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E74" w:rsidRPr="007F6B3F" w:rsidRDefault="00B222CF" w:rsidP="008C1B79">
      <w:pPr>
        <w:spacing w:after="0"/>
        <w:ind w:firstLine="708"/>
        <w:jc w:val="both"/>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    </w:t>
      </w:r>
      <w:r w:rsidR="005C7E74" w:rsidRPr="007F6B3F">
        <w:rPr>
          <w:rFonts w:ascii="Times New Roman" w:hAnsi="Times New Roman" w:cs="Times New Roman"/>
          <w:b/>
          <w:bCs/>
          <w:sz w:val="28"/>
          <w:szCs w:val="28"/>
        </w:rPr>
        <w:t>Введение</w:t>
      </w:r>
    </w:p>
    <w:p w:rsidR="005C7E74" w:rsidRPr="007F6B3F" w:rsidRDefault="005C7E74" w:rsidP="008C1B79">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Настоящие Правила землепользования и застройки сельского поселения </w:t>
      </w:r>
      <w:r w:rsidR="00ED291E">
        <w:rPr>
          <w:rFonts w:ascii="Times New Roman" w:hAnsi="Times New Roman" w:cs="Times New Roman"/>
          <w:sz w:val="28"/>
          <w:szCs w:val="28"/>
        </w:rPr>
        <w:t>Шемякский</w:t>
      </w:r>
      <w:r w:rsidRPr="007F6B3F">
        <w:rPr>
          <w:rFonts w:ascii="Times New Roman" w:hAnsi="Times New Roman" w:cs="Times New Roman"/>
          <w:sz w:val="28"/>
          <w:szCs w:val="28"/>
        </w:rPr>
        <w:t xml:space="preserve"> сельсовет муниципального района Уфимский район Республики Башкортостан (далее - Правила) разработаны в соответствии с Градостроительным кодексом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Республики Башкортостан, Уставом сельского поселения </w:t>
      </w:r>
      <w:r w:rsidR="00ED291E">
        <w:rPr>
          <w:rFonts w:ascii="Times New Roman" w:hAnsi="Times New Roman" w:cs="Times New Roman"/>
          <w:sz w:val="28"/>
          <w:szCs w:val="28"/>
        </w:rPr>
        <w:t>Шемякский</w:t>
      </w:r>
      <w:r w:rsidRPr="007F6B3F">
        <w:rPr>
          <w:rFonts w:ascii="Times New Roman" w:hAnsi="Times New Roman" w:cs="Times New Roman"/>
          <w:sz w:val="28"/>
          <w:szCs w:val="28"/>
        </w:rPr>
        <w:t xml:space="preserve"> сельсовет муниципального района Уфимский район Республики Башкортостан, Генеральным планом сельского поселения </w:t>
      </w:r>
      <w:r w:rsidR="00ED291E">
        <w:rPr>
          <w:rFonts w:ascii="Times New Roman" w:hAnsi="Times New Roman" w:cs="Times New Roman"/>
          <w:sz w:val="28"/>
          <w:szCs w:val="28"/>
        </w:rPr>
        <w:t>Шемякский</w:t>
      </w:r>
      <w:r w:rsidRPr="007F6B3F">
        <w:rPr>
          <w:rFonts w:ascii="Times New Roman" w:hAnsi="Times New Roman" w:cs="Times New Roman"/>
          <w:sz w:val="28"/>
          <w:szCs w:val="28"/>
        </w:rPr>
        <w:t xml:space="preserve"> сельсовет муниципального района Уфимский район Республики Башкортостан, </w:t>
      </w:r>
      <w:r w:rsidR="003718BB" w:rsidRPr="007F6B3F">
        <w:rPr>
          <w:rFonts w:ascii="Times New Roman" w:hAnsi="Times New Roman" w:cs="Times New Roman"/>
          <w:sz w:val="28"/>
          <w:szCs w:val="28"/>
        </w:rPr>
        <w:t xml:space="preserve">Схемой территориального планирования муниципального района Уфимский район Республики Башкортостан, </w:t>
      </w:r>
      <w:r w:rsidRPr="007F6B3F">
        <w:rPr>
          <w:rFonts w:ascii="Times New Roman" w:hAnsi="Times New Roman" w:cs="Times New Roman"/>
          <w:sz w:val="28"/>
          <w:szCs w:val="28"/>
        </w:rPr>
        <w:t>а также с учетом положений и иных актов и документов, определяющих основные направления социально-экономического и градостроительного развития муниципального района Уфимский район Республики Башкортостан, охраны культурного наследия, окружающей среды и рационального использования природных ресурсов, и устанавливает территориальные зоны, градостроительные регламенты, порядок применения такого документа и порядок внесения в него изменений.</w:t>
      </w:r>
    </w:p>
    <w:p w:rsidR="005C7E74" w:rsidRPr="007F6B3F" w:rsidRDefault="005C7E74" w:rsidP="008C1B79">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Правила утверждаются и применяются в целях создания условий для устойчивого развития территории сельского поселения </w:t>
      </w:r>
      <w:r w:rsidR="00ED291E">
        <w:rPr>
          <w:rFonts w:ascii="Times New Roman" w:hAnsi="Times New Roman" w:cs="Times New Roman"/>
          <w:sz w:val="28"/>
          <w:szCs w:val="28"/>
        </w:rPr>
        <w:t>Шемякский</w:t>
      </w:r>
      <w:r w:rsidRPr="007F6B3F">
        <w:rPr>
          <w:rFonts w:ascii="Times New Roman" w:hAnsi="Times New Roman" w:cs="Times New Roman"/>
          <w:sz w:val="28"/>
          <w:szCs w:val="28"/>
        </w:rPr>
        <w:t xml:space="preserve"> сельсовет муниципального района Уфимский район Республики Башкортостан, сохранения окружающей среды и объектов культурного наследия; создания условий для планировки территории сельского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C7E74" w:rsidRPr="007F6B3F" w:rsidRDefault="005C7E74" w:rsidP="008C1B79">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Правила содержат общую часть и графическую часть.</w:t>
      </w:r>
    </w:p>
    <w:p w:rsidR="005C7E74" w:rsidRPr="007F6B3F" w:rsidRDefault="005C7E74" w:rsidP="008C1B79">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Общая часть Правил оформлена в виде текстовых материалов и включает положения о порядке применения Правил и внесения в них изменений, градостроительные регламенты.</w:t>
      </w:r>
    </w:p>
    <w:p w:rsidR="005C7E74" w:rsidRPr="007F6B3F" w:rsidRDefault="005C7E74" w:rsidP="008C1B79">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Графическая часть Правил содержит текстовые и графические материалы и включает карты градостроительного зонирования территории сельского поселения </w:t>
      </w:r>
      <w:r w:rsidR="00ED291E">
        <w:rPr>
          <w:rFonts w:ascii="Times New Roman" w:hAnsi="Times New Roman" w:cs="Times New Roman"/>
          <w:sz w:val="28"/>
          <w:szCs w:val="28"/>
        </w:rPr>
        <w:lastRenderedPageBreak/>
        <w:t>Шемякский</w:t>
      </w:r>
      <w:r w:rsidRPr="007F6B3F">
        <w:rPr>
          <w:rFonts w:ascii="Times New Roman" w:hAnsi="Times New Roman" w:cs="Times New Roman"/>
          <w:sz w:val="28"/>
          <w:szCs w:val="28"/>
        </w:rPr>
        <w:t xml:space="preserve"> сельсовет муниципального района Уфимский район Республики Башкортостан (далее – сельское поселение). </w:t>
      </w:r>
    </w:p>
    <w:p w:rsidR="005C7E74" w:rsidRPr="007F6B3F" w:rsidRDefault="005C7E74" w:rsidP="008C1B79">
      <w:pPr>
        <w:spacing w:after="0"/>
        <w:ind w:firstLine="708"/>
        <w:jc w:val="both"/>
        <w:rPr>
          <w:rFonts w:ascii="Times New Roman" w:hAnsi="Times New Roman" w:cs="Times New Roman"/>
          <w:sz w:val="28"/>
          <w:szCs w:val="28"/>
        </w:rPr>
      </w:pPr>
    </w:p>
    <w:p w:rsidR="005C7E74" w:rsidRPr="007F6B3F" w:rsidRDefault="005C7E74" w:rsidP="008C1B79">
      <w:pPr>
        <w:spacing w:after="0"/>
        <w:ind w:firstLine="708"/>
        <w:jc w:val="center"/>
        <w:rPr>
          <w:rFonts w:ascii="Times New Roman" w:hAnsi="Times New Roman" w:cs="Times New Roman"/>
          <w:b/>
          <w:bCs/>
          <w:sz w:val="28"/>
          <w:szCs w:val="28"/>
        </w:rPr>
      </w:pPr>
      <w:r w:rsidRPr="007F6B3F">
        <w:rPr>
          <w:rFonts w:ascii="Times New Roman" w:hAnsi="Times New Roman" w:cs="Times New Roman"/>
          <w:b/>
          <w:bCs/>
          <w:sz w:val="28"/>
          <w:szCs w:val="28"/>
        </w:rPr>
        <w:t>Часть 1. ОБЩАЯ ЧАСТЬ ПРАВИЛ ЗЕМЛЕПОЛЬЗОВАНИЯ И ЗАСТРОЙКИ</w:t>
      </w:r>
    </w:p>
    <w:p w:rsidR="005C7E74" w:rsidRPr="007F6B3F" w:rsidRDefault="005C7E74" w:rsidP="008C1B79">
      <w:pPr>
        <w:spacing w:after="0"/>
        <w:ind w:firstLine="708"/>
        <w:jc w:val="both"/>
        <w:rPr>
          <w:rFonts w:ascii="Times New Roman" w:hAnsi="Times New Roman" w:cs="Times New Roman"/>
          <w:sz w:val="28"/>
          <w:szCs w:val="28"/>
        </w:rPr>
      </w:pPr>
    </w:p>
    <w:p w:rsidR="005C7E74" w:rsidRPr="007F6B3F" w:rsidRDefault="005C7E74" w:rsidP="008C1B79">
      <w:pPr>
        <w:spacing w:after="0"/>
        <w:ind w:firstLine="708"/>
        <w:jc w:val="both"/>
        <w:rPr>
          <w:rFonts w:ascii="Times New Roman" w:hAnsi="Times New Roman" w:cs="Times New Roman"/>
          <w:b/>
          <w:bCs/>
          <w:sz w:val="28"/>
          <w:szCs w:val="28"/>
        </w:rPr>
      </w:pPr>
      <w:r w:rsidRPr="007F6B3F">
        <w:rPr>
          <w:rFonts w:ascii="Times New Roman" w:hAnsi="Times New Roman" w:cs="Times New Roman"/>
          <w:b/>
          <w:bCs/>
          <w:sz w:val="28"/>
          <w:szCs w:val="28"/>
        </w:rPr>
        <w:t>Глава 1. Общие положения</w:t>
      </w:r>
    </w:p>
    <w:p w:rsidR="005C7E74" w:rsidRPr="007F6B3F" w:rsidRDefault="005C7E74" w:rsidP="008C1B79">
      <w:pPr>
        <w:spacing w:after="0"/>
        <w:ind w:firstLine="708"/>
        <w:jc w:val="both"/>
        <w:rPr>
          <w:rFonts w:ascii="Times New Roman" w:hAnsi="Times New Roman" w:cs="Times New Roman"/>
          <w:b/>
          <w:bCs/>
          <w:sz w:val="28"/>
          <w:szCs w:val="28"/>
        </w:rPr>
      </w:pPr>
      <w:r w:rsidRPr="007F6B3F">
        <w:rPr>
          <w:rFonts w:ascii="Times New Roman" w:hAnsi="Times New Roman" w:cs="Times New Roman"/>
          <w:b/>
          <w:bCs/>
          <w:sz w:val="28"/>
          <w:szCs w:val="28"/>
        </w:rPr>
        <w:t>Раздел 1.1. Область применения Правил</w:t>
      </w:r>
    </w:p>
    <w:p w:rsidR="005C7E74" w:rsidRPr="007F6B3F" w:rsidRDefault="005C7E74" w:rsidP="008C1B79">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1.1.1. Действие настоящих Правил распространяется на всю территорию сельского поселения </w:t>
      </w:r>
      <w:r w:rsidR="00ED291E">
        <w:rPr>
          <w:rFonts w:ascii="Times New Roman" w:hAnsi="Times New Roman" w:cs="Times New Roman"/>
          <w:sz w:val="28"/>
          <w:szCs w:val="28"/>
        </w:rPr>
        <w:t>Шемякский</w:t>
      </w:r>
      <w:r w:rsidRPr="007F6B3F">
        <w:rPr>
          <w:rFonts w:ascii="Times New Roman" w:hAnsi="Times New Roman" w:cs="Times New Roman"/>
          <w:sz w:val="28"/>
          <w:szCs w:val="28"/>
        </w:rPr>
        <w:t xml:space="preserve"> сельсовет муниципального района Уфимский район Республики Башкортостан.</w:t>
      </w:r>
    </w:p>
    <w:p w:rsidR="005C7E74" w:rsidRPr="007F6B3F" w:rsidRDefault="005C7E74" w:rsidP="008C1B79">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1.1.2. Настоящие Правила применяются:</w:t>
      </w:r>
    </w:p>
    <w:p w:rsidR="005C7E74" w:rsidRPr="007F6B3F" w:rsidRDefault="005C7E74" w:rsidP="008C1B79">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при подготовке документации по планировке территории и градостроительных планов земельных участков;</w:t>
      </w:r>
    </w:p>
    <w:p w:rsidR="005C7E74" w:rsidRDefault="005C7E74" w:rsidP="008C1B79">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при принятии решений об изъятии для муниципальных нужд земельных участков и объектов капитального строительства, расположенных на них, о резервировании земель для их последующего изъятия для муниципальных нужд;</w:t>
      </w:r>
    </w:p>
    <w:p w:rsidR="007F6B3F" w:rsidRPr="007F6B3F" w:rsidRDefault="007F6B3F" w:rsidP="008C1B79">
      <w:pPr>
        <w:spacing w:after="0"/>
        <w:ind w:firstLine="708"/>
        <w:jc w:val="both"/>
        <w:rPr>
          <w:rFonts w:ascii="Times New Roman" w:hAnsi="Times New Roman" w:cs="Times New Roman"/>
          <w:bCs/>
          <w:sz w:val="28"/>
          <w:szCs w:val="28"/>
        </w:rPr>
      </w:pPr>
      <w:r>
        <w:rPr>
          <w:rFonts w:ascii="Times New Roman" w:hAnsi="Times New Roman" w:cs="Times New Roman"/>
          <w:sz w:val="28"/>
          <w:szCs w:val="28"/>
        </w:rPr>
        <w:t xml:space="preserve">- при принятии решений о выдаче или отказе в выдаче уведомлений </w:t>
      </w:r>
      <w:r w:rsidRPr="007F6B3F">
        <w:rPr>
          <w:rFonts w:ascii="Times New Roman" w:hAnsi="Times New Roman" w:cs="Times New Roman"/>
          <w:bCs/>
          <w:sz w:val="28"/>
          <w:szCs w:val="28"/>
        </w:rPr>
        <w:t>о планируемых строительстве или реконструкции объекта индивидуального жилищного строительства или садового дома</w:t>
      </w:r>
      <w:r>
        <w:rPr>
          <w:rFonts w:ascii="Times New Roman" w:hAnsi="Times New Roman" w:cs="Times New Roman"/>
          <w:bCs/>
          <w:sz w:val="28"/>
          <w:szCs w:val="28"/>
        </w:rPr>
        <w:t>;</w:t>
      </w:r>
    </w:p>
    <w:p w:rsidR="007F6B3F" w:rsidRPr="007F6B3F" w:rsidRDefault="007F6B3F" w:rsidP="008C1B7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F6B3F">
        <w:rPr>
          <w:rFonts w:ascii="Times New Roman" w:hAnsi="Times New Roman" w:cs="Times New Roman"/>
          <w:sz w:val="28"/>
          <w:szCs w:val="28"/>
        </w:rPr>
        <w:t>при принятии решений о выдаче или об отказе в выдаче разрешений</w:t>
      </w:r>
      <w:r>
        <w:rPr>
          <w:rFonts w:ascii="Times New Roman" w:hAnsi="Times New Roman" w:cs="Times New Roman"/>
          <w:sz w:val="28"/>
          <w:szCs w:val="28"/>
        </w:rPr>
        <w:t xml:space="preserve"> на строительство</w:t>
      </w:r>
      <w:r w:rsidRPr="007F6B3F">
        <w:rPr>
          <w:rFonts w:ascii="Times New Roman" w:hAnsi="Times New Roman" w:cs="Times New Roman"/>
          <w:sz w:val="28"/>
          <w:szCs w:val="28"/>
        </w:rPr>
        <w:t xml:space="preserve"> объектов капитального строительства</w:t>
      </w:r>
      <w:r>
        <w:rPr>
          <w:rFonts w:ascii="Times New Roman" w:hAnsi="Times New Roman" w:cs="Times New Roman"/>
          <w:sz w:val="28"/>
          <w:szCs w:val="28"/>
        </w:rPr>
        <w:t>;</w:t>
      </w:r>
    </w:p>
    <w:p w:rsidR="005C7E74" w:rsidRPr="007F6B3F" w:rsidRDefault="005C7E74" w:rsidP="008C1B79">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5C7E74" w:rsidRPr="007F6B3F" w:rsidRDefault="005C7E74" w:rsidP="008C1B79">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5C7E74" w:rsidRPr="007F6B3F" w:rsidRDefault="005C7E74" w:rsidP="008C1B79">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5C7E74" w:rsidRPr="007F6B3F" w:rsidRDefault="005C7E74" w:rsidP="008C1B79">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при осуществлении муниципального контроля и надзора за использованием земельных участков, объектов капитального строительства;</w:t>
      </w:r>
    </w:p>
    <w:p w:rsidR="005C7E74" w:rsidRPr="007F6B3F" w:rsidRDefault="005C7E74" w:rsidP="008C1B79">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rsidR="005C7E74" w:rsidRPr="007F6B3F" w:rsidRDefault="005C7E74" w:rsidP="008C1B79">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lastRenderedPageBreak/>
        <w:t>1.1.3. В настоящих Правилах используются основные термины и понятия в значениях, определенных Градостроительным кодексом Российской Федерации.</w:t>
      </w:r>
    </w:p>
    <w:p w:rsidR="005C7E74" w:rsidRPr="007F6B3F" w:rsidRDefault="005C7E74" w:rsidP="005C7E7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1.1.4. Настоящие Правила не применяются при благоустройстве территории и при капитальном ремонте объектов капитального строительства.</w:t>
      </w:r>
    </w:p>
    <w:p w:rsidR="005C7E74" w:rsidRPr="007F6B3F" w:rsidRDefault="005C7E74" w:rsidP="005C7E7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1.1.5. 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сельского поселения.</w:t>
      </w:r>
    </w:p>
    <w:p w:rsidR="005C7E74" w:rsidRDefault="005C7E74" w:rsidP="005C7E7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1.1.6. Требования градостроительных регламентов,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5C7E74" w:rsidRPr="007F6B3F" w:rsidRDefault="005C7E74" w:rsidP="005C7E7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1.1.7. Лица, виновные в нарушении настоящих Правил, несут ответственность в порядке, предусмотренном законодательством Российской Федерации и Республики Башкортостан.</w:t>
      </w:r>
    </w:p>
    <w:p w:rsidR="005C7E74" w:rsidRPr="007F6B3F" w:rsidRDefault="005C7E74" w:rsidP="005C7E74">
      <w:pPr>
        <w:spacing w:after="0"/>
        <w:jc w:val="both"/>
        <w:rPr>
          <w:rFonts w:ascii="Times New Roman" w:hAnsi="Times New Roman" w:cs="Times New Roman"/>
          <w:sz w:val="28"/>
          <w:szCs w:val="28"/>
        </w:rPr>
      </w:pPr>
    </w:p>
    <w:p w:rsidR="005C7E74" w:rsidRPr="007F6B3F" w:rsidRDefault="005C7E74" w:rsidP="008C1B79">
      <w:pPr>
        <w:spacing w:after="0"/>
        <w:ind w:firstLine="709"/>
        <w:jc w:val="both"/>
        <w:rPr>
          <w:rFonts w:ascii="Times New Roman" w:hAnsi="Times New Roman" w:cs="Times New Roman"/>
          <w:b/>
          <w:bCs/>
          <w:sz w:val="28"/>
          <w:szCs w:val="28"/>
        </w:rPr>
      </w:pPr>
      <w:r w:rsidRPr="007F6B3F">
        <w:rPr>
          <w:rFonts w:ascii="Times New Roman" w:hAnsi="Times New Roman" w:cs="Times New Roman"/>
          <w:b/>
          <w:bCs/>
          <w:sz w:val="28"/>
          <w:szCs w:val="28"/>
        </w:rPr>
        <w:t>Раздел 1.2. Общие положения о градостроительном зонировании территории сельского поселения</w:t>
      </w:r>
    </w:p>
    <w:p w:rsidR="005C7E74" w:rsidRDefault="005C7E74" w:rsidP="008C1B79">
      <w:pPr>
        <w:spacing w:after="0"/>
        <w:ind w:firstLine="709"/>
        <w:jc w:val="both"/>
        <w:rPr>
          <w:rFonts w:ascii="Times New Roman" w:hAnsi="Times New Roman" w:cs="Times New Roman"/>
          <w:sz w:val="28"/>
          <w:szCs w:val="28"/>
        </w:rPr>
      </w:pPr>
      <w:r w:rsidRPr="007F6B3F">
        <w:rPr>
          <w:rFonts w:ascii="Times New Roman" w:hAnsi="Times New Roman" w:cs="Times New Roman"/>
          <w:sz w:val="28"/>
          <w:szCs w:val="28"/>
        </w:rPr>
        <w:t>1.2.1. Правила включают:</w:t>
      </w:r>
    </w:p>
    <w:p w:rsidR="007F6B3F" w:rsidRPr="007F6B3F" w:rsidRDefault="007F6B3F" w:rsidP="008C1B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порядок и основания </w:t>
      </w:r>
      <w:r w:rsidRPr="007F6B3F">
        <w:rPr>
          <w:rFonts w:ascii="Times New Roman" w:hAnsi="Times New Roman" w:cs="Times New Roman"/>
          <w:sz w:val="28"/>
          <w:szCs w:val="28"/>
        </w:rPr>
        <w:t>приняти</w:t>
      </w:r>
      <w:r>
        <w:rPr>
          <w:rFonts w:ascii="Times New Roman" w:hAnsi="Times New Roman" w:cs="Times New Roman"/>
          <w:sz w:val="28"/>
          <w:szCs w:val="28"/>
        </w:rPr>
        <w:t>я</w:t>
      </w:r>
      <w:r w:rsidRPr="007F6B3F">
        <w:rPr>
          <w:rFonts w:ascii="Times New Roman" w:hAnsi="Times New Roman" w:cs="Times New Roman"/>
          <w:sz w:val="28"/>
          <w:szCs w:val="28"/>
        </w:rPr>
        <w:t xml:space="preserve">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7F6B3F" w:rsidRPr="007F6B3F" w:rsidRDefault="007F6B3F" w:rsidP="008C1B79">
      <w:pPr>
        <w:spacing w:after="0"/>
        <w:ind w:firstLine="709"/>
        <w:jc w:val="both"/>
        <w:rPr>
          <w:rFonts w:ascii="Times New Roman" w:hAnsi="Times New Roman" w:cs="Times New Roman"/>
          <w:sz w:val="28"/>
          <w:szCs w:val="28"/>
        </w:rPr>
      </w:pPr>
      <w:r w:rsidRPr="007F6B3F">
        <w:rPr>
          <w:rFonts w:ascii="Times New Roman" w:hAnsi="Times New Roman" w:cs="Times New Roman"/>
          <w:sz w:val="28"/>
          <w:szCs w:val="28"/>
        </w:rPr>
        <w:t xml:space="preserve">- </w:t>
      </w:r>
      <w:r>
        <w:rPr>
          <w:rFonts w:ascii="Times New Roman" w:hAnsi="Times New Roman" w:cs="Times New Roman"/>
          <w:sz w:val="28"/>
          <w:szCs w:val="28"/>
        </w:rPr>
        <w:t xml:space="preserve">порядок и основания </w:t>
      </w:r>
      <w:r w:rsidRPr="007F6B3F">
        <w:rPr>
          <w:rFonts w:ascii="Times New Roman" w:hAnsi="Times New Roman" w:cs="Times New Roman"/>
          <w:sz w:val="28"/>
          <w:szCs w:val="28"/>
        </w:rPr>
        <w:t>приняти</w:t>
      </w:r>
      <w:r>
        <w:rPr>
          <w:rFonts w:ascii="Times New Roman" w:hAnsi="Times New Roman" w:cs="Times New Roman"/>
          <w:sz w:val="28"/>
          <w:szCs w:val="28"/>
        </w:rPr>
        <w:t>я</w:t>
      </w:r>
      <w:r w:rsidRPr="007F6B3F">
        <w:rPr>
          <w:rFonts w:ascii="Times New Roman" w:hAnsi="Times New Roman" w:cs="Times New Roman"/>
          <w:sz w:val="28"/>
          <w:szCs w:val="28"/>
        </w:rPr>
        <w:t xml:space="preserve">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5C7E74" w:rsidRPr="007F6B3F" w:rsidRDefault="005C7E74" w:rsidP="008C1B79">
      <w:pPr>
        <w:spacing w:after="0"/>
        <w:ind w:firstLine="709"/>
        <w:jc w:val="both"/>
        <w:rPr>
          <w:rFonts w:ascii="Times New Roman" w:hAnsi="Times New Roman" w:cs="Times New Roman"/>
          <w:sz w:val="28"/>
          <w:szCs w:val="28"/>
        </w:rPr>
      </w:pPr>
      <w:r w:rsidRPr="007F6B3F">
        <w:rPr>
          <w:rFonts w:ascii="Times New Roman" w:hAnsi="Times New Roman" w:cs="Times New Roman"/>
          <w:sz w:val="28"/>
          <w:szCs w:val="28"/>
        </w:rPr>
        <w:t>- порядок применения Правил и внесения в них изменений;</w:t>
      </w:r>
    </w:p>
    <w:p w:rsidR="005C7E74" w:rsidRPr="007F6B3F" w:rsidRDefault="005C7E74" w:rsidP="008C1B79">
      <w:pPr>
        <w:spacing w:after="0"/>
        <w:ind w:firstLine="709"/>
        <w:jc w:val="both"/>
        <w:rPr>
          <w:rFonts w:ascii="Times New Roman" w:hAnsi="Times New Roman" w:cs="Times New Roman"/>
          <w:sz w:val="28"/>
          <w:szCs w:val="28"/>
        </w:rPr>
      </w:pPr>
      <w:r w:rsidRPr="007F6B3F">
        <w:rPr>
          <w:rFonts w:ascii="Times New Roman" w:hAnsi="Times New Roman" w:cs="Times New Roman"/>
          <w:sz w:val="28"/>
          <w:szCs w:val="28"/>
        </w:rPr>
        <w:t>- градостроительные регламенты;</w:t>
      </w:r>
    </w:p>
    <w:p w:rsidR="005C7E74" w:rsidRDefault="005C7E74" w:rsidP="008C1B79">
      <w:pPr>
        <w:spacing w:after="0"/>
        <w:ind w:firstLine="709"/>
        <w:jc w:val="both"/>
        <w:rPr>
          <w:rFonts w:ascii="Times New Roman" w:hAnsi="Times New Roman" w:cs="Times New Roman"/>
          <w:sz w:val="28"/>
          <w:szCs w:val="28"/>
        </w:rPr>
      </w:pPr>
      <w:r w:rsidRPr="007F6B3F">
        <w:rPr>
          <w:rFonts w:ascii="Times New Roman" w:hAnsi="Times New Roman" w:cs="Times New Roman"/>
          <w:sz w:val="28"/>
          <w:szCs w:val="28"/>
        </w:rPr>
        <w:t>- карты градостроительного зонирования. К картам градостроительного зонирования прилагаются сведения о границах территориальных зон, содержащие графическое описание местополож</w:t>
      </w:r>
      <w:r w:rsidR="00592932">
        <w:rPr>
          <w:rFonts w:ascii="Times New Roman" w:hAnsi="Times New Roman" w:cs="Times New Roman"/>
          <w:sz w:val="28"/>
          <w:szCs w:val="28"/>
        </w:rPr>
        <w:t xml:space="preserve">ения границ территориальных зон, границ </w:t>
      </w:r>
      <w:r w:rsidR="008C1B79">
        <w:rPr>
          <w:rFonts w:ascii="Times New Roman" w:hAnsi="Times New Roman" w:cs="Times New Roman"/>
          <w:sz w:val="28"/>
          <w:szCs w:val="28"/>
        </w:rPr>
        <w:t>зон с</w:t>
      </w:r>
      <w:r w:rsidR="00592932">
        <w:rPr>
          <w:rFonts w:ascii="Times New Roman" w:hAnsi="Times New Roman" w:cs="Times New Roman"/>
          <w:sz w:val="28"/>
          <w:szCs w:val="28"/>
        </w:rPr>
        <w:t xml:space="preserve"> особыми условиями использования территории, в том числе по санитарно-гигиеническим требованиям</w:t>
      </w:r>
      <w:r w:rsidR="008B6EEB">
        <w:rPr>
          <w:rFonts w:ascii="Times New Roman" w:hAnsi="Times New Roman" w:cs="Times New Roman"/>
          <w:sz w:val="28"/>
          <w:szCs w:val="28"/>
        </w:rPr>
        <w:t>;</w:t>
      </w:r>
    </w:p>
    <w:p w:rsidR="005C7E74" w:rsidRPr="007F6B3F" w:rsidRDefault="005C7E74" w:rsidP="005C7E7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lastRenderedPageBreak/>
        <w:t>1.2.2. Порядок применения Правил и внесения в них изменений включает в себя положения:</w:t>
      </w:r>
    </w:p>
    <w:p w:rsidR="005C7E74" w:rsidRPr="007F6B3F" w:rsidRDefault="005C7E74" w:rsidP="005C7E7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о регулировании землепользования и застройки органами местного самоуправления сельского поселения и муниципального района Уфимский район Республики Башкортостан;</w:t>
      </w:r>
    </w:p>
    <w:p w:rsidR="005C7E74" w:rsidRPr="007F6B3F" w:rsidRDefault="005C7E74" w:rsidP="005C7E7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C7E74" w:rsidRPr="007F6B3F" w:rsidRDefault="005C7E74" w:rsidP="005C7E7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о подготовке документации по планировке территории и градостроительных планов земельных участков;</w:t>
      </w:r>
    </w:p>
    <w:p w:rsidR="005C7E74" w:rsidRPr="007F6B3F" w:rsidRDefault="005C7E74" w:rsidP="005C7E7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о проведении публичных слушаний или общественных обсуждений по вопросам землепользования и застройки в сельском поселении;</w:t>
      </w:r>
    </w:p>
    <w:p w:rsidR="005C7E74" w:rsidRPr="007F6B3F" w:rsidRDefault="005C7E74" w:rsidP="005C7E7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о внесении изменений в Правила.</w:t>
      </w:r>
    </w:p>
    <w:p w:rsidR="005C7E74" w:rsidRPr="007F6B3F" w:rsidRDefault="005C7E74" w:rsidP="005C7E7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1.2.3.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C7E74" w:rsidRPr="007F6B3F" w:rsidRDefault="005C7E74" w:rsidP="005C7E7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Виды разрешенного использования земельных участков и объектов капитального строительства, которые включают:</w:t>
      </w:r>
    </w:p>
    <w:p w:rsidR="005C7E74" w:rsidRPr="007F6B3F" w:rsidRDefault="005C7E74" w:rsidP="005C7E7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1) </w:t>
      </w:r>
      <w:r w:rsidRPr="007F6B3F">
        <w:rPr>
          <w:rFonts w:ascii="Times New Roman" w:hAnsi="Times New Roman" w:cs="Times New Roman"/>
          <w:i/>
          <w:sz w:val="28"/>
          <w:szCs w:val="28"/>
        </w:rPr>
        <w:t>основные виды разрешенного использования</w:t>
      </w:r>
      <w:r w:rsidRPr="007F6B3F">
        <w:rPr>
          <w:rFonts w:ascii="Times New Roman" w:hAnsi="Times New Roman" w:cs="Times New Roman"/>
          <w:sz w:val="28"/>
          <w:szCs w:val="28"/>
        </w:rPr>
        <w:t xml:space="preserve"> - виды разрешенного использования, которые выбираются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согласований;</w:t>
      </w:r>
    </w:p>
    <w:p w:rsidR="005C7E74" w:rsidRPr="007F6B3F" w:rsidRDefault="005C7E74" w:rsidP="005C7E7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 </w:t>
      </w:r>
      <w:r w:rsidRPr="007F6B3F">
        <w:rPr>
          <w:rFonts w:ascii="Times New Roman" w:hAnsi="Times New Roman" w:cs="Times New Roman"/>
          <w:i/>
          <w:sz w:val="28"/>
          <w:szCs w:val="28"/>
        </w:rPr>
        <w:t>условно разрешенные виды использования</w:t>
      </w:r>
      <w:r w:rsidRPr="007F6B3F">
        <w:rPr>
          <w:rFonts w:ascii="Times New Roman" w:hAnsi="Times New Roman" w:cs="Times New Roman"/>
          <w:sz w:val="28"/>
          <w:szCs w:val="28"/>
        </w:rPr>
        <w:t xml:space="preserve"> - виды разрешенного использования, разрешение о применении которых предоставляется в порядке, предусмотренном </w:t>
      </w:r>
      <w:r w:rsidR="00B30096">
        <w:rPr>
          <w:rFonts w:ascii="Times New Roman" w:hAnsi="Times New Roman" w:cs="Times New Roman"/>
          <w:sz w:val="28"/>
          <w:szCs w:val="28"/>
        </w:rPr>
        <w:t xml:space="preserve">Градостроительным кодексом Российской Федерации, </w:t>
      </w:r>
      <w:r w:rsidRPr="007F6B3F">
        <w:rPr>
          <w:rFonts w:ascii="Times New Roman" w:hAnsi="Times New Roman" w:cs="Times New Roman"/>
          <w:sz w:val="28"/>
          <w:szCs w:val="28"/>
        </w:rPr>
        <w:t>настоящими Правилами;</w:t>
      </w:r>
    </w:p>
    <w:p w:rsidR="005C7E74" w:rsidRPr="007F6B3F"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3) </w:t>
      </w:r>
      <w:r w:rsidRPr="007F6B3F">
        <w:rPr>
          <w:rFonts w:ascii="Times New Roman" w:hAnsi="Times New Roman" w:cs="Times New Roman"/>
          <w:i/>
          <w:sz w:val="28"/>
          <w:szCs w:val="28"/>
        </w:rPr>
        <w:t>вспомогательные виды разрешенного использования</w:t>
      </w:r>
      <w:r w:rsidRPr="007F6B3F">
        <w:rPr>
          <w:rFonts w:ascii="Times New Roman" w:hAnsi="Times New Roman" w:cs="Times New Roman"/>
          <w:sz w:val="28"/>
          <w:szCs w:val="28"/>
        </w:rPr>
        <w:t xml:space="preserve"> - виды разрешенного использования, которые могут применяться только в качестве дополнительных к основным или к условно разрешенным видам и только совместно с основными или условно разрешенными видами на территории одного земельного участка, если иное не предусмотрено настоящими Правилами.</w:t>
      </w:r>
    </w:p>
    <w:p w:rsidR="005C7E74" w:rsidRPr="007F6B3F" w:rsidRDefault="005C7E74" w:rsidP="00B30096">
      <w:pPr>
        <w:spacing w:after="0"/>
        <w:ind w:firstLine="708"/>
        <w:jc w:val="both"/>
        <w:rPr>
          <w:rFonts w:ascii="Times New Roman" w:hAnsi="Times New Roman" w:cs="Times New Roman"/>
          <w:sz w:val="28"/>
          <w:szCs w:val="28"/>
        </w:rPr>
      </w:pPr>
      <w:bookmarkStart w:id="1" w:name="Par374"/>
      <w:bookmarkEnd w:id="1"/>
      <w:r w:rsidRPr="007F6B3F">
        <w:rPr>
          <w:rFonts w:ascii="Times New Roman" w:hAnsi="Times New Roman" w:cs="Times New Roman"/>
          <w:sz w:val="28"/>
          <w:szCs w:val="28"/>
        </w:rPr>
        <w:t>1.2.4. Предельные параметры разрешенного строительства, реконструкции объектов капитального строительства, которые включают:</w:t>
      </w:r>
    </w:p>
    <w:p w:rsidR="005C7E74" w:rsidRPr="007F6B3F" w:rsidRDefault="00B30096" w:rsidP="00FF36BD">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5C7E74" w:rsidRPr="007F6B3F">
        <w:rPr>
          <w:rFonts w:ascii="Times New Roman" w:hAnsi="Times New Roman" w:cs="Times New Roman"/>
          <w:sz w:val="28"/>
          <w:szCs w:val="28"/>
        </w:rPr>
        <w:t>) предельн</w:t>
      </w:r>
      <w:r>
        <w:rPr>
          <w:rFonts w:ascii="Times New Roman" w:hAnsi="Times New Roman" w:cs="Times New Roman"/>
          <w:sz w:val="28"/>
          <w:szCs w:val="28"/>
        </w:rPr>
        <w:t>ую</w:t>
      </w:r>
      <w:r w:rsidR="005C7E74" w:rsidRPr="007F6B3F">
        <w:rPr>
          <w:rFonts w:ascii="Times New Roman" w:hAnsi="Times New Roman" w:cs="Times New Roman"/>
          <w:sz w:val="28"/>
          <w:szCs w:val="28"/>
        </w:rPr>
        <w:t xml:space="preserve"> этаж</w:t>
      </w:r>
      <w:r>
        <w:rPr>
          <w:rFonts w:ascii="Times New Roman" w:hAnsi="Times New Roman" w:cs="Times New Roman"/>
          <w:sz w:val="28"/>
          <w:szCs w:val="28"/>
        </w:rPr>
        <w:t xml:space="preserve">ность, где, </w:t>
      </w:r>
      <w:r w:rsidR="005C7E74" w:rsidRPr="007F6B3F">
        <w:rPr>
          <w:rFonts w:ascii="Times New Roman" w:hAnsi="Times New Roman" w:cs="Times New Roman"/>
          <w:sz w:val="28"/>
          <w:szCs w:val="28"/>
        </w:rPr>
        <w:t>подсчет количества этажей зданий, строений, сооружений осуществляется в соответствии с положениями соответствующего свода правил в зависимости от вида объекта капитального строительства;</w:t>
      </w:r>
    </w:p>
    <w:p w:rsidR="005C7E74" w:rsidRPr="007F6B3F" w:rsidRDefault="00B30096" w:rsidP="00FF36BD">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5C7E74" w:rsidRPr="007F6B3F">
        <w:rPr>
          <w:rFonts w:ascii="Times New Roman" w:hAnsi="Times New Roman" w:cs="Times New Roman"/>
          <w:sz w:val="28"/>
          <w:szCs w:val="28"/>
        </w:rPr>
        <w:t>) 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(далее - площадь застройки), ко всей площади земельного участка, где определение площади застройки зданий, строений, сооружений осуществляется в соответствии с положениями соответствующего свода правил в зависимости от вида объекта капитального строительства;</w:t>
      </w:r>
    </w:p>
    <w:p w:rsidR="005C7E74" w:rsidRDefault="00B30096" w:rsidP="00FF36BD">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5C7E74" w:rsidRPr="007F6B3F">
        <w:rPr>
          <w:rFonts w:ascii="Times New Roman" w:hAnsi="Times New Roman" w:cs="Times New Roman"/>
          <w:sz w:val="28"/>
          <w:szCs w:val="28"/>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размещения объ</w:t>
      </w:r>
      <w:r w:rsidR="008B6EEB">
        <w:rPr>
          <w:rFonts w:ascii="Times New Roman" w:hAnsi="Times New Roman" w:cs="Times New Roman"/>
          <w:sz w:val="28"/>
          <w:szCs w:val="28"/>
        </w:rPr>
        <w:t>ектов инженерной инфраструктуры;</w:t>
      </w:r>
    </w:p>
    <w:p w:rsidR="00592932" w:rsidRDefault="00B30096" w:rsidP="00FF36B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592932">
        <w:rPr>
          <w:rFonts w:ascii="Times New Roman" w:hAnsi="Times New Roman" w:cs="Times New Roman"/>
          <w:sz w:val="28"/>
          <w:szCs w:val="28"/>
        </w:rPr>
        <w:t>минимальн</w:t>
      </w:r>
      <w:r>
        <w:rPr>
          <w:rFonts w:ascii="Times New Roman" w:hAnsi="Times New Roman" w:cs="Times New Roman"/>
          <w:sz w:val="28"/>
          <w:szCs w:val="28"/>
        </w:rPr>
        <w:t>ую ширину</w:t>
      </w:r>
      <w:r w:rsidR="00592932">
        <w:rPr>
          <w:rFonts w:ascii="Times New Roman" w:hAnsi="Times New Roman" w:cs="Times New Roman"/>
          <w:sz w:val="28"/>
          <w:szCs w:val="28"/>
        </w:rPr>
        <w:t xml:space="preserve"> по уличному фронту</w:t>
      </w:r>
      <w:r>
        <w:rPr>
          <w:rFonts w:ascii="Times New Roman" w:hAnsi="Times New Roman" w:cs="Times New Roman"/>
          <w:sz w:val="28"/>
          <w:szCs w:val="28"/>
        </w:rPr>
        <w:t xml:space="preserve"> или по красной линии</w:t>
      </w:r>
      <w:r w:rsidR="00592932">
        <w:rPr>
          <w:rFonts w:ascii="Times New Roman" w:hAnsi="Times New Roman" w:cs="Times New Roman"/>
          <w:sz w:val="28"/>
          <w:szCs w:val="28"/>
        </w:rPr>
        <w:t>;</w:t>
      </w:r>
    </w:p>
    <w:p w:rsidR="00592932" w:rsidRDefault="00B30096" w:rsidP="00FF36BD">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592932">
        <w:rPr>
          <w:rFonts w:ascii="Times New Roman" w:hAnsi="Times New Roman" w:cs="Times New Roman"/>
          <w:sz w:val="28"/>
          <w:szCs w:val="28"/>
        </w:rPr>
        <w:t xml:space="preserve"> минимальный коэффициент озеленения;</w:t>
      </w:r>
    </w:p>
    <w:p w:rsidR="00592932" w:rsidRDefault="00B30096" w:rsidP="00FF36BD">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8B6EEB">
        <w:rPr>
          <w:rFonts w:ascii="Times New Roman" w:hAnsi="Times New Roman" w:cs="Times New Roman"/>
          <w:sz w:val="28"/>
          <w:szCs w:val="28"/>
        </w:rPr>
        <w:t xml:space="preserve"> </w:t>
      </w:r>
      <w:r>
        <w:rPr>
          <w:rFonts w:ascii="Times New Roman" w:hAnsi="Times New Roman" w:cs="Times New Roman"/>
          <w:sz w:val="28"/>
          <w:szCs w:val="28"/>
        </w:rPr>
        <w:t xml:space="preserve">максимальную </w:t>
      </w:r>
      <w:r w:rsidR="008B6EEB">
        <w:rPr>
          <w:rFonts w:ascii="Times New Roman" w:hAnsi="Times New Roman" w:cs="Times New Roman"/>
          <w:sz w:val="28"/>
          <w:szCs w:val="28"/>
        </w:rPr>
        <w:t>высот</w:t>
      </w:r>
      <w:r>
        <w:rPr>
          <w:rFonts w:ascii="Times New Roman" w:hAnsi="Times New Roman" w:cs="Times New Roman"/>
          <w:sz w:val="28"/>
          <w:szCs w:val="28"/>
        </w:rPr>
        <w:t>у</w:t>
      </w:r>
      <w:r w:rsidR="008B6EEB">
        <w:rPr>
          <w:rFonts w:ascii="Times New Roman" w:hAnsi="Times New Roman" w:cs="Times New Roman"/>
          <w:sz w:val="28"/>
          <w:szCs w:val="28"/>
        </w:rPr>
        <w:t xml:space="preserve"> ограждения между земельными участками. </w:t>
      </w:r>
    </w:p>
    <w:p w:rsidR="005C7E74" w:rsidRPr="007F6B3F"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Наряду с указанными в настоящем пункте предельными параметрами разрешенного строительства (реконструкции) объектов капитального строительства в градостроительном регламенте территориальной зоны могут быть установлены иные предельные параметры разрешенного строительства (реконструкции) объектов капитального строительства.</w:t>
      </w:r>
    </w:p>
    <w:p w:rsidR="005C7E74" w:rsidRPr="007F6B3F"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1.2.5.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C7E74" w:rsidRPr="007F6B3F"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1.2.6. </w:t>
      </w:r>
      <w:r w:rsidRPr="00592932">
        <w:rPr>
          <w:rFonts w:ascii="Times New Roman" w:hAnsi="Times New Roman" w:cs="Times New Roman"/>
          <w:sz w:val="28"/>
          <w:szCs w:val="28"/>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инфраструктуры и расчетные показатели максимально допустимого уровня территориальной доступности указанных объектов для населения </w:t>
      </w:r>
      <w:r w:rsidR="00592932" w:rsidRPr="00592932">
        <w:rPr>
          <w:rFonts w:ascii="Times New Roman" w:hAnsi="Times New Roman" w:cs="Times New Roman"/>
          <w:sz w:val="28"/>
          <w:szCs w:val="28"/>
        </w:rPr>
        <w:t>определены Генеральным планом сельского поселения</w:t>
      </w:r>
      <w:r w:rsidRPr="00592932">
        <w:rPr>
          <w:rFonts w:ascii="Times New Roman" w:hAnsi="Times New Roman" w:cs="Times New Roman"/>
          <w:sz w:val="28"/>
          <w:szCs w:val="28"/>
        </w:rPr>
        <w:t>.</w:t>
      </w:r>
    </w:p>
    <w:p w:rsidR="005C7E74" w:rsidRPr="007F6B3F"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1.2.7. В градостроительных регламентах указаны ограничения использования земельных участков и объектов капитального строительства, ранее установленные в предусмотренном законодательством порядке. Указанные ограничения могут относиться к видам разрешенного использования земельных участков и объектов капитального строительства, к предельным параметрам разрешенного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 При внесении в настоящие Правила изменений, связанных с учетом измененных в установленном порядке ограничений использования земельных участков и объектов капитального строительства, публичные слушания </w:t>
      </w:r>
      <w:r w:rsidR="00FF36BD" w:rsidRPr="007F6B3F">
        <w:rPr>
          <w:rFonts w:ascii="Times New Roman" w:hAnsi="Times New Roman" w:cs="Times New Roman"/>
          <w:sz w:val="28"/>
          <w:szCs w:val="28"/>
        </w:rPr>
        <w:t xml:space="preserve">или общественные обсуждения </w:t>
      </w:r>
      <w:r w:rsidRPr="007F6B3F">
        <w:rPr>
          <w:rFonts w:ascii="Times New Roman" w:hAnsi="Times New Roman" w:cs="Times New Roman"/>
          <w:sz w:val="28"/>
          <w:szCs w:val="28"/>
        </w:rPr>
        <w:t>не проводятся.</w:t>
      </w:r>
    </w:p>
    <w:p w:rsidR="005C7E74" w:rsidRPr="007F6B3F"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lastRenderedPageBreak/>
        <w:t>1.2.8. На картах градостроительного зонирования отображаются:</w:t>
      </w:r>
    </w:p>
    <w:p w:rsidR="005C7E74" w:rsidRPr="007F6B3F"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 установленные настоящими Правилами границы территориальных зон;</w:t>
      </w:r>
    </w:p>
    <w:p w:rsidR="005C7E74" w:rsidRPr="007F6B3F"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 </w:t>
      </w:r>
      <w:r w:rsidRPr="00592932">
        <w:rPr>
          <w:rFonts w:ascii="Times New Roman" w:hAnsi="Times New Roman" w:cs="Times New Roman"/>
          <w:sz w:val="28"/>
          <w:szCs w:val="28"/>
        </w:rPr>
        <w:t>территории, в границах которых предусматривается осуществление деятельности по комплексному и устойчивому развитию территории;</w:t>
      </w:r>
    </w:p>
    <w:p w:rsidR="005C7E74" w:rsidRPr="007F6B3F"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 границы зон с особыми условиями использования территорий;</w:t>
      </w:r>
    </w:p>
    <w:p w:rsidR="00592932"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4) объекты культурного наследия, границы территорий объектов культурного наследия.</w:t>
      </w:r>
    </w:p>
    <w:p w:rsidR="005C7E74" w:rsidRPr="007F6B3F"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1.2.9. Границы зон с особыми условиями использования территорий, объекты культурного наследия, границы территорий объектов культурного наследия, устанавливаемые в порядке, определенном законодательством Российской Федерации и Республики Башкортостан, после вступления в силу настоящих Правил также подлежат отображению на картах градостроительного зонирования. При внесении в настоящие Правила соответствующих изменений публичные слушания </w:t>
      </w:r>
      <w:r w:rsidR="00FF36BD" w:rsidRPr="007F6B3F">
        <w:rPr>
          <w:rFonts w:ascii="Times New Roman" w:hAnsi="Times New Roman" w:cs="Times New Roman"/>
          <w:sz w:val="28"/>
          <w:szCs w:val="28"/>
        </w:rPr>
        <w:t xml:space="preserve">или общественные обсуждения </w:t>
      </w:r>
      <w:r w:rsidRPr="007F6B3F">
        <w:rPr>
          <w:rFonts w:ascii="Times New Roman" w:hAnsi="Times New Roman" w:cs="Times New Roman"/>
          <w:sz w:val="28"/>
          <w:szCs w:val="28"/>
        </w:rPr>
        <w:t>не проводятся.</w:t>
      </w:r>
    </w:p>
    <w:p w:rsidR="005C7E74" w:rsidRPr="007F6B3F"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1.2.10. Действие установленных настоящими Правилами градостроительных регламентов распространяется на все земельные участки и (или) их части и объекты капитального строительства, расположенные в границах соответствующих территориальных зон, за исключением тех, что:</w:t>
      </w:r>
    </w:p>
    <w:p w:rsidR="005C7E74" w:rsidRPr="007F6B3F"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 расположены в границах территорий памятников</w:t>
      </w:r>
      <w:r w:rsidR="00FF36BD" w:rsidRPr="007F6B3F">
        <w:rPr>
          <w:rFonts w:ascii="Times New Roman" w:hAnsi="Times New Roman" w:cs="Times New Roman"/>
          <w:sz w:val="28"/>
          <w:szCs w:val="28"/>
        </w:rPr>
        <w:t xml:space="preserve"> и ассамблей</w:t>
      </w:r>
      <w:r w:rsidRPr="007F6B3F">
        <w:rPr>
          <w:rFonts w:ascii="Times New Roman" w:hAnsi="Times New Roman" w:cs="Times New Roman"/>
          <w:sz w:val="28"/>
          <w:szCs w:val="28"/>
        </w:rPr>
        <w:t>,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C7E74" w:rsidRPr="007F6B3F"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 расположены в границах территорий общего пользования, т.е. территорий,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C7E74" w:rsidRPr="007F6B3F"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 предназначены для размещения линейных объектов (линий электропередачи, линий связи (в том числе линейно-кабельных сооружений), трубопроводов, автомобильных дорог, железнодорожных линий и других подобных сооружений) и (или) заняты линейными объектами;</w:t>
      </w:r>
    </w:p>
    <w:p w:rsidR="005C7E74"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4) предоставлены для добычи полезных ископаемых.</w:t>
      </w:r>
    </w:p>
    <w:p w:rsidR="005C7E74" w:rsidRPr="007F6B3F"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1.2.11. В целях градостроительного зонирования территории сельского поселения в составе территориальных зон </w:t>
      </w:r>
      <w:proofErr w:type="spellStart"/>
      <w:r w:rsidRPr="00592932">
        <w:rPr>
          <w:rFonts w:ascii="Times New Roman" w:hAnsi="Times New Roman" w:cs="Times New Roman"/>
          <w:sz w:val="28"/>
          <w:szCs w:val="28"/>
        </w:rPr>
        <w:t>подзоны</w:t>
      </w:r>
      <w:proofErr w:type="spellEnd"/>
      <w:r w:rsidRPr="00592932">
        <w:rPr>
          <w:rFonts w:ascii="Times New Roman" w:hAnsi="Times New Roman" w:cs="Times New Roman"/>
          <w:sz w:val="28"/>
          <w:szCs w:val="28"/>
        </w:rPr>
        <w:t xml:space="preserve"> не выделяются.</w:t>
      </w:r>
    </w:p>
    <w:p w:rsidR="005C7E74" w:rsidRPr="007F6B3F"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lastRenderedPageBreak/>
        <w:t>1.2.12. Каждый земельный участок принадлежит только к одной территориальной зоне, границы территориальных зон не могут пересекать границы земельных участков.</w:t>
      </w:r>
    </w:p>
    <w:p w:rsidR="005C7E74" w:rsidRPr="007F6B3F" w:rsidRDefault="005C7E74" w:rsidP="00FF36B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1.2.13. Градостроительные регламенты устанавливаются для всех земельных участков и территорий в составе территориальных зон, за исключением земельных участков и территорий, для которых в соответствии с федеральным законодательством градостроительные регламенты не устанавливаются.</w:t>
      </w:r>
    </w:p>
    <w:p w:rsidR="005C7E74" w:rsidRPr="007F6B3F" w:rsidRDefault="005C7E74" w:rsidP="005C7E74">
      <w:pPr>
        <w:spacing w:after="0"/>
        <w:jc w:val="both"/>
        <w:rPr>
          <w:rFonts w:ascii="Times New Roman" w:hAnsi="Times New Roman" w:cs="Times New Roman"/>
          <w:sz w:val="28"/>
          <w:szCs w:val="28"/>
        </w:rPr>
      </w:pPr>
    </w:p>
    <w:p w:rsidR="005C7E74" w:rsidRPr="007F6B3F" w:rsidRDefault="005C7E74" w:rsidP="008C1B79">
      <w:pPr>
        <w:spacing w:after="0"/>
        <w:ind w:firstLine="709"/>
        <w:jc w:val="both"/>
        <w:rPr>
          <w:rFonts w:ascii="Times New Roman" w:hAnsi="Times New Roman" w:cs="Times New Roman"/>
          <w:b/>
          <w:bCs/>
          <w:sz w:val="28"/>
          <w:szCs w:val="28"/>
        </w:rPr>
      </w:pPr>
      <w:r w:rsidRPr="007F6B3F">
        <w:rPr>
          <w:rFonts w:ascii="Times New Roman" w:hAnsi="Times New Roman" w:cs="Times New Roman"/>
          <w:b/>
          <w:bCs/>
          <w:sz w:val="28"/>
          <w:szCs w:val="28"/>
        </w:rPr>
        <w:t>Глава 2. Порядок применения Правил землепользования</w:t>
      </w:r>
      <w:r w:rsidR="00FF36BD" w:rsidRPr="007F6B3F">
        <w:rPr>
          <w:rFonts w:ascii="Times New Roman" w:hAnsi="Times New Roman" w:cs="Times New Roman"/>
          <w:b/>
          <w:bCs/>
          <w:sz w:val="28"/>
          <w:szCs w:val="28"/>
        </w:rPr>
        <w:t xml:space="preserve"> </w:t>
      </w:r>
      <w:r w:rsidRPr="007F6B3F">
        <w:rPr>
          <w:rFonts w:ascii="Times New Roman" w:hAnsi="Times New Roman" w:cs="Times New Roman"/>
          <w:b/>
          <w:bCs/>
          <w:sz w:val="28"/>
          <w:szCs w:val="28"/>
        </w:rPr>
        <w:t>и застройки сельского поселения и внесения в них изменений</w:t>
      </w:r>
    </w:p>
    <w:p w:rsidR="005C7E74" w:rsidRPr="007F6B3F" w:rsidRDefault="005C7E74" w:rsidP="008C1B79">
      <w:pPr>
        <w:spacing w:after="0"/>
        <w:ind w:firstLine="709"/>
        <w:jc w:val="both"/>
        <w:rPr>
          <w:rFonts w:ascii="Times New Roman" w:hAnsi="Times New Roman" w:cs="Times New Roman"/>
          <w:b/>
          <w:bCs/>
          <w:sz w:val="28"/>
          <w:szCs w:val="28"/>
        </w:rPr>
      </w:pPr>
      <w:bookmarkStart w:id="2" w:name="Par403"/>
      <w:bookmarkEnd w:id="2"/>
      <w:r w:rsidRPr="007F6B3F">
        <w:rPr>
          <w:rFonts w:ascii="Times New Roman" w:hAnsi="Times New Roman" w:cs="Times New Roman"/>
          <w:b/>
          <w:bCs/>
          <w:sz w:val="28"/>
          <w:szCs w:val="28"/>
        </w:rPr>
        <w:t xml:space="preserve">Раздел 2.1. Регулирование землепользования и застройки органами местного самоуправления </w:t>
      </w:r>
    </w:p>
    <w:p w:rsidR="005C7E74" w:rsidRPr="007F6B3F" w:rsidRDefault="005C7E74" w:rsidP="008C1B79">
      <w:pPr>
        <w:spacing w:after="0"/>
        <w:ind w:firstLine="709"/>
        <w:jc w:val="both"/>
        <w:rPr>
          <w:rFonts w:ascii="Times New Roman" w:hAnsi="Times New Roman" w:cs="Times New Roman"/>
          <w:sz w:val="28"/>
          <w:szCs w:val="28"/>
        </w:rPr>
      </w:pPr>
    </w:p>
    <w:p w:rsidR="005C7E74" w:rsidRPr="007F6B3F" w:rsidRDefault="005C7E74" w:rsidP="008C1B79">
      <w:pPr>
        <w:spacing w:after="0"/>
        <w:ind w:firstLine="709"/>
        <w:jc w:val="both"/>
        <w:rPr>
          <w:rFonts w:ascii="Times New Roman" w:hAnsi="Times New Roman" w:cs="Times New Roman"/>
          <w:b/>
          <w:bCs/>
          <w:sz w:val="28"/>
          <w:szCs w:val="28"/>
        </w:rPr>
      </w:pPr>
      <w:r w:rsidRPr="007F6B3F">
        <w:rPr>
          <w:rFonts w:ascii="Times New Roman" w:hAnsi="Times New Roman" w:cs="Times New Roman"/>
          <w:b/>
          <w:bCs/>
          <w:sz w:val="28"/>
          <w:szCs w:val="28"/>
        </w:rPr>
        <w:t>2.1.1. Землепользование и застройка на земельных участках, на которые распространяется действие градостроительных регламентов</w:t>
      </w:r>
      <w:r w:rsidR="008B6EEB">
        <w:rPr>
          <w:rFonts w:ascii="Times New Roman" w:hAnsi="Times New Roman" w:cs="Times New Roman"/>
          <w:b/>
          <w:bCs/>
          <w:sz w:val="28"/>
          <w:szCs w:val="28"/>
        </w:rPr>
        <w:t>.</w:t>
      </w:r>
    </w:p>
    <w:p w:rsidR="005C7E74" w:rsidRPr="007F6B3F" w:rsidRDefault="005C7E74" w:rsidP="00A14DB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2.1.1.1.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C7E74" w:rsidRPr="007F6B3F" w:rsidRDefault="005C7E74" w:rsidP="00A14DB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2.1.1.2. Градостроительные регламенты устанавливаются с учетом:</w:t>
      </w:r>
    </w:p>
    <w:p w:rsidR="005C7E74" w:rsidRPr="007F6B3F" w:rsidRDefault="005C7E74" w:rsidP="00A14DB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5C7E74" w:rsidRPr="007F6B3F" w:rsidRDefault="005C7E74" w:rsidP="00A14DB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C7E74" w:rsidRPr="007F6B3F" w:rsidRDefault="005C7E74" w:rsidP="00A14DB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 функциональных зон и характеристик их планируемого развития, определенных Генеральным планом сельского поселения;</w:t>
      </w:r>
    </w:p>
    <w:p w:rsidR="005C7E74" w:rsidRPr="007F6B3F" w:rsidRDefault="005C7E74" w:rsidP="00A14DB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4) видов территориальных зон;</w:t>
      </w:r>
    </w:p>
    <w:p w:rsidR="005C7E74" w:rsidRPr="007F6B3F" w:rsidRDefault="005C7E74" w:rsidP="00A14DB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rsidR="005C7E74" w:rsidRPr="007F6B3F" w:rsidRDefault="005C7E74" w:rsidP="00A14DB4">
      <w:pPr>
        <w:spacing w:after="0"/>
        <w:ind w:firstLine="708"/>
        <w:jc w:val="both"/>
        <w:rPr>
          <w:rFonts w:ascii="Times New Roman" w:hAnsi="Times New Roman" w:cs="Times New Roman"/>
          <w:sz w:val="28"/>
          <w:szCs w:val="28"/>
        </w:rPr>
      </w:pPr>
      <w:bookmarkStart w:id="3" w:name="Par417"/>
      <w:bookmarkEnd w:id="3"/>
      <w:r w:rsidRPr="007F6B3F">
        <w:rPr>
          <w:rFonts w:ascii="Times New Roman" w:hAnsi="Times New Roman" w:cs="Times New Roman"/>
          <w:sz w:val="28"/>
          <w:szCs w:val="28"/>
        </w:rPr>
        <w:t>2.1.1.3. Земельные участки или объекты капитального строительства, виды разрешенного использования, предельные (минимальные)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C7E74" w:rsidRPr="007F6B3F" w:rsidRDefault="005C7E74" w:rsidP="00A14DB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lastRenderedPageBreak/>
        <w:t>2.1.1.4. Реконструкция указанных в пункте 2.1.1.3 настоящих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C7E74" w:rsidRPr="007F6B3F" w:rsidRDefault="005C7E74" w:rsidP="00A14DB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2.1.1.5. В случае если использование указанных в пункте 2.1.1.3 настоящих Правил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C6B8E" w:rsidRDefault="008C6B8E" w:rsidP="008B6EEB">
      <w:pPr>
        <w:spacing w:after="0"/>
        <w:ind w:firstLine="708"/>
        <w:jc w:val="both"/>
        <w:rPr>
          <w:rFonts w:ascii="Times New Roman" w:hAnsi="Times New Roman" w:cs="Times New Roman"/>
          <w:b/>
          <w:bCs/>
          <w:sz w:val="28"/>
          <w:szCs w:val="28"/>
        </w:rPr>
      </w:pPr>
    </w:p>
    <w:p w:rsidR="005C7E74" w:rsidRPr="007F6B3F" w:rsidRDefault="005C7E74" w:rsidP="008B6EEB">
      <w:pPr>
        <w:spacing w:after="0"/>
        <w:ind w:firstLine="708"/>
        <w:jc w:val="both"/>
        <w:rPr>
          <w:rFonts w:ascii="Times New Roman" w:hAnsi="Times New Roman" w:cs="Times New Roman"/>
          <w:b/>
          <w:bCs/>
          <w:sz w:val="28"/>
          <w:szCs w:val="28"/>
        </w:rPr>
      </w:pPr>
      <w:r w:rsidRPr="007F6B3F">
        <w:rPr>
          <w:rFonts w:ascii="Times New Roman" w:hAnsi="Times New Roman" w:cs="Times New Roman"/>
          <w:b/>
          <w:bCs/>
          <w:sz w:val="28"/>
          <w:szCs w:val="28"/>
        </w:rPr>
        <w:t>2.1.2. Использование земельных участков и их частей, на которые действие градостроительных регламентов не распространяется, земельных участков и территорий,</w:t>
      </w:r>
      <w:r w:rsidR="008B6EEB">
        <w:rPr>
          <w:rFonts w:ascii="Times New Roman" w:hAnsi="Times New Roman" w:cs="Times New Roman"/>
          <w:b/>
          <w:bCs/>
          <w:sz w:val="28"/>
          <w:szCs w:val="28"/>
        </w:rPr>
        <w:t xml:space="preserve"> </w:t>
      </w:r>
      <w:r w:rsidRPr="007F6B3F">
        <w:rPr>
          <w:rFonts w:ascii="Times New Roman" w:hAnsi="Times New Roman" w:cs="Times New Roman"/>
          <w:b/>
          <w:bCs/>
          <w:sz w:val="28"/>
          <w:szCs w:val="28"/>
        </w:rPr>
        <w:t>на которые градостроительные регламенты не устанавливаются.</w:t>
      </w:r>
    </w:p>
    <w:p w:rsidR="005C7E74" w:rsidRPr="007F6B3F" w:rsidRDefault="005C7E74" w:rsidP="00A14DB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2.1.2.1. Использование земельных участков и их частей (далее -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с учетом положений пунктов 2.1.2.2 - 2.1.2.7 настоящих Правил.</w:t>
      </w:r>
    </w:p>
    <w:p w:rsidR="005C7E74" w:rsidRPr="007F6B3F" w:rsidRDefault="005C7E74" w:rsidP="00A14DB4">
      <w:pPr>
        <w:spacing w:after="0"/>
        <w:ind w:firstLine="708"/>
        <w:jc w:val="both"/>
        <w:rPr>
          <w:rFonts w:ascii="Times New Roman" w:hAnsi="Times New Roman" w:cs="Times New Roman"/>
          <w:sz w:val="28"/>
          <w:szCs w:val="28"/>
        </w:rPr>
      </w:pPr>
      <w:bookmarkStart w:id="4" w:name="Par428"/>
      <w:bookmarkEnd w:id="4"/>
      <w:r w:rsidRPr="007F6B3F">
        <w:rPr>
          <w:rFonts w:ascii="Times New Roman" w:hAnsi="Times New Roman" w:cs="Times New Roman"/>
          <w:sz w:val="28"/>
          <w:szCs w:val="28"/>
        </w:rPr>
        <w:t>2.1.2.2. В границах территорий памятников</w:t>
      </w:r>
      <w:r w:rsidR="00A14DB4" w:rsidRPr="007F6B3F">
        <w:rPr>
          <w:rFonts w:ascii="Times New Roman" w:hAnsi="Times New Roman" w:cs="Times New Roman"/>
          <w:sz w:val="28"/>
          <w:szCs w:val="28"/>
        </w:rPr>
        <w:t xml:space="preserve"> и ассамблей</w:t>
      </w:r>
      <w:r w:rsidRPr="007F6B3F">
        <w:rPr>
          <w:rFonts w:ascii="Times New Roman" w:hAnsi="Times New Roman" w:cs="Times New Roman"/>
          <w:sz w:val="28"/>
          <w:szCs w:val="28"/>
        </w:rPr>
        <w:t>,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которые являются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w:t>
      </w:r>
    </w:p>
    <w:p w:rsidR="005C7E74" w:rsidRPr="007F6B3F" w:rsidRDefault="005C7E74" w:rsidP="00A14DB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2.1.2.3. В границах территорий общего пользования использование земельных участков определяется нормативными правовыми актами уполномоченных органов местного самоуправления, издаваемыми в соответствии с федеральными законами и настоящими Правилами.</w:t>
      </w:r>
    </w:p>
    <w:p w:rsidR="005C7E74" w:rsidRPr="007F6B3F" w:rsidRDefault="005C7E74" w:rsidP="00A14DB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2.1.2.4. Использование земельных участков, предназначенных для размещения линейных объектов и (или) занятых линейными объектами, определяется нормативными правовыми актами уполномоченных органов местного самоуправления, издаваемыми в соответствии с федеральными законами, </w:t>
      </w:r>
      <w:r w:rsidRPr="007F6B3F">
        <w:rPr>
          <w:rFonts w:ascii="Times New Roman" w:hAnsi="Times New Roman" w:cs="Times New Roman"/>
          <w:sz w:val="28"/>
          <w:szCs w:val="28"/>
        </w:rPr>
        <w:lastRenderedPageBreak/>
        <w:t>требованиями технических регламентов и нормативов градостроительного проектирования, и настоящими Правилами.</w:t>
      </w:r>
    </w:p>
    <w:p w:rsidR="005C7E74" w:rsidRPr="007F6B3F" w:rsidRDefault="005C7E74" w:rsidP="00A14DB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2.1.2.5. Использование земельных участков, предназначенных для добычи полезных ископаемых, определяется в соответствии с законодательством о недрах.</w:t>
      </w:r>
    </w:p>
    <w:p w:rsidR="005C7E74" w:rsidRPr="007F6B3F" w:rsidRDefault="005C7E74" w:rsidP="00A14DB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2.1.2.6. Использование земельных участков, занятых водными поверхностями, осуществляется в соответствии с водным законодательством.</w:t>
      </w:r>
    </w:p>
    <w:p w:rsidR="005C7E74" w:rsidRPr="007F6B3F" w:rsidRDefault="005C7E74" w:rsidP="00A14DB4">
      <w:pPr>
        <w:spacing w:after="0"/>
        <w:ind w:firstLine="708"/>
        <w:jc w:val="both"/>
        <w:rPr>
          <w:rFonts w:ascii="Times New Roman" w:hAnsi="Times New Roman" w:cs="Times New Roman"/>
          <w:sz w:val="28"/>
          <w:szCs w:val="28"/>
        </w:rPr>
      </w:pPr>
      <w:bookmarkStart w:id="5" w:name="Par433"/>
      <w:bookmarkEnd w:id="5"/>
      <w:r w:rsidRPr="007F6B3F">
        <w:rPr>
          <w:rFonts w:ascii="Times New Roman" w:hAnsi="Times New Roman" w:cs="Times New Roman"/>
          <w:sz w:val="28"/>
          <w:szCs w:val="28"/>
        </w:rPr>
        <w:t xml:space="preserve">2.1.2.7. Использование земельных участков, включенных в состав зон особо охраняемых природных территорий (за исключением зон лечебно-оздоровительных местностей и курортов) в соответствии с положениями пункта </w:t>
      </w:r>
      <w:r w:rsidRPr="00192204">
        <w:rPr>
          <w:rFonts w:ascii="Times New Roman" w:hAnsi="Times New Roman" w:cs="Times New Roman"/>
          <w:sz w:val="28"/>
          <w:szCs w:val="28"/>
        </w:rPr>
        <w:t>10 статьи 85 Земельного кодекса Российской Федерации, осуществляется в</w:t>
      </w:r>
      <w:r w:rsidRPr="007F6B3F">
        <w:rPr>
          <w:rFonts w:ascii="Times New Roman" w:hAnsi="Times New Roman" w:cs="Times New Roman"/>
          <w:sz w:val="28"/>
          <w:szCs w:val="28"/>
        </w:rPr>
        <w:t xml:space="preserve"> порядке, установленном земельным законодательством и законодательством об особо охраняемых природных территориях.</w:t>
      </w:r>
    </w:p>
    <w:p w:rsidR="00192204" w:rsidRPr="00192204" w:rsidRDefault="003718BB" w:rsidP="00192204">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2.1.2.8. </w:t>
      </w:r>
      <w:r w:rsidR="00192204" w:rsidRPr="00192204">
        <w:rPr>
          <w:rFonts w:ascii="Times New Roman" w:hAnsi="Times New Roman" w:cs="Times New Roman"/>
          <w:sz w:val="28"/>
          <w:szCs w:val="28"/>
        </w:rPr>
        <w:t xml:space="preserve">Использование </w:t>
      </w:r>
      <w:r w:rsidR="0089778D" w:rsidRPr="00192204">
        <w:rPr>
          <w:rFonts w:ascii="Times New Roman" w:hAnsi="Times New Roman" w:cs="Times New Roman"/>
          <w:sz w:val="28"/>
          <w:szCs w:val="28"/>
        </w:rPr>
        <w:t>земель лесного фонда, земель запаса, сельскохозяйственных угодий в составе земель сельскохозяйственного назначения.</w:t>
      </w:r>
      <w:r w:rsidR="00192204" w:rsidRPr="00192204">
        <w:rPr>
          <w:rFonts w:ascii="Times New Roman" w:hAnsi="Times New Roman" w:cs="Times New Roman"/>
          <w:sz w:val="28"/>
          <w:szCs w:val="28"/>
        </w:rPr>
        <w:t xml:space="preserve"> осуществляется в порядке, установленном земельным законодательством и отраслевым законодательством о лесном фонде, об использовании земель сельскохозяйственного назначения.</w:t>
      </w:r>
    </w:p>
    <w:p w:rsidR="008C6B8E" w:rsidRDefault="008C6B8E" w:rsidP="00A14DB4">
      <w:pPr>
        <w:spacing w:after="0"/>
        <w:ind w:firstLine="708"/>
        <w:jc w:val="both"/>
        <w:rPr>
          <w:rFonts w:ascii="Times New Roman" w:hAnsi="Times New Roman" w:cs="Times New Roman"/>
          <w:b/>
          <w:bCs/>
          <w:sz w:val="28"/>
          <w:szCs w:val="28"/>
        </w:rPr>
      </w:pPr>
    </w:p>
    <w:p w:rsidR="005C7E74" w:rsidRPr="007F6B3F" w:rsidRDefault="005C7E74" w:rsidP="00A14DB4">
      <w:pPr>
        <w:spacing w:after="0"/>
        <w:ind w:firstLine="708"/>
        <w:jc w:val="both"/>
        <w:rPr>
          <w:rFonts w:ascii="Times New Roman" w:hAnsi="Times New Roman" w:cs="Times New Roman"/>
          <w:b/>
          <w:bCs/>
          <w:sz w:val="28"/>
          <w:szCs w:val="28"/>
        </w:rPr>
      </w:pPr>
      <w:r w:rsidRPr="007F6B3F">
        <w:rPr>
          <w:rFonts w:ascii="Times New Roman" w:hAnsi="Times New Roman" w:cs="Times New Roman"/>
          <w:b/>
          <w:bCs/>
          <w:sz w:val="28"/>
          <w:szCs w:val="28"/>
        </w:rPr>
        <w:t>2.1.3.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C7E74" w:rsidRPr="007F6B3F" w:rsidRDefault="005C7E74" w:rsidP="00914F9D">
      <w:pPr>
        <w:spacing w:after="0"/>
        <w:ind w:firstLine="708"/>
        <w:jc w:val="both"/>
        <w:rPr>
          <w:rFonts w:ascii="Times New Roman" w:hAnsi="Times New Roman" w:cs="Times New Roman"/>
          <w:sz w:val="28"/>
          <w:szCs w:val="28"/>
        </w:rPr>
      </w:pPr>
      <w:bookmarkStart w:id="6" w:name="Par439"/>
      <w:bookmarkEnd w:id="6"/>
      <w:r w:rsidRPr="007F6B3F">
        <w:rPr>
          <w:rFonts w:ascii="Times New Roman" w:hAnsi="Times New Roman" w:cs="Times New Roman"/>
          <w:sz w:val="28"/>
          <w:szCs w:val="28"/>
        </w:rPr>
        <w:t xml:space="preserve">2.1.3.1.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 инженерно-геологические или </w:t>
      </w:r>
      <w:proofErr w:type="gramStart"/>
      <w:r w:rsidRPr="007F6B3F">
        <w:rPr>
          <w:rFonts w:ascii="Times New Roman" w:hAnsi="Times New Roman" w:cs="Times New Roman"/>
          <w:sz w:val="28"/>
          <w:szCs w:val="28"/>
        </w:rPr>
        <w:t>иные характеристики</w:t>
      </w:r>
      <w:proofErr w:type="gramEnd"/>
      <w:r w:rsidRPr="007F6B3F">
        <w:rPr>
          <w:rFonts w:ascii="Times New Roman" w:hAnsi="Times New Roman" w:cs="Times New Roman"/>
          <w:sz w:val="28"/>
          <w:szCs w:val="28"/>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(далее по тексту подраздела 2.1.3 настоящих Правил - разрешение).</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2.1.3.2.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2.1.3.3. Для получения разрешения правообладатель земельного участка вправе направить в Комиссию по вопросам градостроительства, землепользования и застройки </w:t>
      </w:r>
      <w:r w:rsidRPr="000E2FF7">
        <w:rPr>
          <w:rFonts w:ascii="Times New Roman" w:hAnsi="Times New Roman" w:cs="Times New Roman"/>
          <w:sz w:val="28"/>
          <w:szCs w:val="28"/>
        </w:rPr>
        <w:t xml:space="preserve">при администрации </w:t>
      </w:r>
      <w:r w:rsidR="000E2FF7" w:rsidRPr="000E2FF7">
        <w:rPr>
          <w:rFonts w:ascii="Times New Roman" w:hAnsi="Times New Roman" w:cs="Times New Roman"/>
          <w:sz w:val="28"/>
          <w:szCs w:val="28"/>
        </w:rPr>
        <w:t>муниципального района Уфимский район Республики Башкортостан</w:t>
      </w:r>
      <w:r w:rsidRPr="000E2FF7">
        <w:rPr>
          <w:rFonts w:ascii="Times New Roman" w:hAnsi="Times New Roman" w:cs="Times New Roman"/>
          <w:sz w:val="28"/>
          <w:szCs w:val="28"/>
        </w:rPr>
        <w:t xml:space="preserve"> (далее - Комиссия)</w:t>
      </w:r>
      <w:r w:rsidRPr="007F6B3F">
        <w:rPr>
          <w:rFonts w:ascii="Times New Roman" w:hAnsi="Times New Roman" w:cs="Times New Roman"/>
          <w:sz w:val="28"/>
          <w:szCs w:val="28"/>
        </w:rPr>
        <w:t xml:space="preserve"> заявление о получении указанного разрешения. К указанному заявлению прилагаются материалы, подтверждающие наличие указанных в пункте 2.1.3.1 настоящих Правил оснований для получения разрешения.</w:t>
      </w:r>
    </w:p>
    <w:p w:rsidR="005C7E74" w:rsidRPr="007F6B3F" w:rsidRDefault="005C7E74" w:rsidP="005E0E5F">
      <w:pPr>
        <w:spacing w:after="0"/>
        <w:ind w:firstLine="708"/>
        <w:jc w:val="both"/>
        <w:rPr>
          <w:rFonts w:ascii="Times New Roman" w:hAnsi="Times New Roman" w:cs="Times New Roman"/>
          <w:sz w:val="28"/>
          <w:szCs w:val="28"/>
        </w:rPr>
      </w:pPr>
      <w:bookmarkStart w:id="7" w:name="Par442"/>
      <w:bookmarkEnd w:id="7"/>
      <w:r w:rsidRPr="007F6B3F">
        <w:rPr>
          <w:rFonts w:ascii="Times New Roman" w:hAnsi="Times New Roman" w:cs="Times New Roman"/>
          <w:sz w:val="28"/>
          <w:szCs w:val="28"/>
        </w:rPr>
        <w:lastRenderedPageBreak/>
        <w:t>2.1.3.4. Комиссия при необходимости запрашивает заключения органов, уполномоченных в области охраны окружающей среды, охраны объектов культурного наследия, иных уполномоченных органов.</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2.1.3.5. </w:t>
      </w:r>
      <w:r w:rsidRPr="000E2FF7">
        <w:rPr>
          <w:rFonts w:ascii="Times New Roman" w:hAnsi="Times New Roman" w:cs="Times New Roman"/>
          <w:sz w:val="28"/>
          <w:szCs w:val="28"/>
        </w:rPr>
        <w:t xml:space="preserve">Комиссия по вопросам градостроительства, землепользования и застройки при администрации </w:t>
      </w:r>
      <w:r w:rsidR="000E2FF7" w:rsidRPr="000E2FF7">
        <w:rPr>
          <w:rFonts w:ascii="Times New Roman" w:hAnsi="Times New Roman" w:cs="Times New Roman"/>
          <w:sz w:val="28"/>
          <w:szCs w:val="28"/>
        </w:rPr>
        <w:t>муниципального района Уфимский район Республики Башкортостан</w:t>
      </w:r>
      <w:r w:rsidRPr="000E2FF7">
        <w:rPr>
          <w:rFonts w:ascii="Times New Roman" w:hAnsi="Times New Roman" w:cs="Times New Roman"/>
          <w:sz w:val="28"/>
          <w:szCs w:val="28"/>
        </w:rPr>
        <w:t>:</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 организует и проводит публичные слушания или общественные обсуждения по во</w:t>
      </w:r>
      <w:r w:rsidR="005E0E5F" w:rsidRPr="007F6B3F">
        <w:rPr>
          <w:rFonts w:ascii="Times New Roman" w:hAnsi="Times New Roman" w:cs="Times New Roman"/>
          <w:sz w:val="28"/>
          <w:szCs w:val="28"/>
        </w:rPr>
        <w:t xml:space="preserve">просу </w:t>
      </w:r>
      <w:r w:rsidRPr="007F6B3F">
        <w:rPr>
          <w:rFonts w:ascii="Times New Roman" w:hAnsi="Times New Roman" w:cs="Times New Roman"/>
          <w:sz w:val="28"/>
          <w:szCs w:val="28"/>
        </w:rPr>
        <w:t>предоставлени</w:t>
      </w:r>
      <w:r w:rsidR="005E0E5F" w:rsidRPr="007F6B3F">
        <w:rPr>
          <w:rFonts w:ascii="Times New Roman" w:hAnsi="Times New Roman" w:cs="Times New Roman"/>
          <w:sz w:val="28"/>
          <w:szCs w:val="28"/>
        </w:rPr>
        <w:t>я</w:t>
      </w:r>
      <w:r w:rsidRPr="007F6B3F">
        <w:rPr>
          <w:rFonts w:ascii="Times New Roman" w:hAnsi="Times New Roman" w:cs="Times New Roman"/>
          <w:sz w:val="28"/>
          <w:szCs w:val="28"/>
        </w:rPr>
        <w:t xml:space="preserve"> разрешения в порядке, предусмотренном Градостроительным кодексом Российской Федерации и иными правовыми актами органов местного самоуправления сельского поселения. Расходы, связанные с организацией и проведением публичных слушаний </w:t>
      </w:r>
      <w:r w:rsidR="005E0E5F" w:rsidRPr="007F6B3F">
        <w:rPr>
          <w:rFonts w:ascii="Times New Roman" w:hAnsi="Times New Roman" w:cs="Times New Roman"/>
          <w:sz w:val="28"/>
          <w:szCs w:val="28"/>
        </w:rPr>
        <w:t xml:space="preserve">или общественных обсуждений </w:t>
      </w:r>
      <w:r w:rsidRPr="007F6B3F">
        <w:rPr>
          <w:rFonts w:ascii="Times New Roman" w:hAnsi="Times New Roman" w:cs="Times New Roman"/>
          <w:sz w:val="28"/>
          <w:szCs w:val="28"/>
        </w:rPr>
        <w:t>по вопросу о предоставлении разрешения, несет физическое или юридическое лицо, заинтересованное в предоставлении такого разрешения;</w:t>
      </w:r>
    </w:p>
    <w:p w:rsidR="005C7E74" w:rsidRPr="007F6B3F" w:rsidRDefault="005C7E74" w:rsidP="005E0E5F">
      <w:pPr>
        <w:spacing w:after="0"/>
        <w:ind w:firstLine="708"/>
        <w:jc w:val="both"/>
        <w:rPr>
          <w:rFonts w:ascii="Times New Roman" w:hAnsi="Times New Roman" w:cs="Times New Roman"/>
          <w:sz w:val="28"/>
          <w:szCs w:val="28"/>
        </w:rPr>
      </w:pPr>
      <w:bookmarkStart w:id="8" w:name="Par445"/>
      <w:bookmarkEnd w:id="8"/>
      <w:r w:rsidRPr="007F6B3F">
        <w:rPr>
          <w:rFonts w:ascii="Times New Roman" w:hAnsi="Times New Roman" w:cs="Times New Roman"/>
          <w:sz w:val="28"/>
          <w:szCs w:val="28"/>
        </w:rPr>
        <w:t>2)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2.1.3.6. Рекомендации содержат сведения о целесообразности или нецелесообразности предоставления разрешения.</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2.1.3.7. Рекомендации Комиссии, а также документы, указанные в пункте 2.1.3.4 настоящих Правил, представляются </w:t>
      </w:r>
      <w:r w:rsidRPr="000E2FF7">
        <w:rPr>
          <w:rFonts w:ascii="Times New Roman" w:hAnsi="Times New Roman" w:cs="Times New Roman"/>
          <w:sz w:val="28"/>
          <w:szCs w:val="28"/>
        </w:rPr>
        <w:t>главе администрации сельского поселения.</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2.1.3.8. </w:t>
      </w:r>
      <w:r w:rsidRPr="000E2FF7">
        <w:rPr>
          <w:rFonts w:ascii="Times New Roman" w:hAnsi="Times New Roman" w:cs="Times New Roman"/>
          <w:sz w:val="28"/>
          <w:szCs w:val="28"/>
        </w:rPr>
        <w:t>Глава администрации сельского поселения,</w:t>
      </w:r>
      <w:r w:rsidRPr="007F6B3F">
        <w:rPr>
          <w:rFonts w:ascii="Times New Roman" w:hAnsi="Times New Roman" w:cs="Times New Roman"/>
          <w:sz w:val="28"/>
          <w:szCs w:val="28"/>
        </w:rPr>
        <w:t xml:space="preserve"> в течение 7 дней со дня поступления рекомендаций Комиссии принимает решение о предоставлении разрешения или об отказе в предоставлении разрешения.</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Решение о предоставлении разрешения, об отказе в предоставлении разрешения подлежит опубликованию на официальном </w:t>
      </w:r>
      <w:r w:rsidRPr="000E2FF7">
        <w:rPr>
          <w:rFonts w:ascii="Times New Roman" w:hAnsi="Times New Roman" w:cs="Times New Roman"/>
          <w:sz w:val="28"/>
          <w:szCs w:val="28"/>
        </w:rPr>
        <w:t>сайте администрации сельского поселения.</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2.1.3.9. </w:t>
      </w:r>
      <w:r w:rsidRPr="009A02BE">
        <w:rPr>
          <w:rFonts w:ascii="Times New Roman" w:hAnsi="Times New Roman" w:cs="Times New Roman"/>
          <w:sz w:val="28"/>
          <w:szCs w:val="28"/>
        </w:rPr>
        <w:t xml:space="preserve">Форма заявления о получении разрешения, порядок и сроки рассмотрения заявлений устанавливаются администрацией </w:t>
      </w:r>
      <w:r w:rsidR="000E2FF7" w:rsidRPr="009A02BE">
        <w:rPr>
          <w:rFonts w:ascii="Times New Roman" w:hAnsi="Times New Roman" w:cs="Times New Roman"/>
          <w:sz w:val="28"/>
          <w:szCs w:val="28"/>
        </w:rPr>
        <w:t>муниципального района Уфимский район республики Башкортостан</w:t>
      </w:r>
      <w:r w:rsidRPr="009A02BE">
        <w:rPr>
          <w:rFonts w:ascii="Times New Roman" w:hAnsi="Times New Roman" w:cs="Times New Roman"/>
          <w:sz w:val="28"/>
          <w:szCs w:val="28"/>
        </w:rPr>
        <w:t>.</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2.1.3.10. Физические и юридические лица вправе оспорить в судебном порядке решение о предоставлении разрешения, об отказе в предоставлении разрешения.</w:t>
      </w:r>
    </w:p>
    <w:p w:rsidR="000E2FF7" w:rsidRPr="007F6B3F" w:rsidRDefault="000E2FF7" w:rsidP="005C7E74">
      <w:pPr>
        <w:spacing w:after="0"/>
        <w:jc w:val="both"/>
        <w:rPr>
          <w:rFonts w:ascii="Times New Roman" w:hAnsi="Times New Roman" w:cs="Times New Roman"/>
          <w:sz w:val="28"/>
          <w:szCs w:val="28"/>
        </w:rPr>
      </w:pPr>
    </w:p>
    <w:p w:rsidR="005C7E74" w:rsidRPr="007F6B3F" w:rsidRDefault="005C7E74" w:rsidP="000E2FF7">
      <w:pPr>
        <w:spacing w:after="0"/>
        <w:jc w:val="center"/>
        <w:rPr>
          <w:rFonts w:ascii="Times New Roman" w:hAnsi="Times New Roman" w:cs="Times New Roman"/>
          <w:b/>
          <w:bCs/>
          <w:sz w:val="28"/>
          <w:szCs w:val="28"/>
        </w:rPr>
      </w:pPr>
      <w:r w:rsidRPr="007F6B3F">
        <w:rPr>
          <w:rFonts w:ascii="Times New Roman" w:hAnsi="Times New Roman" w:cs="Times New Roman"/>
          <w:b/>
          <w:bCs/>
          <w:sz w:val="28"/>
          <w:szCs w:val="28"/>
        </w:rPr>
        <w:t>Раздел 2.2. Изменение видов разрешенного использования земельных участков и объектов капитального строительства физическими и юридическими лицами</w:t>
      </w:r>
    </w:p>
    <w:p w:rsidR="005C7E74" w:rsidRPr="007F6B3F" w:rsidRDefault="005C7E74" w:rsidP="005E0E5F">
      <w:pPr>
        <w:spacing w:after="0"/>
        <w:ind w:firstLine="708"/>
        <w:jc w:val="both"/>
        <w:rPr>
          <w:rFonts w:ascii="Times New Roman" w:hAnsi="Times New Roman" w:cs="Times New Roman"/>
          <w:b/>
          <w:bCs/>
          <w:sz w:val="28"/>
          <w:szCs w:val="28"/>
        </w:rPr>
      </w:pPr>
      <w:r w:rsidRPr="007F6B3F">
        <w:rPr>
          <w:rFonts w:ascii="Times New Roman" w:hAnsi="Times New Roman" w:cs="Times New Roman"/>
          <w:b/>
          <w:bCs/>
          <w:sz w:val="28"/>
          <w:szCs w:val="28"/>
        </w:rPr>
        <w:lastRenderedPageBreak/>
        <w:t>2.2.1.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2.2.1.1.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2.2.1.2.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и изменяются без дополнительных разрешений и согласований.</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2.2.1.3.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действующим законодательством.</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2.2.1.4.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действующим законодательством и настоящими Правилами.</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2.2.1.5.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2.2.1.6. Изменение видов разрешенного использования объектов капитального строительства, связанное с переводом помещений в них из категории жилых помещений в категорию нежилых помещений или из категории нежилых помещений в категорию жилых помещений, осуществляется с учетом требований жилищного законодательства </w:t>
      </w:r>
      <w:r w:rsidR="008C1B79" w:rsidRPr="007F6B3F">
        <w:rPr>
          <w:rFonts w:ascii="Times New Roman" w:hAnsi="Times New Roman" w:cs="Times New Roman"/>
          <w:sz w:val="28"/>
          <w:szCs w:val="28"/>
        </w:rPr>
        <w:t>и законодательства</w:t>
      </w:r>
      <w:r w:rsidRPr="007F6B3F">
        <w:rPr>
          <w:rFonts w:ascii="Times New Roman" w:hAnsi="Times New Roman" w:cs="Times New Roman"/>
          <w:sz w:val="28"/>
          <w:szCs w:val="28"/>
        </w:rPr>
        <w:t xml:space="preserve"> о градостроительной деятельности.</w:t>
      </w:r>
    </w:p>
    <w:p w:rsidR="008C6B8E" w:rsidRDefault="008C6B8E" w:rsidP="005E0E5F">
      <w:pPr>
        <w:spacing w:after="0"/>
        <w:ind w:firstLine="708"/>
        <w:jc w:val="both"/>
        <w:rPr>
          <w:rFonts w:ascii="Times New Roman" w:hAnsi="Times New Roman" w:cs="Times New Roman"/>
          <w:b/>
          <w:bCs/>
          <w:sz w:val="28"/>
          <w:szCs w:val="28"/>
        </w:rPr>
      </w:pPr>
      <w:bookmarkStart w:id="9" w:name="Par468"/>
      <w:bookmarkEnd w:id="9"/>
    </w:p>
    <w:p w:rsidR="005C7E74" w:rsidRPr="007F6B3F" w:rsidRDefault="005C7E74" w:rsidP="005E0E5F">
      <w:pPr>
        <w:spacing w:after="0"/>
        <w:ind w:firstLine="708"/>
        <w:jc w:val="both"/>
        <w:rPr>
          <w:rFonts w:ascii="Times New Roman" w:hAnsi="Times New Roman" w:cs="Times New Roman"/>
          <w:b/>
          <w:bCs/>
          <w:sz w:val="28"/>
          <w:szCs w:val="28"/>
        </w:rPr>
      </w:pPr>
      <w:r w:rsidRPr="007F6B3F">
        <w:rPr>
          <w:rFonts w:ascii="Times New Roman" w:hAnsi="Times New Roman" w:cs="Times New Roman"/>
          <w:b/>
          <w:bCs/>
          <w:sz w:val="28"/>
          <w:szCs w:val="28"/>
        </w:rPr>
        <w:t>2.2.2. Предоставление разрешения на условно разрешенный вид использования земельного участка и объекта капитального строительства.</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lastRenderedPageBreak/>
        <w:t>2.2.2.1. Физическое или юридическое лицо, заинтересованное в предоставлении разрешения на условно разрешенный вид использования земельного участка и (или) объекта капитального строительства (далее по тексту подраздела 2.2.2 настоящих Правил - разрешение), направляет заявление о получении такого разрешения в Комиссию.</w:t>
      </w:r>
    </w:p>
    <w:p w:rsidR="005C7E74" w:rsidRPr="007F6B3F" w:rsidRDefault="005C7E74" w:rsidP="005E0E5F">
      <w:pPr>
        <w:spacing w:after="0"/>
        <w:ind w:firstLine="708"/>
        <w:jc w:val="both"/>
        <w:rPr>
          <w:rFonts w:ascii="Times New Roman" w:hAnsi="Times New Roman" w:cs="Times New Roman"/>
          <w:sz w:val="28"/>
          <w:szCs w:val="28"/>
        </w:rPr>
      </w:pPr>
      <w:bookmarkStart w:id="10" w:name="Par473"/>
      <w:bookmarkEnd w:id="10"/>
      <w:r w:rsidRPr="007F6B3F">
        <w:rPr>
          <w:rFonts w:ascii="Times New Roman" w:hAnsi="Times New Roman" w:cs="Times New Roman"/>
          <w:sz w:val="28"/>
          <w:szCs w:val="28"/>
        </w:rPr>
        <w:t>2.2.2.2. Комиссия при необходимости запрашивает заключения органов, уполномоченных в области охраны окружающей среды, охраны объектов культурного наследия, иных уполномоченных органов.</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2.2.2.3. Комиссия:</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 организует и проводит в порядке, предусмотренном Градостроительным кодексом Российской Федерации, публичные слушания или общественные обсуждения по вопросу о предоставлении разрешения. Расходы, связанные с организацией и проведением публичных слушаний или общественных обсуждений, несет физическое или юридическое лицо, заинтересованное в предоставлении такого разрешения;</w:t>
      </w:r>
    </w:p>
    <w:p w:rsidR="005C7E74" w:rsidRPr="007F6B3F" w:rsidRDefault="005C7E74" w:rsidP="005E0E5F">
      <w:pPr>
        <w:spacing w:after="0"/>
        <w:ind w:firstLine="708"/>
        <w:jc w:val="both"/>
        <w:rPr>
          <w:rFonts w:ascii="Times New Roman" w:hAnsi="Times New Roman" w:cs="Times New Roman"/>
          <w:sz w:val="28"/>
          <w:szCs w:val="28"/>
        </w:rPr>
      </w:pPr>
      <w:bookmarkStart w:id="11" w:name="Par476"/>
      <w:bookmarkEnd w:id="11"/>
      <w:r w:rsidRPr="007F6B3F">
        <w:rPr>
          <w:rFonts w:ascii="Times New Roman" w:hAnsi="Times New Roman" w:cs="Times New Roman"/>
          <w:sz w:val="28"/>
          <w:szCs w:val="28"/>
        </w:rPr>
        <w:t>2)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 (или) объекта капитального строительства,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2.2.2.4. Рекомендации содержат сведения о целесообразности или нецелесообразности предоставления такого разрешения.</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2.2.2.5. Рекомендации Комиссии, а также документы, указанные в пункте 2.2.2.2 и подпункте 2 пункта 2.2.2.3 настоящих Правил, представляются главе администрации сельского поселения.</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2.2.2.6. Глава администрации сельского поселения в течение 3 дней со дня поступления рекомендаций Комиссии принимает решение о предоставлении разрешения или об отказе в предоставлении разрешения.</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Решение о предоставлении разрешения, об отказе в предоставлении разрешения подлежит опубликованию на официальном сайте администрации сельского поселения.</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2.2.2.7.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w:t>
      </w:r>
      <w:r w:rsidRPr="007F6B3F">
        <w:rPr>
          <w:rFonts w:ascii="Times New Roman" w:hAnsi="Times New Roman" w:cs="Times New Roman"/>
          <w:sz w:val="28"/>
          <w:szCs w:val="28"/>
        </w:rPr>
        <w:lastRenderedPageBreak/>
        <w:t>разрешения, решение о предоставлении разрешения такому лицу принимается без проведения публичных слушаний</w:t>
      </w:r>
      <w:r w:rsidR="005E0E5F" w:rsidRPr="007F6B3F">
        <w:rPr>
          <w:rFonts w:ascii="Times New Roman" w:hAnsi="Times New Roman" w:cs="Times New Roman"/>
          <w:sz w:val="28"/>
          <w:szCs w:val="28"/>
        </w:rPr>
        <w:t xml:space="preserve"> или общественных обсуждений</w:t>
      </w:r>
      <w:r w:rsidRPr="007F6B3F">
        <w:rPr>
          <w:rFonts w:ascii="Times New Roman" w:hAnsi="Times New Roman" w:cs="Times New Roman"/>
          <w:sz w:val="28"/>
          <w:szCs w:val="28"/>
        </w:rPr>
        <w:t>.</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2.2.2.8. </w:t>
      </w:r>
      <w:r w:rsidRPr="009A02BE">
        <w:rPr>
          <w:rFonts w:ascii="Times New Roman" w:hAnsi="Times New Roman" w:cs="Times New Roman"/>
          <w:sz w:val="28"/>
          <w:szCs w:val="28"/>
        </w:rPr>
        <w:t xml:space="preserve">Форма заявления о получении разрешения, порядок и сроки рассмотрения заявлений устанавливаются администрацией </w:t>
      </w:r>
      <w:r w:rsidR="000E2FF7" w:rsidRPr="009A02BE">
        <w:rPr>
          <w:rFonts w:ascii="Times New Roman" w:hAnsi="Times New Roman" w:cs="Times New Roman"/>
          <w:sz w:val="28"/>
          <w:szCs w:val="28"/>
        </w:rPr>
        <w:t>муниципального района Уфимский района Республики Башкортостан</w:t>
      </w:r>
      <w:r w:rsidRPr="009A02BE">
        <w:rPr>
          <w:rFonts w:ascii="Times New Roman" w:hAnsi="Times New Roman" w:cs="Times New Roman"/>
          <w:sz w:val="28"/>
          <w:szCs w:val="28"/>
        </w:rPr>
        <w:t>.</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2.2.2.9. Физические и юридические лица вправе оспорить в судебном порядке решение о предоставлении разрешения, об отказе в предоставлении разрешения.</w:t>
      </w:r>
    </w:p>
    <w:p w:rsidR="003009BB" w:rsidRDefault="003009BB" w:rsidP="005E0E5F">
      <w:pPr>
        <w:spacing w:after="0"/>
        <w:ind w:firstLine="708"/>
        <w:jc w:val="both"/>
        <w:rPr>
          <w:rFonts w:ascii="Times New Roman" w:hAnsi="Times New Roman" w:cs="Times New Roman"/>
          <w:sz w:val="28"/>
          <w:szCs w:val="28"/>
        </w:rPr>
      </w:pPr>
    </w:p>
    <w:p w:rsidR="003009BB" w:rsidRPr="007F6B3F" w:rsidRDefault="003009BB" w:rsidP="003009BB">
      <w:pPr>
        <w:spacing w:after="0"/>
        <w:ind w:firstLine="708"/>
        <w:jc w:val="both"/>
        <w:rPr>
          <w:rFonts w:ascii="Times New Roman" w:hAnsi="Times New Roman" w:cs="Times New Roman"/>
          <w:sz w:val="28"/>
          <w:szCs w:val="28"/>
        </w:rPr>
      </w:pPr>
      <w:r w:rsidRPr="007F6B3F">
        <w:rPr>
          <w:rFonts w:ascii="Times New Roman" w:hAnsi="Times New Roman" w:cs="Times New Roman"/>
          <w:b/>
          <w:sz w:val="28"/>
          <w:szCs w:val="28"/>
        </w:rPr>
        <w:t>Раздел 2.</w:t>
      </w:r>
      <w:r w:rsidR="00B30096">
        <w:rPr>
          <w:rFonts w:ascii="Times New Roman" w:hAnsi="Times New Roman" w:cs="Times New Roman"/>
          <w:b/>
          <w:sz w:val="28"/>
          <w:szCs w:val="28"/>
        </w:rPr>
        <w:t>3</w:t>
      </w:r>
      <w:r w:rsidRPr="007F6B3F">
        <w:rPr>
          <w:rFonts w:ascii="Times New Roman" w:hAnsi="Times New Roman" w:cs="Times New Roman"/>
          <w:b/>
          <w:sz w:val="28"/>
          <w:szCs w:val="28"/>
        </w:rPr>
        <w:t>. Порядок предоставления разрешения на условно разрешенный вид использования земельного участка или объекта капитального строительства</w:t>
      </w:r>
      <w:r w:rsidRPr="007F6B3F">
        <w:rPr>
          <w:rFonts w:ascii="Times New Roman" w:hAnsi="Times New Roman" w:cs="Times New Roman"/>
          <w:sz w:val="28"/>
          <w:szCs w:val="28"/>
        </w:rPr>
        <w:t xml:space="preserve"> </w:t>
      </w:r>
    </w:p>
    <w:p w:rsidR="003009BB" w:rsidRPr="007F6B3F" w:rsidRDefault="003009BB"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3</w:t>
      </w:r>
      <w:r w:rsidRPr="007F6B3F">
        <w:rPr>
          <w:rFonts w:ascii="Times New Roman" w:hAnsi="Times New Roman" w:cs="Times New Roman"/>
          <w:sz w:val="28"/>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3009BB" w:rsidRPr="007F6B3F" w:rsidRDefault="003009BB" w:rsidP="003009BB">
      <w:pPr>
        <w:spacing w:after="0"/>
        <w:ind w:firstLine="709"/>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3</w:t>
      </w:r>
      <w:r w:rsidRPr="007F6B3F">
        <w:rPr>
          <w:rFonts w:ascii="Times New Roman" w:hAnsi="Times New Roman" w:cs="Times New Roman"/>
          <w:sz w:val="28"/>
          <w:szCs w:val="28"/>
        </w:rPr>
        <w:t xml:space="preserve">.2. Разрешение на условно разрешенный вид использования может быть предоставлено в следующих случаях: </w:t>
      </w:r>
    </w:p>
    <w:p w:rsidR="003009BB" w:rsidRPr="007F6B3F" w:rsidRDefault="003009BB" w:rsidP="003009BB">
      <w:pPr>
        <w:spacing w:after="0"/>
        <w:ind w:firstLine="709"/>
        <w:jc w:val="both"/>
        <w:rPr>
          <w:rFonts w:ascii="Times New Roman" w:hAnsi="Times New Roman" w:cs="Times New Roman"/>
          <w:sz w:val="28"/>
          <w:szCs w:val="28"/>
        </w:rPr>
      </w:pPr>
      <w:r w:rsidRPr="007F6B3F">
        <w:rPr>
          <w:rFonts w:ascii="Times New Roman" w:hAnsi="Times New Roman" w:cs="Times New Roman"/>
          <w:sz w:val="28"/>
          <w:szCs w:val="28"/>
        </w:rPr>
        <w:t xml:space="preserve">1) запрашиваемый условно разрешенный вид использования включен в состав установленного Правилами градостроительного регламента в соответствующей территориальной зоне; </w:t>
      </w:r>
    </w:p>
    <w:p w:rsidR="003009BB" w:rsidRPr="007F6B3F" w:rsidRDefault="003009BB" w:rsidP="003009BB">
      <w:pPr>
        <w:spacing w:after="0"/>
        <w:ind w:firstLine="709"/>
        <w:jc w:val="both"/>
        <w:rPr>
          <w:rFonts w:ascii="Times New Roman" w:hAnsi="Times New Roman" w:cs="Times New Roman"/>
          <w:sz w:val="28"/>
          <w:szCs w:val="28"/>
        </w:rPr>
      </w:pPr>
      <w:r w:rsidRPr="007F6B3F">
        <w:rPr>
          <w:rFonts w:ascii="Times New Roman" w:hAnsi="Times New Roman" w:cs="Times New Roman"/>
          <w:sz w:val="28"/>
          <w:szCs w:val="28"/>
        </w:rPr>
        <w:t xml:space="preserve">2) в процессе использования земельного участка и (или) объекта капитального строительства не будет оказано негативное </w:t>
      </w:r>
      <w:r w:rsidR="008C1B79" w:rsidRPr="007F6B3F">
        <w:rPr>
          <w:rFonts w:ascii="Times New Roman" w:hAnsi="Times New Roman" w:cs="Times New Roman"/>
          <w:sz w:val="28"/>
          <w:szCs w:val="28"/>
        </w:rPr>
        <w:t>воздействие на</w:t>
      </w:r>
      <w:r w:rsidRPr="007F6B3F">
        <w:rPr>
          <w:rFonts w:ascii="Times New Roman" w:hAnsi="Times New Roman" w:cs="Times New Roman"/>
          <w:sz w:val="28"/>
          <w:szCs w:val="28"/>
        </w:rPr>
        <w:t xml:space="preserve"> окружающую среду в объемах, превышающих нормативные пределы; </w:t>
      </w:r>
    </w:p>
    <w:p w:rsidR="003009BB" w:rsidRPr="007F6B3F" w:rsidRDefault="003009BB" w:rsidP="003009BB">
      <w:pPr>
        <w:spacing w:after="0"/>
        <w:ind w:firstLine="709"/>
        <w:jc w:val="both"/>
        <w:rPr>
          <w:rFonts w:ascii="Times New Roman" w:hAnsi="Times New Roman" w:cs="Times New Roman"/>
          <w:sz w:val="28"/>
          <w:szCs w:val="28"/>
        </w:rPr>
      </w:pPr>
      <w:r w:rsidRPr="007F6B3F">
        <w:rPr>
          <w:rFonts w:ascii="Times New Roman" w:hAnsi="Times New Roman" w:cs="Times New Roman"/>
          <w:sz w:val="28"/>
          <w:szCs w:val="28"/>
        </w:rPr>
        <w:t>3) в процессе использования земельного участка и (или) объекта капитального строительства будут соблюдены права человека на благоприятные условия жизнедеятельности.</w:t>
      </w:r>
    </w:p>
    <w:p w:rsidR="003009BB" w:rsidRPr="007F6B3F" w:rsidRDefault="003009BB" w:rsidP="003009BB">
      <w:pPr>
        <w:spacing w:after="0"/>
        <w:ind w:firstLine="709"/>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3</w:t>
      </w:r>
      <w:r w:rsidRPr="007F6B3F">
        <w:rPr>
          <w:rFonts w:ascii="Times New Roman" w:hAnsi="Times New Roman" w:cs="Times New Roman"/>
          <w:sz w:val="28"/>
          <w:szCs w:val="28"/>
        </w:rPr>
        <w:t xml:space="preserve">.3. Заявление о предоставлении разрешения на условно разрешенный вид использования должно содержать: </w:t>
      </w:r>
    </w:p>
    <w:p w:rsidR="003009BB" w:rsidRPr="007F6B3F" w:rsidRDefault="003009BB" w:rsidP="003009BB">
      <w:pPr>
        <w:spacing w:after="0"/>
        <w:ind w:firstLine="709"/>
        <w:jc w:val="both"/>
        <w:rPr>
          <w:rFonts w:ascii="Times New Roman" w:hAnsi="Times New Roman" w:cs="Times New Roman"/>
          <w:sz w:val="28"/>
          <w:szCs w:val="28"/>
        </w:rPr>
      </w:pPr>
      <w:r w:rsidRPr="007F6B3F">
        <w:rPr>
          <w:rFonts w:ascii="Times New Roman" w:hAnsi="Times New Roman" w:cs="Times New Roman"/>
          <w:sz w:val="28"/>
          <w:szCs w:val="28"/>
        </w:rPr>
        <w:t>1) кадастровый номер земельного участка и (или) объекта капитального строительства, его адрес;</w:t>
      </w:r>
    </w:p>
    <w:p w:rsidR="003009BB" w:rsidRPr="007F6B3F" w:rsidRDefault="003009BB"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 сведения о правах заявителя на земельный участок и (или) объект капитального строительства;</w:t>
      </w:r>
    </w:p>
    <w:p w:rsidR="008D1B8A" w:rsidRDefault="003009BB"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 указание на испрашиваемый условно разрешенный вид использования земельного участка и (или) объекта капитального строительства. В заявлении могут быть указаны сведения о правообладателях земельных участков, имеющих общие границы с земельным участком, при</w:t>
      </w:r>
      <w:r w:rsidR="008D1B8A" w:rsidRPr="007F6B3F">
        <w:rPr>
          <w:rFonts w:ascii="Times New Roman" w:hAnsi="Times New Roman" w:cs="Times New Roman"/>
          <w:sz w:val="28"/>
          <w:szCs w:val="28"/>
        </w:rPr>
        <w:t xml:space="preserve">менительно </w:t>
      </w:r>
      <w:r w:rsidRPr="007F6B3F">
        <w:rPr>
          <w:rFonts w:ascii="Times New Roman" w:hAnsi="Times New Roman" w:cs="Times New Roman"/>
          <w:sz w:val="28"/>
          <w:szCs w:val="28"/>
        </w:rPr>
        <w:t xml:space="preserve">к которому запрашивается </w:t>
      </w:r>
      <w:r w:rsidRPr="007F6B3F">
        <w:rPr>
          <w:rFonts w:ascii="Times New Roman" w:hAnsi="Times New Roman" w:cs="Times New Roman"/>
          <w:sz w:val="28"/>
          <w:szCs w:val="28"/>
        </w:rPr>
        <w:lastRenderedPageBreak/>
        <w:t>разрешение на условно разрешенный вид использования, и объектов капитального строительства, расположенных на таких земельных участках, а также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(кадастровый номер земельного участка, объекта капитального строительства, фамилия, имя, отчество физического лица, наименование юридического лица и почтовый адрес).</w:t>
      </w:r>
    </w:p>
    <w:p w:rsidR="008D1B8A" w:rsidRPr="007F6B3F" w:rsidRDefault="008D1B8A"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3</w:t>
      </w:r>
      <w:r w:rsidRPr="007F6B3F">
        <w:rPr>
          <w:rFonts w:ascii="Times New Roman" w:hAnsi="Times New Roman" w:cs="Times New Roman"/>
          <w:sz w:val="28"/>
          <w:szCs w:val="28"/>
        </w:rPr>
        <w:t>.</w:t>
      </w:r>
      <w:r w:rsidR="003009BB" w:rsidRPr="007F6B3F">
        <w:rPr>
          <w:rFonts w:ascii="Times New Roman" w:hAnsi="Times New Roman" w:cs="Times New Roman"/>
          <w:sz w:val="28"/>
          <w:szCs w:val="28"/>
        </w:rPr>
        <w:t xml:space="preserve">4. Обязательными приложениями к заявлению являются: </w:t>
      </w:r>
    </w:p>
    <w:p w:rsidR="00044128" w:rsidRPr="007F6B3F" w:rsidRDefault="003009BB"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1) </w:t>
      </w:r>
      <w:r w:rsidR="00044128" w:rsidRPr="007F6B3F">
        <w:rPr>
          <w:rFonts w:ascii="Times New Roman" w:hAnsi="Times New Roman" w:cs="Times New Roman"/>
          <w:sz w:val="28"/>
          <w:szCs w:val="28"/>
        </w:rPr>
        <w:t>копия документа, удостоверяющего личность заявителя (для физических лиц), копии учредительных документов для юридических лиц;</w:t>
      </w:r>
    </w:p>
    <w:p w:rsidR="008D1B8A" w:rsidRPr="007F6B3F" w:rsidRDefault="00044128"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3009BB" w:rsidRPr="007F6B3F">
        <w:rPr>
          <w:rFonts w:ascii="Times New Roman" w:hAnsi="Times New Roman" w:cs="Times New Roman"/>
          <w:sz w:val="28"/>
          <w:szCs w:val="28"/>
        </w:rPr>
        <w:t xml:space="preserve">копия документа, подтверждающего полномочия представителя заявителя (в случае обращения представителя заявителя); </w:t>
      </w:r>
    </w:p>
    <w:p w:rsidR="008D1B8A" w:rsidRPr="007F6B3F" w:rsidRDefault="00044128"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w:t>
      </w:r>
      <w:r w:rsidR="003009BB" w:rsidRPr="007F6B3F">
        <w:rPr>
          <w:rFonts w:ascii="Times New Roman" w:hAnsi="Times New Roman" w:cs="Times New Roman"/>
          <w:sz w:val="28"/>
          <w:szCs w:val="28"/>
        </w:rPr>
        <w:t xml:space="preserve">) копии правоустанавливающих документов на земельный участок и (или) объект капитального строительства; </w:t>
      </w:r>
    </w:p>
    <w:p w:rsidR="008D1B8A" w:rsidRPr="007F6B3F" w:rsidRDefault="00044128"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4</w:t>
      </w:r>
      <w:r w:rsidR="003009BB" w:rsidRPr="007F6B3F">
        <w:rPr>
          <w:rFonts w:ascii="Times New Roman" w:hAnsi="Times New Roman" w:cs="Times New Roman"/>
          <w:sz w:val="28"/>
          <w:szCs w:val="28"/>
        </w:rPr>
        <w:t>) информационные материалы (для включения в состав экспозиции в целях проведения общественных обсуждений</w:t>
      </w:r>
      <w:r w:rsidR="008D1B8A" w:rsidRPr="007F6B3F">
        <w:rPr>
          <w:rFonts w:ascii="Times New Roman" w:hAnsi="Times New Roman" w:cs="Times New Roman"/>
          <w:sz w:val="28"/>
          <w:szCs w:val="28"/>
        </w:rPr>
        <w:t xml:space="preserve"> или публичных слушаний</w:t>
      </w:r>
      <w:r w:rsidR="003009BB" w:rsidRPr="007F6B3F">
        <w:rPr>
          <w:rFonts w:ascii="Times New Roman" w:hAnsi="Times New Roman" w:cs="Times New Roman"/>
          <w:sz w:val="28"/>
          <w:szCs w:val="28"/>
        </w:rPr>
        <w:t>), в том числе: пояснительная записка, включающая обоснование архитектурн</w:t>
      </w:r>
      <w:r w:rsidR="008D1B8A" w:rsidRPr="007F6B3F">
        <w:rPr>
          <w:rFonts w:ascii="Times New Roman" w:hAnsi="Times New Roman" w:cs="Times New Roman"/>
          <w:sz w:val="28"/>
          <w:szCs w:val="28"/>
        </w:rPr>
        <w:t xml:space="preserve">ых, </w:t>
      </w:r>
      <w:r w:rsidR="003009BB" w:rsidRPr="007F6B3F">
        <w:rPr>
          <w:rFonts w:ascii="Times New Roman" w:hAnsi="Times New Roman" w:cs="Times New Roman"/>
          <w:sz w:val="28"/>
          <w:szCs w:val="28"/>
        </w:rPr>
        <w:t>градостроительных, инженерно-технических, конструктивных, экономических, технологических и других проектных решений, а также осно</w:t>
      </w:r>
      <w:r w:rsidR="008D1B8A" w:rsidRPr="007F6B3F">
        <w:rPr>
          <w:rFonts w:ascii="Times New Roman" w:hAnsi="Times New Roman" w:cs="Times New Roman"/>
          <w:sz w:val="28"/>
          <w:szCs w:val="28"/>
        </w:rPr>
        <w:t xml:space="preserve">вные эксплуатационные и </w:t>
      </w:r>
      <w:r w:rsidR="003009BB" w:rsidRPr="007F6B3F">
        <w:rPr>
          <w:rFonts w:ascii="Times New Roman" w:hAnsi="Times New Roman" w:cs="Times New Roman"/>
          <w:sz w:val="28"/>
          <w:szCs w:val="28"/>
        </w:rPr>
        <w:t>планировочные показатели (вместимость, пропускная способность, мощность, строительный объем, расчетная и общая площадь, удельные показатели объема, площади) объекта, для строительства (реконструкции) которого необходимо получение разрешения на условно разрешенный вид использования (далее</w:t>
      </w:r>
      <w:r w:rsidR="008D1B8A" w:rsidRPr="007F6B3F">
        <w:rPr>
          <w:rFonts w:ascii="Times New Roman" w:hAnsi="Times New Roman" w:cs="Times New Roman"/>
          <w:sz w:val="28"/>
          <w:szCs w:val="28"/>
        </w:rPr>
        <w:t xml:space="preserve"> </w:t>
      </w:r>
      <w:r w:rsidR="003009BB" w:rsidRPr="007F6B3F">
        <w:rPr>
          <w:rFonts w:ascii="Times New Roman" w:hAnsi="Times New Roman" w:cs="Times New Roman"/>
          <w:sz w:val="28"/>
          <w:szCs w:val="28"/>
        </w:rPr>
        <w:t xml:space="preserve">– объект); ситуационный план, отображающий расположение объекта на территории </w:t>
      </w:r>
      <w:r w:rsidR="008D1B8A" w:rsidRPr="007F6B3F">
        <w:rPr>
          <w:rFonts w:ascii="Times New Roman" w:hAnsi="Times New Roman" w:cs="Times New Roman"/>
          <w:sz w:val="28"/>
          <w:szCs w:val="28"/>
        </w:rPr>
        <w:t xml:space="preserve">сельского поселения; </w:t>
      </w:r>
      <w:r w:rsidR="003009BB" w:rsidRPr="007F6B3F">
        <w:rPr>
          <w:rFonts w:ascii="Times New Roman" w:hAnsi="Times New Roman" w:cs="Times New Roman"/>
          <w:sz w:val="28"/>
          <w:szCs w:val="28"/>
        </w:rPr>
        <w:t xml:space="preserve">перспективные изображения объекта, встроенные в фотографию существующего состояния окружающей застройки; </w:t>
      </w:r>
    </w:p>
    <w:p w:rsidR="008D1B8A" w:rsidRPr="007F6B3F" w:rsidRDefault="003009BB"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4) документальное подтверждение соблюдения требований технических регламентов при использовании земельного участка или объекта капитального строительства в соответствии с условно разрешенным видом использования земельного участка или объекта капитального строительства, выданное учреждением или организацией, уполномоченными на проведение проверки планируемых проектных решений на их соответствие требованиям технических регламентов, а в их отсутствие – местным нормативам градостроительного проектирования, обязательным требованиям строительных норм и правил, сводов</w:t>
      </w:r>
      <w:r w:rsidR="008D1B8A" w:rsidRPr="007F6B3F">
        <w:rPr>
          <w:rFonts w:ascii="Times New Roman" w:hAnsi="Times New Roman" w:cs="Times New Roman"/>
          <w:sz w:val="28"/>
          <w:szCs w:val="28"/>
        </w:rPr>
        <w:t xml:space="preserve"> и </w:t>
      </w:r>
      <w:r w:rsidRPr="007F6B3F">
        <w:rPr>
          <w:rFonts w:ascii="Times New Roman" w:hAnsi="Times New Roman" w:cs="Times New Roman"/>
          <w:sz w:val="28"/>
          <w:szCs w:val="28"/>
        </w:rPr>
        <w:t>правил, обязательных для применения документов в области стандартизации, что должно быть подтверждено заключениями государственных контрольн</w:t>
      </w:r>
      <w:r w:rsidR="008D1B8A" w:rsidRPr="007F6B3F">
        <w:rPr>
          <w:rFonts w:ascii="Times New Roman" w:hAnsi="Times New Roman" w:cs="Times New Roman"/>
          <w:sz w:val="28"/>
          <w:szCs w:val="28"/>
        </w:rPr>
        <w:t xml:space="preserve">ых или </w:t>
      </w:r>
      <w:r w:rsidRPr="007F6B3F">
        <w:rPr>
          <w:rFonts w:ascii="Times New Roman" w:hAnsi="Times New Roman" w:cs="Times New Roman"/>
          <w:sz w:val="28"/>
          <w:szCs w:val="28"/>
        </w:rPr>
        <w:t xml:space="preserve">надзорных органов в соответствующей сфере деятельности или организаций, имеющих </w:t>
      </w:r>
      <w:r w:rsidRPr="007F6B3F">
        <w:rPr>
          <w:rFonts w:ascii="Times New Roman" w:hAnsi="Times New Roman" w:cs="Times New Roman"/>
          <w:sz w:val="28"/>
          <w:szCs w:val="28"/>
        </w:rPr>
        <w:lastRenderedPageBreak/>
        <w:t xml:space="preserve">выданные саморегулируемой организацией свидетельства о допуске  к выполнению такого вида работ. </w:t>
      </w:r>
    </w:p>
    <w:p w:rsidR="008D1B8A" w:rsidRPr="007F6B3F" w:rsidRDefault="008D1B8A"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3</w:t>
      </w:r>
      <w:r w:rsidRPr="007F6B3F">
        <w:rPr>
          <w:rFonts w:ascii="Times New Roman" w:hAnsi="Times New Roman" w:cs="Times New Roman"/>
          <w:sz w:val="28"/>
          <w:szCs w:val="28"/>
        </w:rPr>
        <w:t>.</w:t>
      </w:r>
      <w:r w:rsidR="003009BB" w:rsidRPr="007F6B3F">
        <w:rPr>
          <w:rFonts w:ascii="Times New Roman" w:hAnsi="Times New Roman" w:cs="Times New Roman"/>
          <w:sz w:val="28"/>
          <w:szCs w:val="28"/>
        </w:rPr>
        <w:t>5. Основания для возврата заявителю заявления:</w:t>
      </w:r>
    </w:p>
    <w:p w:rsidR="008D1B8A" w:rsidRPr="007F6B3F" w:rsidRDefault="003009BB"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 за предоставлением разрешения на условно разрешенный вид использования обра</w:t>
      </w:r>
      <w:r w:rsidR="008D1B8A" w:rsidRPr="007F6B3F">
        <w:rPr>
          <w:rFonts w:ascii="Times New Roman" w:hAnsi="Times New Roman" w:cs="Times New Roman"/>
          <w:sz w:val="28"/>
          <w:szCs w:val="28"/>
        </w:rPr>
        <w:t>тилось</w:t>
      </w:r>
      <w:r w:rsidRPr="007F6B3F">
        <w:rPr>
          <w:rFonts w:ascii="Times New Roman" w:hAnsi="Times New Roman" w:cs="Times New Roman"/>
          <w:sz w:val="28"/>
          <w:szCs w:val="28"/>
        </w:rPr>
        <w:t xml:space="preserve"> лицо, не имеющее на это полномочий; </w:t>
      </w:r>
    </w:p>
    <w:p w:rsidR="008D1B8A" w:rsidRPr="007F6B3F" w:rsidRDefault="003009BB"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 в заявлении отсутствуют сведения, предусмотренные настоящ</w:t>
      </w:r>
      <w:r w:rsidR="008D1B8A" w:rsidRPr="007F6B3F">
        <w:rPr>
          <w:rFonts w:ascii="Times New Roman" w:hAnsi="Times New Roman" w:cs="Times New Roman"/>
          <w:sz w:val="28"/>
          <w:szCs w:val="28"/>
        </w:rPr>
        <w:t>ими</w:t>
      </w:r>
      <w:r w:rsidRPr="007F6B3F">
        <w:rPr>
          <w:rFonts w:ascii="Times New Roman" w:hAnsi="Times New Roman" w:cs="Times New Roman"/>
          <w:sz w:val="28"/>
          <w:szCs w:val="28"/>
        </w:rPr>
        <w:t xml:space="preserve"> </w:t>
      </w:r>
      <w:r w:rsidR="008D1B8A" w:rsidRPr="007F6B3F">
        <w:rPr>
          <w:rFonts w:ascii="Times New Roman" w:hAnsi="Times New Roman" w:cs="Times New Roman"/>
          <w:sz w:val="28"/>
          <w:szCs w:val="28"/>
        </w:rPr>
        <w:t>Правилами</w:t>
      </w:r>
      <w:r w:rsidRPr="007F6B3F">
        <w:rPr>
          <w:rFonts w:ascii="Times New Roman" w:hAnsi="Times New Roman" w:cs="Times New Roman"/>
          <w:sz w:val="28"/>
          <w:szCs w:val="28"/>
        </w:rPr>
        <w:t xml:space="preserve">; </w:t>
      </w:r>
    </w:p>
    <w:p w:rsidR="008D1B8A" w:rsidRPr="007F6B3F" w:rsidRDefault="003009BB"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3) к заявлению не приложены документы, предусмотренные пунктом </w:t>
      </w:r>
      <w:r w:rsidR="008D1B8A" w:rsidRPr="007F6B3F">
        <w:rPr>
          <w:rFonts w:ascii="Times New Roman" w:hAnsi="Times New Roman" w:cs="Times New Roman"/>
          <w:sz w:val="28"/>
          <w:szCs w:val="28"/>
        </w:rPr>
        <w:t>2.4.</w:t>
      </w:r>
      <w:r w:rsidRPr="007F6B3F">
        <w:rPr>
          <w:rFonts w:ascii="Times New Roman" w:hAnsi="Times New Roman" w:cs="Times New Roman"/>
          <w:sz w:val="28"/>
          <w:szCs w:val="28"/>
        </w:rPr>
        <w:t>4 настоящ</w:t>
      </w:r>
      <w:r w:rsidR="008D1B8A" w:rsidRPr="007F6B3F">
        <w:rPr>
          <w:rFonts w:ascii="Times New Roman" w:hAnsi="Times New Roman" w:cs="Times New Roman"/>
          <w:sz w:val="28"/>
          <w:szCs w:val="28"/>
        </w:rPr>
        <w:t>их</w:t>
      </w:r>
      <w:r w:rsidRPr="007F6B3F">
        <w:rPr>
          <w:rFonts w:ascii="Times New Roman" w:hAnsi="Times New Roman" w:cs="Times New Roman"/>
          <w:sz w:val="28"/>
          <w:szCs w:val="28"/>
        </w:rPr>
        <w:t xml:space="preserve"> </w:t>
      </w:r>
      <w:r w:rsidR="008D1B8A" w:rsidRPr="007F6B3F">
        <w:rPr>
          <w:rFonts w:ascii="Times New Roman" w:hAnsi="Times New Roman" w:cs="Times New Roman"/>
          <w:sz w:val="28"/>
          <w:szCs w:val="28"/>
        </w:rPr>
        <w:t>Правил</w:t>
      </w:r>
      <w:r w:rsidRPr="007F6B3F">
        <w:rPr>
          <w:rFonts w:ascii="Times New Roman" w:hAnsi="Times New Roman" w:cs="Times New Roman"/>
          <w:sz w:val="28"/>
          <w:szCs w:val="28"/>
        </w:rPr>
        <w:t xml:space="preserve">; </w:t>
      </w:r>
    </w:p>
    <w:p w:rsidR="008D1B8A" w:rsidRPr="007F6B3F" w:rsidRDefault="003009BB"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4) запрашиваемый условно разрешенны</w:t>
      </w:r>
      <w:r w:rsidR="008D1B8A" w:rsidRPr="007F6B3F">
        <w:rPr>
          <w:rFonts w:ascii="Times New Roman" w:hAnsi="Times New Roman" w:cs="Times New Roman"/>
          <w:sz w:val="28"/>
          <w:szCs w:val="28"/>
        </w:rPr>
        <w:t xml:space="preserve">й вид использования не включен </w:t>
      </w:r>
      <w:r w:rsidRPr="007F6B3F">
        <w:rPr>
          <w:rFonts w:ascii="Times New Roman" w:hAnsi="Times New Roman" w:cs="Times New Roman"/>
          <w:sz w:val="28"/>
          <w:szCs w:val="28"/>
        </w:rPr>
        <w:t xml:space="preserve">в состав градостроительного регламента </w:t>
      </w:r>
      <w:r w:rsidR="008D1B8A" w:rsidRPr="007F6B3F">
        <w:rPr>
          <w:rFonts w:ascii="Times New Roman" w:hAnsi="Times New Roman" w:cs="Times New Roman"/>
          <w:sz w:val="28"/>
          <w:szCs w:val="28"/>
        </w:rPr>
        <w:t xml:space="preserve">в </w:t>
      </w:r>
      <w:r w:rsidRPr="007F6B3F">
        <w:rPr>
          <w:rFonts w:ascii="Times New Roman" w:hAnsi="Times New Roman" w:cs="Times New Roman"/>
          <w:sz w:val="28"/>
          <w:szCs w:val="28"/>
        </w:rPr>
        <w:t>территориальной зон</w:t>
      </w:r>
      <w:r w:rsidR="008D1B8A" w:rsidRPr="007F6B3F">
        <w:rPr>
          <w:rFonts w:ascii="Times New Roman" w:hAnsi="Times New Roman" w:cs="Times New Roman"/>
          <w:sz w:val="28"/>
          <w:szCs w:val="28"/>
        </w:rPr>
        <w:t>е</w:t>
      </w:r>
      <w:r w:rsidRPr="007F6B3F">
        <w:rPr>
          <w:rFonts w:ascii="Times New Roman" w:hAnsi="Times New Roman" w:cs="Times New Roman"/>
          <w:sz w:val="28"/>
          <w:szCs w:val="28"/>
        </w:rPr>
        <w:t xml:space="preserve">, в которой расположен земельный участок и (или) объект капитального строительства, правообладателем которых является заявитель. </w:t>
      </w:r>
    </w:p>
    <w:p w:rsidR="008D1B8A" w:rsidRPr="007F6B3F" w:rsidRDefault="008D1B8A"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3</w:t>
      </w:r>
      <w:r w:rsidRPr="007F6B3F">
        <w:rPr>
          <w:rFonts w:ascii="Times New Roman" w:hAnsi="Times New Roman" w:cs="Times New Roman"/>
          <w:sz w:val="28"/>
          <w:szCs w:val="28"/>
        </w:rPr>
        <w:t>.</w:t>
      </w:r>
      <w:r w:rsidR="003009BB" w:rsidRPr="007F6B3F">
        <w:rPr>
          <w:rFonts w:ascii="Times New Roman" w:hAnsi="Times New Roman" w:cs="Times New Roman"/>
          <w:sz w:val="28"/>
          <w:szCs w:val="28"/>
        </w:rPr>
        <w:t>6. При наличии оснований для возврата заявления</w:t>
      </w:r>
      <w:r w:rsidRPr="007F6B3F">
        <w:rPr>
          <w:rFonts w:ascii="Times New Roman" w:hAnsi="Times New Roman" w:cs="Times New Roman"/>
          <w:sz w:val="28"/>
          <w:szCs w:val="28"/>
        </w:rPr>
        <w:t>,</w:t>
      </w:r>
      <w:r w:rsidR="003009BB" w:rsidRPr="007F6B3F">
        <w:rPr>
          <w:rFonts w:ascii="Times New Roman" w:hAnsi="Times New Roman" w:cs="Times New Roman"/>
          <w:sz w:val="28"/>
          <w:szCs w:val="28"/>
        </w:rPr>
        <w:t xml:space="preserve"> Комиссия в течение 10 дней с момента подачи такого заявления возвращает его заявителю. </w:t>
      </w:r>
    </w:p>
    <w:p w:rsidR="008D1B8A" w:rsidRPr="007F6B3F" w:rsidRDefault="008D1B8A"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3</w:t>
      </w:r>
      <w:r w:rsidRPr="007F6B3F">
        <w:rPr>
          <w:rFonts w:ascii="Times New Roman" w:hAnsi="Times New Roman" w:cs="Times New Roman"/>
          <w:sz w:val="28"/>
          <w:szCs w:val="28"/>
        </w:rPr>
        <w:t>.</w:t>
      </w:r>
      <w:r w:rsidR="003009BB" w:rsidRPr="007F6B3F">
        <w:rPr>
          <w:rFonts w:ascii="Times New Roman" w:hAnsi="Times New Roman" w:cs="Times New Roman"/>
          <w:sz w:val="28"/>
          <w:szCs w:val="28"/>
        </w:rPr>
        <w:t>7. Проект решения о предоставлении разрешения на условно разрешенный вид использования подлежит рассмотрению на общественных обсуждениях</w:t>
      </w:r>
      <w:r w:rsidRPr="007F6B3F">
        <w:rPr>
          <w:rFonts w:ascii="Times New Roman" w:hAnsi="Times New Roman" w:cs="Times New Roman"/>
          <w:sz w:val="28"/>
          <w:szCs w:val="28"/>
        </w:rPr>
        <w:t xml:space="preserve"> или публичных слушаниях</w:t>
      </w:r>
      <w:r w:rsidR="003009BB" w:rsidRPr="007F6B3F">
        <w:rPr>
          <w:rFonts w:ascii="Times New Roman" w:hAnsi="Times New Roman" w:cs="Times New Roman"/>
          <w:sz w:val="28"/>
          <w:szCs w:val="28"/>
        </w:rPr>
        <w:t xml:space="preserve">, проводимых в порядке, установленном Градостроительным кодексом Российской Федерации, Уставом </w:t>
      </w:r>
      <w:r w:rsidRPr="007F6B3F">
        <w:rPr>
          <w:rFonts w:ascii="Times New Roman" w:hAnsi="Times New Roman" w:cs="Times New Roman"/>
          <w:sz w:val="28"/>
          <w:szCs w:val="28"/>
        </w:rPr>
        <w:t>сельского поселения</w:t>
      </w:r>
      <w:r w:rsidR="003009BB" w:rsidRPr="007F6B3F">
        <w:rPr>
          <w:rFonts w:ascii="Times New Roman" w:hAnsi="Times New Roman" w:cs="Times New Roman"/>
          <w:sz w:val="28"/>
          <w:szCs w:val="28"/>
        </w:rPr>
        <w:t xml:space="preserve">. </w:t>
      </w:r>
    </w:p>
    <w:p w:rsidR="003009BB" w:rsidRPr="007F6B3F" w:rsidRDefault="008D1B8A"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3</w:t>
      </w:r>
      <w:r w:rsidRPr="007F6B3F">
        <w:rPr>
          <w:rFonts w:ascii="Times New Roman" w:hAnsi="Times New Roman" w:cs="Times New Roman"/>
          <w:sz w:val="28"/>
          <w:szCs w:val="28"/>
        </w:rPr>
        <w:t>.</w:t>
      </w:r>
      <w:r w:rsidR="003009BB" w:rsidRPr="007F6B3F">
        <w:rPr>
          <w:rFonts w:ascii="Times New Roman" w:hAnsi="Times New Roman" w:cs="Times New Roman"/>
          <w:sz w:val="28"/>
          <w:szCs w:val="28"/>
        </w:rPr>
        <w:t>8. На основании заключения о результатах общественных обсуждений</w:t>
      </w:r>
      <w:r w:rsidRPr="007F6B3F">
        <w:rPr>
          <w:rFonts w:ascii="Times New Roman" w:hAnsi="Times New Roman" w:cs="Times New Roman"/>
          <w:sz w:val="28"/>
          <w:szCs w:val="28"/>
        </w:rPr>
        <w:t xml:space="preserve"> или публичных слушаний</w:t>
      </w:r>
      <w:r w:rsidR="003009BB" w:rsidRPr="007F6B3F">
        <w:rPr>
          <w:rFonts w:ascii="Times New Roman" w:hAnsi="Times New Roman" w:cs="Times New Roman"/>
          <w:sz w:val="28"/>
          <w:szCs w:val="28"/>
        </w:rPr>
        <w:t xml:space="preserve"> по проекту решения о предоставлении разрешения на условно разрешенный вид использования</w:t>
      </w:r>
      <w:r w:rsidRPr="007F6B3F">
        <w:rPr>
          <w:rFonts w:ascii="Times New Roman" w:hAnsi="Times New Roman" w:cs="Times New Roman"/>
          <w:sz w:val="28"/>
          <w:szCs w:val="28"/>
        </w:rPr>
        <w:t>,</w:t>
      </w:r>
      <w:r w:rsidR="003009BB" w:rsidRPr="007F6B3F">
        <w:rPr>
          <w:rFonts w:ascii="Times New Roman" w:hAnsi="Times New Roman" w:cs="Times New Roman"/>
          <w:sz w:val="28"/>
          <w:szCs w:val="28"/>
        </w:rPr>
        <w:t xml:space="preserve"> Комиссия осущес</w:t>
      </w:r>
      <w:r w:rsidRPr="007F6B3F">
        <w:rPr>
          <w:rFonts w:ascii="Times New Roman" w:hAnsi="Times New Roman" w:cs="Times New Roman"/>
          <w:sz w:val="28"/>
          <w:szCs w:val="28"/>
        </w:rPr>
        <w:t xml:space="preserve">твляет подготовку рекомендаций </w:t>
      </w:r>
      <w:r w:rsidR="003009BB" w:rsidRPr="007F6B3F">
        <w:rPr>
          <w:rFonts w:ascii="Times New Roman" w:hAnsi="Times New Roman" w:cs="Times New Roman"/>
          <w:sz w:val="28"/>
          <w:szCs w:val="28"/>
        </w:rPr>
        <w:t>о предоставлении разрешения на условно раз</w:t>
      </w:r>
      <w:r w:rsidRPr="007F6B3F">
        <w:rPr>
          <w:rFonts w:ascii="Times New Roman" w:hAnsi="Times New Roman" w:cs="Times New Roman"/>
          <w:sz w:val="28"/>
          <w:szCs w:val="28"/>
        </w:rPr>
        <w:t xml:space="preserve">решенный вид использования или </w:t>
      </w:r>
      <w:r w:rsidR="003009BB" w:rsidRPr="007F6B3F">
        <w:rPr>
          <w:rFonts w:ascii="Times New Roman" w:hAnsi="Times New Roman" w:cs="Times New Roman"/>
          <w:sz w:val="28"/>
          <w:szCs w:val="28"/>
        </w:rPr>
        <w:t xml:space="preserve">об отказе в предоставлении такого разрешения с указанием причин принятого решения и направляет данные рекомендации главе </w:t>
      </w:r>
      <w:r w:rsidRPr="007F6B3F">
        <w:rPr>
          <w:rFonts w:ascii="Times New Roman" w:hAnsi="Times New Roman" w:cs="Times New Roman"/>
          <w:sz w:val="28"/>
          <w:szCs w:val="28"/>
        </w:rPr>
        <w:t xml:space="preserve">администрации сельского поселения </w:t>
      </w:r>
      <w:r w:rsidRPr="009A02BE">
        <w:rPr>
          <w:rFonts w:ascii="Times New Roman" w:hAnsi="Times New Roman" w:cs="Times New Roman"/>
          <w:sz w:val="28"/>
          <w:szCs w:val="28"/>
        </w:rPr>
        <w:t>в течение 14 дней со дня</w:t>
      </w:r>
      <w:r w:rsidR="00ED405D" w:rsidRPr="009A02BE">
        <w:rPr>
          <w:rFonts w:ascii="Times New Roman" w:hAnsi="Times New Roman" w:cs="Times New Roman"/>
          <w:sz w:val="28"/>
          <w:szCs w:val="28"/>
        </w:rPr>
        <w:t xml:space="preserve"> проведения общественных обсуждений или публичных слушаний</w:t>
      </w:r>
      <w:r w:rsidR="003009BB" w:rsidRPr="009A02BE">
        <w:rPr>
          <w:rFonts w:ascii="Times New Roman" w:hAnsi="Times New Roman" w:cs="Times New Roman"/>
          <w:sz w:val="28"/>
          <w:szCs w:val="28"/>
        </w:rPr>
        <w:t>.</w:t>
      </w:r>
    </w:p>
    <w:p w:rsidR="00ED405D" w:rsidRPr="007F6B3F" w:rsidRDefault="008D1B8A"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3</w:t>
      </w:r>
      <w:r w:rsidRPr="007F6B3F">
        <w:rPr>
          <w:rFonts w:ascii="Times New Roman" w:hAnsi="Times New Roman" w:cs="Times New Roman"/>
          <w:sz w:val="28"/>
          <w:szCs w:val="28"/>
        </w:rPr>
        <w:t>.</w:t>
      </w:r>
      <w:r w:rsidR="003009BB" w:rsidRPr="007F6B3F">
        <w:rPr>
          <w:rFonts w:ascii="Times New Roman" w:hAnsi="Times New Roman" w:cs="Times New Roman"/>
          <w:sz w:val="28"/>
          <w:szCs w:val="28"/>
        </w:rPr>
        <w:t xml:space="preserve">9. Глава </w:t>
      </w:r>
      <w:r w:rsidRPr="007F6B3F">
        <w:rPr>
          <w:rFonts w:ascii="Times New Roman" w:hAnsi="Times New Roman" w:cs="Times New Roman"/>
          <w:sz w:val="28"/>
          <w:szCs w:val="28"/>
        </w:rPr>
        <w:t>администрации сельского поселения</w:t>
      </w:r>
      <w:r w:rsidR="003009BB" w:rsidRPr="007F6B3F">
        <w:rPr>
          <w:rFonts w:ascii="Times New Roman" w:hAnsi="Times New Roman" w:cs="Times New Roman"/>
          <w:sz w:val="28"/>
          <w:szCs w:val="28"/>
        </w:rPr>
        <w:t xml:space="preserve"> на основании рекомендаций Комиссии в течение 3 дней со дня их поступления принимает одно из следующих решений: </w:t>
      </w:r>
    </w:p>
    <w:p w:rsidR="00ED405D" w:rsidRPr="007F6B3F" w:rsidRDefault="003009BB"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1) предоставить разрешение на условно разрешенный вид использования; </w:t>
      </w:r>
    </w:p>
    <w:p w:rsidR="00ED405D" w:rsidRPr="007F6B3F" w:rsidRDefault="003009BB"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 отказать в предоставлении разрешения на условно разрешенный вид использования. </w:t>
      </w:r>
    </w:p>
    <w:p w:rsidR="00ED405D" w:rsidRPr="007F6B3F" w:rsidRDefault="003009BB"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О принятом решении физическое или юридическое лицо, </w:t>
      </w:r>
      <w:proofErr w:type="gramStart"/>
      <w:r w:rsidRPr="007F6B3F">
        <w:rPr>
          <w:rFonts w:ascii="Times New Roman" w:hAnsi="Times New Roman" w:cs="Times New Roman"/>
          <w:sz w:val="28"/>
          <w:szCs w:val="28"/>
        </w:rPr>
        <w:t>обратившееся  с</w:t>
      </w:r>
      <w:proofErr w:type="gramEnd"/>
      <w:r w:rsidRPr="007F6B3F">
        <w:rPr>
          <w:rFonts w:ascii="Times New Roman" w:hAnsi="Times New Roman" w:cs="Times New Roman"/>
          <w:sz w:val="28"/>
          <w:szCs w:val="28"/>
        </w:rPr>
        <w:t xml:space="preserve"> заявлением о предоставлении разрешения на условно разрешенный вид использования, информируется в письменном виде в течение 7 дней со дня принятия решения. </w:t>
      </w:r>
    </w:p>
    <w:p w:rsidR="00ED405D" w:rsidRPr="007F6B3F" w:rsidRDefault="00ED405D"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lastRenderedPageBreak/>
        <w:t>2.</w:t>
      </w:r>
      <w:r w:rsidR="00B30096">
        <w:rPr>
          <w:rFonts w:ascii="Times New Roman" w:hAnsi="Times New Roman" w:cs="Times New Roman"/>
          <w:sz w:val="28"/>
          <w:szCs w:val="28"/>
        </w:rPr>
        <w:t>3</w:t>
      </w:r>
      <w:r w:rsidRPr="007F6B3F">
        <w:rPr>
          <w:rFonts w:ascii="Times New Roman" w:hAnsi="Times New Roman" w:cs="Times New Roman"/>
          <w:sz w:val="28"/>
          <w:szCs w:val="28"/>
        </w:rPr>
        <w:t>.</w:t>
      </w:r>
      <w:r w:rsidR="003009BB" w:rsidRPr="007F6B3F">
        <w:rPr>
          <w:rFonts w:ascii="Times New Roman" w:hAnsi="Times New Roman" w:cs="Times New Roman"/>
          <w:sz w:val="28"/>
          <w:szCs w:val="28"/>
        </w:rPr>
        <w:t xml:space="preserve">10. Решение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w:t>
      </w:r>
      <w:r w:rsidRPr="007F6B3F">
        <w:rPr>
          <w:rFonts w:ascii="Times New Roman" w:hAnsi="Times New Roman" w:cs="Times New Roman"/>
          <w:sz w:val="28"/>
          <w:szCs w:val="28"/>
        </w:rPr>
        <w:t>порядке, предусмотренном для опубликования муниципальных правовых актов</w:t>
      </w:r>
      <w:r w:rsidR="003009BB" w:rsidRPr="007F6B3F">
        <w:rPr>
          <w:rFonts w:ascii="Times New Roman" w:hAnsi="Times New Roman" w:cs="Times New Roman"/>
          <w:sz w:val="28"/>
          <w:szCs w:val="28"/>
        </w:rPr>
        <w:t xml:space="preserve"> и размещению на официальном сайте </w:t>
      </w:r>
      <w:r w:rsidRPr="007F6B3F">
        <w:rPr>
          <w:rFonts w:ascii="Times New Roman" w:hAnsi="Times New Roman" w:cs="Times New Roman"/>
          <w:sz w:val="28"/>
          <w:szCs w:val="28"/>
        </w:rPr>
        <w:t xml:space="preserve">администрации сельского </w:t>
      </w:r>
      <w:r w:rsidR="008C1B79" w:rsidRPr="007F6B3F">
        <w:rPr>
          <w:rFonts w:ascii="Times New Roman" w:hAnsi="Times New Roman" w:cs="Times New Roman"/>
          <w:sz w:val="28"/>
          <w:szCs w:val="28"/>
        </w:rPr>
        <w:t>поселения в</w:t>
      </w:r>
      <w:r w:rsidR="003009BB" w:rsidRPr="007F6B3F">
        <w:rPr>
          <w:rFonts w:ascii="Times New Roman" w:hAnsi="Times New Roman" w:cs="Times New Roman"/>
          <w:sz w:val="28"/>
          <w:szCs w:val="28"/>
        </w:rPr>
        <w:t xml:space="preserve"> сети «Интернет». </w:t>
      </w:r>
    </w:p>
    <w:p w:rsidR="003009BB" w:rsidRPr="007F6B3F" w:rsidRDefault="00ED405D"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3</w:t>
      </w:r>
      <w:r w:rsidRPr="007F6B3F">
        <w:rPr>
          <w:rFonts w:ascii="Times New Roman" w:hAnsi="Times New Roman" w:cs="Times New Roman"/>
          <w:sz w:val="28"/>
          <w:szCs w:val="28"/>
        </w:rPr>
        <w:t>.</w:t>
      </w:r>
      <w:r w:rsidR="003009BB" w:rsidRPr="007F6B3F">
        <w:rPr>
          <w:rFonts w:ascii="Times New Roman" w:hAnsi="Times New Roman" w:cs="Times New Roman"/>
          <w:sz w:val="28"/>
          <w:szCs w:val="28"/>
        </w:rPr>
        <w:t>11. В случае</w:t>
      </w:r>
      <w:r w:rsidRPr="007F6B3F">
        <w:rPr>
          <w:rFonts w:ascii="Times New Roman" w:hAnsi="Times New Roman" w:cs="Times New Roman"/>
          <w:sz w:val="28"/>
          <w:szCs w:val="28"/>
        </w:rPr>
        <w:t>,</w:t>
      </w:r>
      <w:r w:rsidR="003009BB" w:rsidRPr="007F6B3F">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w:t>
      </w:r>
      <w:r w:rsidRPr="007F6B3F">
        <w:rPr>
          <w:rFonts w:ascii="Times New Roman" w:hAnsi="Times New Roman" w:cs="Times New Roman"/>
          <w:sz w:val="28"/>
          <w:szCs w:val="28"/>
        </w:rPr>
        <w:t xml:space="preserve"> или публичных слушаний</w:t>
      </w:r>
      <w:r w:rsidR="003009BB" w:rsidRPr="007F6B3F">
        <w:rPr>
          <w:rFonts w:ascii="Times New Roman" w:hAnsi="Times New Roman" w:cs="Times New Roman"/>
          <w:sz w:val="28"/>
          <w:szCs w:val="28"/>
        </w:rPr>
        <w:t xml:space="preserve"> по инициативе физического или юридического лица, заинтересованного в предоставлении разрешения на условно разрешен</w:t>
      </w:r>
      <w:r w:rsidRPr="007F6B3F">
        <w:rPr>
          <w:rFonts w:ascii="Times New Roman" w:hAnsi="Times New Roman" w:cs="Times New Roman"/>
          <w:sz w:val="28"/>
          <w:szCs w:val="28"/>
        </w:rPr>
        <w:t xml:space="preserve">ный вид использования, решение </w:t>
      </w:r>
      <w:r w:rsidR="003009BB" w:rsidRPr="007F6B3F">
        <w:rPr>
          <w:rFonts w:ascii="Times New Roman" w:hAnsi="Times New Roman" w:cs="Times New Roman"/>
          <w:sz w:val="28"/>
          <w:szCs w:val="28"/>
        </w:rPr>
        <w:t>о предоставлении разрешения на условно разрешенный вид использования такому лицу принимается без проведения общественных обсуждений</w:t>
      </w:r>
      <w:r w:rsidRPr="007F6B3F">
        <w:rPr>
          <w:rFonts w:ascii="Times New Roman" w:hAnsi="Times New Roman" w:cs="Times New Roman"/>
          <w:sz w:val="28"/>
          <w:szCs w:val="28"/>
        </w:rPr>
        <w:t xml:space="preserve"> или публичных слушаний</w:t>
      </w:r>
      <w:r w:rsidR="003009BB" w:rsidRPr="007F6B3F">
        <w:rPr>
          <w:rFonts w:ascii="Times New Roman" w:hAnsi="Times New Roman" w:cs="Times New Roman"/>
          <w:sz w:val="28"/>
          <w:szCs w:val="28"/>
        </w:rPr>
        <w:t xml:space="preserve">. </w:t>
      </w:r>
    </w:p>
    <w:p w:rsidR="008C6B8E" w:rsidRDefault="008C6B8E" w:rsidP="005E0E5F">
      <w:pPr>
        <w:spacing w:after="0"/>
        <w:ind w:firstLine="708"/>
        <w:jc w:val="both"/>
        <w:rPr>
          <w:rFonts w:ascii="Times New Roman" w:hAnsi="Times New Roman" w:cs="Times New Roman"/>
          <w:b/>
          <w:sz w:val="28"/>
          <w:szCs w:val="28"/>
        </w:rPr>
      </w:pPr>
    </w:p>
    <w:p w:rsidR="00ED405D" w:rsidRPr="007F6B3F" w:rsidRDefault="00ED405D" w:rsidP="005E0E5F">
      <w:pPr>
        <w:spacing w:after="0"/>
        <w:ind w:firstLine="708"/>
        <w:jc w:val="both"/>
        <w:rPr>
          <w:rFonts w:ascii="Times New Roman" w:hAnsi="Times New Roman" w:cs="Times New Roman"/>
          <w:b/>
          <w:sz w:val="28"/>
          <w:szCs w:val="28"/>
        </w:rPr>
      </w:pPr>
      <w:r w:rsidRPr="007F6B3F">
        <w:rPr>
          <w:rFonts w:ascii="Times New Roman" w:hAnsi="Times New Roman" w:cs="Times New Roman"/>
          <w:b/>
          <w:sz w:val="28"/>
          <w:szCs w:val="28"/>
        </w:rPr>
        <w:t>Раздел 2.</w:t>
      </w:r>
      <w:r w:rsidR="00B30096">
        <w:rPr>
          <w:rFonts w:ascii="Times New Roman" w:hAnsi="Times New Roman" w:cs="Times New Roman"/>
          <w:b/>
          <w:sz w:val="28"/>
          <w:szCs w:val="28"/>
        </w:rPr>
        <w:t>4</w:t>
      </w:r>
      <w:r w:rsidRPr="007F6B3F">
        <w:rPr>
          <w:rFonts w:ascii="Times New Roman" w:hAnsi="Times New Roman" w:cs="Times New Roman"/>
          <w:b/>
          <w:sz w:val="28"/>
          <w:szCs w:val="28"/>
        </w:rPr>
        <w:t xml:space="preserve">.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 </w:t>
      </w:r>
    </w:p>
    <w:p w:rsidR="00ED405D" w:rsidRPr="007F6B3F" w:rsidRDefault="00ED405D"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4</w:t>
      </w:r>
      <w:r w:rsidRPr="007F6B3F">
        <w:rPr>
          <w:rFonts w:ascii="Times New Roman" w:hAnsi="Times New Roman" w:cs="Times New Roman"/>
          <w:sz w:val="28"/>
          <w:szCs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C1B79" w:rsidRPr="007F6B3F">
        <w:rPr>
          <w:rFonts w:ascii="Times New Roman" w:hAnsi="Times New Roman" w:cs="Times New Roman"/>
          <w:sz w:val="28"/>
          <w:szCs w:val="28"/>
        </w:rPr>
        <w:t>иные характеристики,</w:t>
      </w:r>
      <w:r w:rsidRPr="007F6B3F">
        <w:rPr>
          <w:rFonts w:ascii="Times New Roman" w:hAnsi="Times New Roman" w:cs="Times New Roman"/>
          <w:sz w:val="28"/>
          <w:szCs w:val="28"/>
        </w:rPr>
        <w:t xml:space="preserve"> которых неблагоприятны для застройки, вправе </w:t>
      </w:r>
      <w:r w:rsidR="008C1B79" w:rsidRPr="007F6B3F">
        <w:rPr>
          <w:rFonts w:ascii="Times New Roman" w:hAnsi="Times New Roman" w:cs="Times New Roman"/>
          <w:sz w:val="28"/>
          <w:szCs w:val="28"/>
        </w:rPr>
        <w:t>обратиться за</w:t>
      </w:r>
      <w:r w:rsidRPr="007F6B3F">
        <w:rPr>
          <w:rFonts w:ascii="Times New Roman" w:hAnsi="Times New Roman" w:cs="Times New Roman"/>
          <w:sz w:val="28"/>
          <w:szCs w:val="28"/>
        </w:rPr>
        <w:t xml:space="preserve"> разрешениями на отклонение от предельных параметров разрешенного строительства (реконструкции) объекта капитального строительства (далее – разрешение на отклон</w:t>
      </w:r>
      <w:r w:rsidR="000E2FF7">
        <w:rPr>
          <w:rFonts w:ascii="Times New Roman" w:hAnsi="Times New Roman" w:cs="Times New Roman"/>
          <w:sz w:val="28"/>
          <w:szCs w:val="28"/>
        </w:rPr>
        <w:t>ение от предельных параметров).</w:t>
      </w:r>
    </w:p>
    <w:p w:rsidR="00ED405D" w:rsidRPr="007F6B3F" w:rsidRDefault="00ED405D"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4</w:t>
      </w:r>
      <w:r w:rsidRPr="007F6B3F">
        <w:rPr>
          <w:rFonts w:ascii="Times New Roman" w:hAnsi="Times New Roman" w:cs="Times New Roman"/>
          <w:sz w:val="28"/>
          <w:szCs w:val="28"/>
        </w:rPr>
        <w:t xml:space="preserve">.2. 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 </w:t>
      </w:r>
    </w:p>
    <w:p w:rsidR="00ED405D" w:rsidRPr="007F6B3F" w:rsidRDefault="00ED405D"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4</w:t>
      </w:r>
      <w:r w:rsidRPr="007F6B3F">
        <w:rPr>
          <w:rFonts w:ascii="Times New Roman" w:hAnsi="Times New Roman" w:cs="Times New Roman"/>
          <w:sz w:val="28"/>
          <w:szCs w:val="28"/>
        </w:rPr>
        <w:t xml:space="preserve">.3. Разрешение на отклонение от предельных параметров может быть предоставлено заявителю в случаях, если при осуществлении строительства (реконструкции) объекта капитального строительства: </w:t>
      </w:r>
    </w:p>
    <w:p w:rsidR="00ED405D" w:rsidRPr="007F6B3F" w:rsidRDefault="00ED405D"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1) в процессе использования земельного участка и (или) объекта капитального строительства не будет оказано негативное </w:t>
      </w:r>
      <w:r w:rsidR="008C1B79" w:rsidRPr="007F6B3F">
        <w:rPr>
          <w:rFonts w:ascii="Times New Roman" w:hAnsi="Times New Roman" w:cs="Times New Roman"/>
          <w:sz w:val="28"/>
          <w:szCs w:val="28"/>
        </w:rPr>
        <w:t>воздействие на</w:t>
      </w:r>
      <w:r w:rsidRPr="007F6B3F">
        <w:rPr>
          <w:rFonts w:ascii="Times New Roman" w:hAnsi="Times New Roman" w:cs="Times New Roman"/>
          <w:sz w:val="28"/>
          <w:szCs w:val="28"/>
        </w:rPr>
        <w:t xml:space="preserve"> окружающую среду в объемах, превышающих нормативные пределы; </w:t>
      </w:r>
    </w:p>
    <w:p w:rsidR="00ED405D" w:rsidRPr="007F6B3F" w:rsidRDefault="00ED405D"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 будут соблюдены права человека на благоприятные условия жизнедеятельности. </w:t>
      </w:r>
    </w:p>
    <w:p w:rsidR="00ED405D" w:rsidRPr="007F6B3F" w:rsidRDefault="00ED405D" w:rsidP="005E0E5F">
      <w:pPr>
        <w:spacing w:after="0"/>
        <w:ind w:firstLine="708"/>
        <w:jc w:val="both"/>
        <w:rPr>
          <w:rFonts w:ascii="Times New Roman" w:hAnsi="Times New Roman" w:cs="Times New Roman"/>
          <w:sz w:val="28"/>
          <w:szCs w:val="28"/>
        </w:rPr>
      </w:pPr>
      <w:r w:rsidRPr="009A02BE">
        <w:rPr>
          <w:rFonts w:ascii="Times New Roman" w:hAnsi="Times New Roman" w:cs="Times New Roman"/>
          <w:sz w:val="28"/>
          <w:szCs w:val="28"/>
        </w:rPr>
        <w:lastRenderedPageBreak/>
        <w:t>Предоставление разрешения на отклонение о</w:t>
      </w:r>
      <w:r w:rsidR="000E2FF7" w:rsidRPr="009A02BE">
        <w:rPr>
          <w:rFonts w:ascii="Times New Roman" w:hAnsi="Times New Roman" w:cs="Times New Roman"/>
          <w:sz w:val="28"/>
          <w:szCs w:val="28"/>
        </w:rPr>
        <w:t xml:space="preserve">т предельных параметров </w:t>
      </w:r>
      <w:r w:rsidRPr="009A02BE">
        <w:rPr>
          <w:rFonts w:ascii="Times New Roman" w:hAnsi="Times New Roman" w:cs="Times New Roman"/>
          <w:sz w:val="28"/>
          <w:szCs w:val="28"/>
        </w:rPr>
        <w:t xml:space="preserve">не допускается, если такое отклонение не соответствует ограничениям использования объектов недвижимости, установленным на </w:t>
      </w:r>
      <w:proofErr w:type="spellStart"/>
      <w:r w:rsidRPr="009A02BE">
        <w:rPr>
          <w:rFonts w:ascii="Times New Roman" w:hAnsi="Times New Roman" w:cs="Times New Roman"/>
          <w:sz w:val="28"/>
          <w:szCs w:val="28"/>
        </w:rPr>
        <w:t>приаэродромной</w:t>
      </w:r>
      <w:proofErr w:type="spellEnd"/>
      <w:r w:rsidRPr="009A02BE">
        <w:rPr>
          <w:rFonts w:ascii="Times New Roman" w:hAnsi="Times New Roman" w:cs="Times New Roman"/>
          <w:sz w:val="28"/>
          <w:szCs w:val="28"/>
        </w:rPr>
        <w:t xml:space="preserve"> территории.</w:t>
      </w:r>
      <w:r w:rsidRPr="007F6B3F">
        <w:rPr>
          <w:rFonts w:ascii="Times New Roman" w:hAnsi="Times New Roman" w:cs="Times New Roman"/>
          <w:sz w:val="28"/>
          <w:szCs w:val="28"/>
        </w:rPr>
        <w:t xml:space="preserve"> </w:t>
      </w:r>
    </w:p>
    <w:p w:rsidR="00C67B02" w:rsidRPr="007F6B3F" w:rsidRDefault="00ED405D"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4</w:t>
      </w:r>
      <w:r w:rsidRPr="007F6B3F">
        <w:rPr>
          <w:rFonts w:ascii="Times New Roman" w:hAnsi="Times New Roman" w:cs="Times New Roman"/>
          <w:sz w:val="28"/>
          <w:szCs w:val="28"/>
        </w:rPr>
        <w:t xml:space="preserve">.4. Заявление о предоставлении разрешения на отклонение от предельных параметров должно содержать: </w:t>
      </w:r>
    </w:p>
    <w:p w:rsidR="00C67B02" w:rsidRPr="007F6B3F" w:rsidRDefault="00ED405D"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 кадастровый номер земельного участка и (или) объекта капитального строительства</w:t>
      </w:r>
      <w:r w:rsidR="00C67B02" w:rsidRPr="007F6B3F">
        <w:rPr>
          <w:rFonts w:ascii="Times New Roman" w:hAnsi="Times New Roman" w:cs="Times New Roman"/>
          <w:sz w:val="28"/>
          <w:szCs w:val="28"/>
        </w:rPr>
        <w:t>, его адрес;</w:t>
      </w:r>
    </w:p>
    <w:p w:rsidR="00C67B02" w:rsidRPr="007F6B3F" w:rsidRDefault="00ED405D"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 сведения о правах заявителя на земельный участок и (или) объект капитального строительства; </w:t>
      </w:r>
    </w:p>
    <w:p w:rsidR="00C67B02" w:rsidRPr="007F6B3F" w:rsidRDefault="00ED405D"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 указание на наличие оснований для обращения заявителя</w:t>
      </w:r>
      <w:r w:rsidR="00C67B02" w:rsidRPr="007F6B3F">
        <w:rPr>
          <w:rFonts w:ascii="Times New Roman" w:hAnsi="Times New Roman" w:cs="Times New Roman"/>
          <w:sz w:val="28"/>
          <w:szCs w:val="28"/>
        </w:rPr>
        <w:t xml:space="preserve"> за предоставлением разрешения </w:t>
      </w:r>
      <w:r w:rsidRPr="007F6B3F">
        <w:rPr>
          <w:rFonts w:ascii="Times New Roman" w:hAnsi="Times New Roman" w:cs="Times New Roman"/>
          <w:sz w:val="28"/>
          <w:szCs w:val="28"/>
        </w:rPr>
        <w:t xml:space="preserve">на отклонение от предельных параметров. </w:t>
      </w:r>
    </w:p>
    <w:p w:rsidR="00044128" w:rsidRPr="007F6B3F" w:rsidRDefault="00ED405D"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В заявлении могут быть указаны сведения о правообладателях земельных участков, имеющих общие границы с зем</w:t>
      </w:r>
      <w:r w:rsidR="00C67B02" w:rsidRPr="007F6B3F">
        <w:rPr>
          <w:rFonts w:ascii="Times New Roman" w:hAnsi="Times New Roman" w:cs="Times New Roman"/>
          <w:sz w:val="28"/>
          <w:szCs w:val="28"/>
        </w:rPr>
        <w:t xml:space="preserve">ельным участком, применительно </w:t>
      </w:r>
      <w:r w:rsidRPr="007F6B3F">
        <w:rPr>
          <w:rFonts w:ascii="Times New Roman" w:hAnsi="Times New Roman" w:cs="Times New Roman"/>
          <w:sz w:val="28"/>
          <w:szCs w:val="28"/>
        </w:rPr>
        <w:t xml:space="preserve">к которому запрашивается разрешение на отклонение от предельных параметров, и объектов капитального строительства, расположенных на таких земельных участках, а также правообладателей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(кадастровый номер земельного участка, объекта капитального строительства, фамилия, имя, отчество физического лица, наименование юридического лица и почтовый адрес). </w:t>
      </w:r>
    </w:p>
    <w:p w:rsidR="00044128" w:rsidRPr="007F6B3F" w:rsidRDefault="00044128"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4</w:t>
      </w:r>
      <w:r w:rsidRPr="007F6B3F">
        <w:rPr>
          <w:rFonts w:ascii="Times New Roman" w:hAnsi="Times New Roman" w:cs="Times New Roman"/>
          <w:sz w:val="28"/>
          <w:szCs w:val="28"/>
        </w:rPr>
        <w:t>.</w:t>
      </w:r>
      <w:r w:rsidR="00ED405D" w:rsidRPr="007F6B3F">
        <w:rPr>
          <w:rFonts w:ascii="Times New Roman" w:hAnsi="Times New Roman" w:cs="Times New Roman"/>
          <w:sz w:val="28"/>
          <w:szCs w:val="28"/>
        </w:rPr>
        <w:t xml:space="preserve">5. Обязательными приложениями к заявлению являются: </w:t>
      </w:r>
    </w:p>
    <w:p w:rsidR="00044128" w:rsidRPr="007F6B3F" w:rsidRDefault="00ED405D" w:rsidP="00044128">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1) </w:t>
      </w:r>
      <w:r w:rsidR="00044128" w:rsidRPr="007F6B3F">
        <w:rPr>
          <w:rFonts w:ascii="Times New Roman" w:hAnsi="Times New Roman" w:cs="Times New Roman"/>
          <w:sz w:val="28"/>
          <w:szCs w:val="28"/>
        </w:rPr>
        <w:t>копия документа, удостоверяющего личность заявителя (для физических лиц), копии учредительных документов для юридических лиц;</w:t>
      </w:r>
    </w:p>
    <w:p w:rsidR="00044128" w:rsidRPr="007F6B3F" w:rsidRDefault="00044128"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 </w:t>
      </w:r>
      <w:r w:rsidR="00ED405D" w:rsidRPr="007F6B3F">
        <w:rPr>
          <w:rFonts w:ascii="Times New Roman" w:hAnsi="Times New Roman" w:cs="Times New Roman"/>
          <w:sz w:val="28"/>
          <w:szCs w:val="28"/>
        </w:rPr>
        <w:t xml:space="preserve">копия документа, подтверждающего полномочия представителя заявителя (в случае обращения представителя заявителя); </w:t>
      </w:r>
    </w:p>
    <w:p w:rsidR="00044128" w:rsidRPr="007F6B3F" w:rsidRDefault="00044128"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w:t>
      </w:r>
      <w:r w:rsidR="00ED405D" w:rsidRPr="007F6B3F">
        <w:rPr>
          <w:rFonts w:ascii="Times New Roman" w:hAnsi="Times New Roman" w:cs="Times New Roman"/>
          <w:sz w:val="28"/>
          <w:szCs w:val="28"/>
        </w:rPr>
        <w:t>) копии правоустанавливающих документов на земельный участок и (или) объект капитального строительства</w:t>
      </w:r>
      <w:r w:rsidRPr="007F6B3F">
        <w:rPr>
          <w:rFonts w:ascii="Times New Roman" w:hAnsi="Times New Roman" w:cs="Times New Roman"/>
          <w:sz w:val="28"/>
          <w:szCs w:val="28"/>
        </w:rPr>
        <w:t>;</w:t>
      </w:r>
    </w:p>
    <w:p w:rsidR="00044128" w:rsidRPr="007F6B3F" w:rsidRDefault="00044128"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4</w:t>
      </w:r>
      <w:r w:rsidR="00ED405D" w:rsidRPr="007F6B3F">
        <w:rPr>
          <w:rFonts w:ascii="Times New Roman" w:hAnsi="Times New Roman" w:cs="Times New Roman"/>
          <w:sz w:val="28"/>
          <w:szCs w:val="28"/>
        </w:rPr>
        <w:t>) информационные материалы (для включения в состав экспозиции в целях проведения общественных обсуждений</w:t>
      </w:r>
      <w:r w:rsidRPr="007F6B3F">
        <w:rPr>
          <w:rFonts w:ascii="Times New Roman" w:hAnsi="Times New Roman" w:cs="Times New Roman"/>
          <w:sz w:val="28"/>
          <w:szCs w:val="28"/>
        </w:rPr>
        <w:t xml:space="preserve"> или публичных слушаний), в том числе: </w:t>
      </w:r>
      <w:r w:rsidR="00ED405D" w:rsidRPr="007F6B3F">
        <w:rPr>
          <w:rFonts w:ascii="Times New Roman" w:hAnsi="Times New Roman" w:cs="Times New Roman"/>
          <w:sz w:val="28"/>
          <w:szCs w:val="28"/>
        </w:rPr>
        <w:t>пояснительная записка, вкл</w:t>
      </w:r>
      <w:r w:rsidRPr="007F6B3F">
        <w:rPr>
          <w:rFonts w:ascii="Times New Roman" w:hAnsi="Times New Roman" w:cs="Times New Roman"/>
          <w:sz w:val="28"/>
          <w:szCs w:val="28"/>
        </w:rPr>
        <w:t xml:space="preserve">ючающая обоснование архитектурных, </w:t>
      </w:r>
      <w:r w:rsidR="00ED405D" w:rsidRPr="007F6B3F">
        <w:rPr>
          <w:rFonts w:ascii="Times New Roman" w:hAnsi="Times New Roman" w:cs="Times New Roman"/>
          <w:sz w:val="28"/>
          <w:szCs w:val="28"/>
        </w:rPr>
        <w:t>градостроительных, инженерно-технических, конструктивных, экономических, технологических и других проектных решений, а также основные эксплуатационные и планировочные показатели (вместимость, пропускная способность, мощность, строительный объем, расчетная и общая площадь, удельные показатели объема, площади) объекта, для строительства (реконструкции) которого необходимо получение разрешения на отклонение</w:t>
      </w:r>
      <w:r w:rsidRPr="007F6B3F">
        <w:rPr>
          <w:rFonts w:ascii="Times New Roman" w:hAnsi="Times New Roman" w:cs="Times New Roman"/>
          <w:sz w:val="28"/>
          <w:szCs w:val="28"/>
        </w:rPr>
        <w:t xml:space="preserve"> </w:t>
      </w:r>
      <w:r w:rsidR="00ED405D" w:rsidRPr="007F6B3F">
        <w:rPr>
          <w:rFonts w:ascii="Times New Roman" w:hAnsi="Times New Roman" w:cs="Times New Roman"/>
          <w:sz w:val="28"/>
          <w:szCs w:val="28"/>
        </w:rPr>
        <w:t>от предельных параметров (далее</w:t>
      </w:r>
      <w:r w:rsidR="000E2FF7">
        <w:rPr>
          <w:rFonts w:ascii="Times New Roman" w:hAnsi="Times New Roman" w:cs="Times New Roman"/>
          <w:sz w:val="28"/>
          <w:szCs w:val="28"/>
        </w:rPr>
        <w:t xml:space="preserve"> </w:t>
      </w:r>
      <w:r w:rsidR="00ED405D" w:rsidRPr="007F6B3F">
        <w:rPr>
          <w:rFonts w:ascii="Times New Roman" w:hAnsi="Times New Roman" w:cs="Times New Roman"/>
          <w:sz w:val="28"/>
          <w:szCs w:val="28"/>
        </w:rPr>
        <w:t xml:space="preserve">– объект); ситуационный план, отображающий расположение объекта на территории </w:t>
      </w:r>
      <w:r w:rsidRPr="007F6B3F">
        <w:rPr>
          <w:rFonts w:ascii="Times New Roman" w:hAnsi="Times New Roman" w:cs="Times New Roman"/>
          <w:sz w:val="28"/>
          <w:szCs w:val="28"/>
        </w:rPr>
        <w:t xml:space="preserve">сельского </w:t>
      </w:r>
      <w:r w:rsidRPr="007F6B3F">
        <w:rPr>
          <w:rFonts w:ascii="Times New Roman" w:hAnsi="Times New Roman" w:cs="Times New Roman"/>
          <w:sz w:val="28"/>
          <w:szCs w:val="28"/>
        </w:rPr>
        <w:lastRenderedPageBreak/>
        <w:t xml:space="preserve">поселения, </w:t>
      </w:r>
      <w:r w:rsidR="00ED405D" w:rsidRPr="007F6B3F">
        <w:rPr>
          <w:rFonts w:ascii="Times New Roman" w:hAnsi="Times New Roman" w:cs="Times New Roman"/>
          <w:sz w:val="28"/>
          <w:szCs w:val="28"/>
        </w:rPr>
        <w:t xml:space="preserve">перспективные изображения объекта, встроенные в фотографию существующего состояния окружающей застройки; </w:t>
      </w:r>
    </w:p>
    <w:p w:rsidR="00044128" w:rsidRPr="007F6B3F" w:rsidRDefault="00044128"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5</w:t>
      </w:r>
      <w:r w:rsidR="00ED405D" w:rsidRPr="007F6B3F">
        <w:rPr>
          <w:rFonts w:ascii="Times New Roman" w:hAnsi="Times New Roman" w:cs="Times New Roman"/>
          <w:sz w:val="28"/>
          <w:szCs w:val="28"/>
        </w:rPr>
        <w:t xml:space="preserve">) материалы, обосновывающие наличие оснований для обращения заявителя за предоставлением разрешения на отклонение от предельных параметров; </w:t>
      </w:r>
    </w:p>
    <w:p w:rsidR="00044128" w:rsidRDefault="00044128" w:rsidP="00ED405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6</w:t>
      </w:r>
      <w:r w:rsidR="00ED405D" w:rsidRPr="007F6B3F">
        <w:rPr>
          <w:rFonts w:ascii="Times New Roman" w:hAnsi="Times New Roman" w:cs="Times New Roman"/>
          <w:sz w:val="28"/>
          <w:szCs w:val="28"/>
        </w:rPr>
        <w:t>) документальное подтверждение соблюдения требований технических регламентов при использовании земельного участка или объекта капитального строительства в соответствии с параметрами запрашиваемого разрешения на отклонение от предельных параметров разрешенного строительства (реконструкции) объекта капитального строительства, выданное учреждением или организацией, уполномоченными на проведение проверки соответствия планируемых проектных решений требованиям технических регламентов, а</w:t>
      </w:r>
      <w:r w:rsidRPr="007F6B3F">
        <w:rPr>
          <w:rFonts w:ascii="Times New Roman" w:hAnsi="Times New Roman" w:cs="Times New Roman"/>
          <w:sz w:val="28"/>
          <w:szCs w:val="28"/>
        </w:rPr>
        <w:t xml:space="preserve"> </w:t>
      </w:r>
      <w:r w:rsidR="00ED405D" w:rsidRPr="007F6B3F">
        <w:rPr>
          <w:rFonts w:ascii="Times New Roman" w:hAnsi="Times New Roman" w:cs="Times New Roman"/>
          <w:sz w:val="28"/>
          <w:szCs w:val="28"/>
        </w:rPr>
        <w:t>в отсутствие их – местным нормативам градостроительного проектирования, обязательным требованиям строительных норм и правил, сводов правил, обязательных для применения документов в области стандартизации, что должно быть подтверждено заключениями государственных контрольн</w:t>
      </w:r>
      <w:r w:rsidRPr="007F6B3F">
        <w:rPr>
          <w:rFonts w:ascii="Times New Roman" w:hAnsi="Times New Roman" w:cs="Times New Roman"/>
          <w:sz w:val="28"/>
          <w:szCs w:val="28"/>
        </w:rPr>
        <w:t xml:space="preserve">ых или </w:t>
      </w:r>
      <w:r w:rsidR="00ED405D" w:rsidRPr="007F6B3F">
        <w:rPr>
          <w:rFonts w:ascii="Times New Roman" w:hAnsi="Times New Roman" w:cs="Times New Roman"/>
          <w:sz w:val="28"/>
          <w:szCs w:val="28"/>
        </w:rPr>
        <w:t>надзорных органов в соответствующей сфере деятельности или организаций, имеющих выданные саморегулируемой организацией свидетельства о допуске к</w:t>
      </w:r>
      <w:r w:rsidR="00C056DD">
        <w:rPr>
          <w:rFonts w:ascii="Times New Roman" w:hAnsi="Times New Roman" w:cs="Times New Roman"/>
          <w:sz w:val="28"/>
          <w:szCs w:val="28"/>
        </w:rPr>
        <w:t xml:space="preserve"> выполнению такого вида работ;</w:t>
      </w:r>
    </w:p>
    <w:p w:rsidR="00C056DD" w:rsidRPr="007F6B3F" w:rsidRDefault="00C056DD" w:rsidP="00ED405D">
      <w:pPr>
        <w:spacing w:after="0"/>
        <w:ind w:firstLine="708"/>
        <w:jc w:val="both"/>
        <w:rPr>
          <w:rFonts w:ascii="Times New Roman" w:hAnsi="Times New Roman" w:cs="Times New Roman"/>
          <w:sz w:val="28"/>
          <w:szCs w:val="28"/>
        </w:rPr>
      </w:pPr>
      <w:r>
        <w:rPr>
          <w:rFonts w:ascii="Times New Roman" w:hAnsi="Times New Roman" w:cs="Times New Roman"/>
          <w:sz w:val="28"/>
          <w:szCs w:val="28"/>
        </w:rPr>
        <w:t>7) градостроительное заключение, выдаваемое отделом архитектуры администрации муниципального района Уфимский район Республики Башкортостан.</w:t>
      </w:r>
    </w:p>
    <w:p w:rsidR="00044128" w:rsidRPr="007F6B3F" w:rsidRDefault="00044128" w:rsidP="00ED405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4</w:t>
      </w:r>
      <w:r w:rsidRPr="007F6B3F">
        <w:rPr>
          <w:rFonts w:ascii="Times New Roman" w:hAnsi="Times New Roman" w:cs="Times New Roman"/>
          <w:sz w:val="28"/>
          <w:szCs w:val="28"/>
        </w:rPr>
        <w:t>.</w:t>
      </w:r>
      <w:r w:rsidR="00ED405D" w:rsidRPr="007F6B3F">
        <w:rPr>
          <w:rFonts w:ascii="Times New Roman" w:hAnsi="Times New Roman" w:cs="Times New Roman"/>
          <w:sz w:val="28"/>
          <w:szCs w:val="28"/>
        </w:rPr>
        <w:t xml:space="preserve">6. Основания для возврата заявления: </w:t>
      </w:r>
    </w:p>
    <w:p w:rsidR="00044128" w:rsidRPr="007F6B3F" w:rsidRDefault="00ED405D" w:rsidP="00ED405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1) за предоставлением разрешения на отклонение от предельных параметров обращается лицо, не имеющее на это полномочий; </w:t>
      </w:r>
    </w:p>
    <w:p w:rsidR="00044128" w:rsidRPr="007F6B3F" w:rsidRDefault="00ED405D" w:rsidP="00ED405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 в заявлении отсутствуют сведения, предусмотренные </w:t>
      </w:r>
      <w:r w:rsidR="00044128" w:rsidRPr="007F6B3F">
        <w:rPr>
          <w:rFonts w:ascii="Times New Roman" w:hAnsi="Times New Roman" w:cs="Times New Roman"/>
          <w:sz w:val="28"/>
          <w:szCs w:val="28"/>
        </w:rPr>
        <w:t xml:space="preserve">настоящими Правилами; </w:t>
      </w:r>
    </w:p>
    <w:p w:rsidR="00044128" w:rsidRPr="007F6B3F" w:rsidRDefault="00ED405D" w:rsidP="00ED405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 к заявлению не приложены документы, предусмотренные настоящ</w:t>
      </w:r>
      <w:r w:rsidR="00044128" w:rsidRPr="007F6B3F">
        <w:rPr>
          <w:rFonts w:ascii="Times New Roman" w:hAnsi="Times New Roman" w:cs="Times New Roman"/>
          <w:sz w:val="28"/>
          <w:szCs w:val="28"/>
        </w:rPr>
        <w:t>ими</w:t>
      </w:r>
      <w:r w:rsidRPr="007F6B3F">
        <w:rPr>
          <w:rFonts w:ascii="Times New Roman" w:hAnsi="Times New Roman" w:cs="Times New Roman"/>
          <w:sz w:val="28"/>
          <w:szCs w:val="28"/>
        </w:rPr>
        <w:t xml:space="preserve"> </w:t>
      </w:r>
      <w:r w:rsidR="00044128" w:rsidRPr="007F6B3F">
        <w:rPr>
          <w:rFonts w:ascii="Times New Roman" w:hAnsi="Times New Roman" w:cs="Times New Roman"/>
          <w:sz w:val="28"/>
          <w:szCs w:val="28"/>
        </w:rPr>
        <w:t xml:space="preserve">Правилами; </w:t>
      </w:r>
    </w:p>
    <w:p w:rsidR="00044128" w:rsidRPr="007F6B3F" w:rsidRDefault="00ED405D" w:rsidP="00ED405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4) градостроительным регламентом </w:t>
      </w:r>
      <w:r w:rsidR="00044128" w:rsidRPr="007F6B3F">
        <w:rPr>
          <w:rFonts w:ascii="Times New Roman" w:hAnsi="Times New Roman" w:cs="Times New Roman"/>
          <w:sz w:val="28"/>
          <w:szCs w:val="28"/>
        </w:rPr>
        <w:t xml:space="preserve">в </w:t>
      </w:r>
      <w:r w:rsidRPr="007F6B3F">
        <w:rPr>
          <w:rFonts w:ascii="Times New Roman" w:hAnsi="Times New Roman" w:cs="Times New Roman"/>
          <w:sz w:val="28"/>
          <w:szCs w:val="28"/>
        </w:rPr>
        <w:t>территориальной зон</w:t>
      </w:r>
      <w:r w:rsidR="00044128" w:rsidRPr="007F6B3F">
        <w:rPr>
          <w:rFonts w:ascii="Times New Roman" w:hAnsi="Times New Roman" w:cs="Times New Roman"/>
          <w:sz w:val="28"/>
          <w:szCs w:val="28"/>
        </w:rPr>
        <w:t>е</w:t>
      </w:r>
      <w:r w:rsidRPr="007F6B3F">
        <w:rPr>
          <w:rFonts w:ascii="Times New Roman" w:hAnsi="Times New Roman" w:cs="Times New Roman"/>
          <w:sz w:val="28"/>
          <w:szCs w:val="28"/>
        </w:rPr>
        <w:t xml:space="preserve"> предельные параметры не установлены. </w:t>
      </w:r>
    </w:p>
    <w:p w:rsidR="00370592" w:rsidRPr="007F6B3F" w:rsidRDefault="00370592" w:rsidP="00ED405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4</w:t>
      </w:r>
      <w:r w:rsidRPr="007F6B3F">
        <w:rPr>
          <w:rFonts w:ascii="Times New Roman" w:hAnsi="Times New Roman" w:cs="Times New Roman"/>
          <w:sz w:val="28"/>
          <w:szCs w:val="28"/>
        </w:rPr>
        <w:t>.</w:t>
      </w:r>
      <w:r w:rsidR="00ED405D" w:rsidRPr="007F6B3F">
        <w:rPr>
          <w:rFonts w:ascii="Times New Roman" w:hAnsi="Times New Roman" w:cs="Times New Roman"/>
          <w:sz w:val="28"/>
          <w:szCs w:val="28"/>
        </w:rPr>
        <w:t>7. При наличии оснований для возврата заявления Комиссия в течение 10 дней с момента подачи такого заявления возвращает его заявителю.</w:t>
      </w:r>
    </w:p>
    <w:p w:rsidR="00370592" w:rsidRPr="007F6B3F" w:rsidRDefault="00370592" w:rsidP="00ED405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4</w:t>
      </w:r>
      <w:r w:rsidRPr="007F6B3F">
        <w:rPr>
          <w:rFonts w:ascii="Times New Roman" w:hAnsi="Times New Roman" w:cs="Times New Roman"/>
          <w:sz w:val="28"/>
          <w:szCs w:val="28"/>
        </w:rPr>
        <w:t>.</w:t>
      </w:r>
      <w:r w:rsidR="00ED405D" w:rsidRPr="007F6B3F">
        <w:rPr>
          <w:rFonts w:ascii="Times New Roman" w:hAnsi="Times New Roman" w:cs="Times New Roman"/>
          <w:sz w:val="28"/>
          <w:szCs w:val="28"/>
        </w:rPr>
        <w:t>8. Проект решения о предостав</w:t>
      </w:r>
      <w:r w:rsidRPr="007F6B3F">
        <w:rPr>
          <w:rFonts w:ascii="Times New Roman" w:hAnsi="Times New Roman" w:cs="Times New Roman"/>
          <w:sz w:val="28"/>
          <w:szCs w:val="28"/>
        </w:rPr>
        <w:t xml:space="preserve">лении разрешения на отклонение </w:t>
      </w:r>
      <w:r w:rsidR="00ED405D" w:rsidRPr="007F6B3F">
        <w:rPr>
          <w:rFonts w:ascii="Times New Roman" w:hAnsi="Times New Roman" w:cs="Times New Roman"/>
          <w:sz w:val="28"/>
          <w:szCs w:val="28"/>
        </w:rPr>
        <w:t>от предельных параметров подлежит рассмотрению на общественных обсуждениях</w:t>
      </w:r>
      <w:r w:rsidRPr="007F6B3F">
        <w:rPr>
          <w:rFonts w:ascii="Times New Roman" w:hAnsi="Times New Roman" w:cs="Times New Roman"/>
          <w:sz w:val="28"/>
          <w:szCs w:val="28"/>
        </w:rPr>
        <w:t xml:space="preserve"> или публичных слушаниях</w:t>
      </w:r>
      <w:r w:rsidR="00ED405D" w:rsidRPr="007F6B3F">
        <w:rPr>
          <w:rFonts w:ascii="Times New Roman" w:hAnsi="Times New Roman" w:cs="Times New Roman"/>
          <w:sz w:val="28"/>
          <w:szCs w:val="28"/>
        </w:rPr>
        <w:t xml:space="preserve">, проводимых в порядке, установленном Градостроительным кодексом Российской Федерации, Уставом </w:t>
      </w:r>
      <w:r w:rsidRPr="007F6B3F">
        <w:rPr>
          <w:rFonts w:ascii="Times New Roman" w:hAnsi="Times New Roman" w:cs="Times New Roman"/>
          <w:sz w:val="28"/>
          <w:szCs w:val="28"/>
        </w:rPr>
        <w:t>сельского поселения</w:t>
      </w:r>
      <w:r w:rsidR="00ED405D" w:rsidRPr="007F6B3F">
        <w:rPr>
          <w:rFonts w:ascii="Times New Roman" w:hAnsi="Times New Roman" w:cs="Times New Roman"/>
          <w:sz w:val="28"/>
          <w:szCs w:val="28"/>
        </w:rPr>
        <w:t xml:space="preserve">. </w:t>
      </w:r>
    </w:p>
    <w:p w:rsidR="00370592" w:rsidRPr="007F6B3F" w:rsidRDefault="00370592" w:rsidP="00ED405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4</w:t>
      </w:r>
      <w:r w:rsidRPr="007F6B3F">
        <w:rPr>
          <w:rFonts w:ascii="Times New Roman" w:hAnsi="Times New Roman" w:cs="Times New Roman"/>
          <w:sz w:val="28"/>
          <w:szCs w:val="28"/>
        </w:rPr>
        <w:t>.</w:t>
      </w:r>
      <w:r w:rsidR="00ED405D" w:rsidRPr="007F6B3F">
        <w:rPr>
          <w:rFonts w:ascii="Times New Roman" w:hAnsi="Times New Roman" w:cs="Times New Roman"/>
          <w:sz w:val="28"/>
          <w:szCs w:val="28"/>
        </w:rPr>
        <w:t>9. На основании заключения о результатах общественных обсуждений</w:t>
      </w:r>
      <w:r w:rsidRPr="007F6B3F">
        <w:rPr>
          <w:rFonts w:ascii="Times New Roman" w:hAnsi="Times New Roman" w:cs="Times New Roman"/>
          <w:sz w:val="28"/>
          <w:szCs w:val="28"/>
        </w:rPr>
        <w:t xml:space="preserve"> или публичных слушаний</w:t>
      </w:r>
      <w:r w:rsidR="00ED405D" w:rsidRPr="007F6B3F">
        <w:rPr>
          <w:rFonts w:ascii="Times New Roman" w:hAnsi="Times New Roman" w:cs="Times New Roman"/>
          <w:sz w:val="28"/>
          <w:szCs w:val="28"/>
        </w:rPr>
        <w:t xml:space="preserve"> по проекту решения о предоставлении разрешения на отклонение от предельных параметров разрешенного строительства (реконструкции) </w:t>
      </w:r>
      <w:r w:rsidR="00ED405D" w:rsidRPr="007F6B3F">
        <w:rPr>
          <w:rFonts w:ascii="Times New Roman" w:hAnsi="Times New Roman" w:cs="Times New Roman"/>
          <w:sz w:val="28"/>
          <w:szCs w:val="28"/>
        </w:rPr>
        <w:lastRenderedPageBreak/>
        <w:t>объектов капитального строительства Комиссия осущес</w:t>
      </w:r>
      <w:r w:rsidRPr="007F6B3F">
        <w:rPr>
          <w:rFonts w:ascii="Times New Roman" w:hAnsi="Times New Roman" w:cs="Times New Roman"/>
          <w:sz w:val="28"/>
          <w:szCs w:val="28"/>
        </w:rPr>
        <w:t xml:space="preserve">твляет подготовку рекомендаций </w:t>
      </w:r>
      <w:r w:rsidR="00ED405D" w:rsidRPr="007F6B3F">
        <w:rPr>
          <w:rFonts w:ascii="Times New Roman" w:hAnsi="Times New Roman" w:cs="Times New Roman"/>
          <w:sz w:val="28"/>
          <w:szCs w:val="28"/>
        </w:rPr>
        <w:t xml:space="preserve">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Pr="007F6B3F">
        <w:rPr>
          <w:rFonts w:ascii="Times New Roman" w:hAnsi="Times New Roman" w:cs="Times New Roman"/>
          <w:sz w:val="28"/>
          <w:szCs w:val="28"/>
        </w:rPr>
        <w:t>администрации сельского поселения</w:t>
      </w:r>
      <w:r w:rsidR="00ED405D" w:rsidRPr="007F6B3F">
        <w:rPr>
          <w:rFonts w:ascii="Times New Roman" w:hAnsi="Times New Roman" w:cs="Times New Roman"/>
          <w:sz w:val="28"/>
          <w:szCs w:val="28"/>
        </w:rPr>
        <w:t xml:space="preserve">. </w:t>
      </w:r>
    </w:p>
    <w:p w:rsidR="00370592" w:rsidRPr="007F6B3F" w:rsidRDefault="00370592" w:rsidP="00ED405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4</w:t>
      </w:r>
      <w:r w:rsidRPr="007F6B3F">
        <w:rPr>
          <w:rFonts w:ascii="Times New Roman" w:hAnsi="Times New Roman" w:cs="Times New Roman"/>
          <w:sz w:val="28"/>
          <w:szCs w:val="28"/>
        </w:rPr>
        <w:t>.</w:t>
      </w:r>
      <w:r w:rsidR="00ED405D" w:rsidRPr="007F6B3F">
        <w:rPr>
          <w:rFonts w:ascii="Times New Roman" w:hAnsi="Times New Roman" w:cs="Times New Roman"/>
          <w:sz w:val="28"/>
          <w:szCs w:val="28"/>
        </w:rPr>
        <w:t xml:space="preserve">10. Глава </w:t>
      </w:r>
      <w:r w:rsidRPr="007F6B3F">
        <w:rPr>
          <w:rFonts w:ascii="Times New Roman" w:hAnsi="Times New Roman" w:cs="Times New Roman"/>
          <w:sz w:val="28"/>
          <w:szCs w:val="28"/>
        </w:rPr>
        <w:t>администрации сельского поселения</w:t>
      </w:r>
      <w:r w:rsidR="00ED405D" w:rsidRPr="007F6B3F">
        <w:rPr>
          <w:rFonts w:ascii="Times New Roman" w:hAnsi="Times New Roman" w:cs="Times New Roman"/>
          <w:sz w:val="28"/>
          <w:szCs w:val="28"/>
        </w:rPr>
        <w:t xml:space="preserve"> в течение 7 дней со дня получения рекомендаций Комиссии принимает одно из следующих решений: </w:t>
      </w:r>
    </w:p>
    <w:p w:rsidR="00370592" w:rsidRPr="007F6B3F" w:rsidRDefault="00ED405D" w:rsidP="00ED405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1) предоставить разрешение на отклонение от предельных параметров; </w:t>
      </w:r>
    </w:p>
    <w:p w:rsidR="00370592" w:rsidRPr="007F6B3F" w:rsidRDefault="00ED405D" w:rsidP="00ED405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 отказать в предоставлении разрешения на отклонение от предельных параметров с указанием причин принятого разрешения. </w:t>
      </w:r>
    </w:p>
    <w:p w:rsidR="00370592" w:rsidRPr="007F6B3F" w:rsidRDefault="00370592" w:rsidP="00ED405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4</w:t>
      </w:r>
      <w:r w:rsidRPr="007F6B3F">
        <w:rPr>
          <w:rFonts w:ascii="Times New Roman" w:hAnsi="Times New Roman" w:cs="Times New Roman"/>
          <w:sz w:val="28"/>
          <w:szCs w:val="28"/>
        </w:rPr>
        <w:t xml:space="preserve">.11. </w:t>
      </w:r>
      <w:r w:rsidR="00ED405D" w:rsidRPr="007F6B3F">
        <w:rPr>
          <w:rFonts w:ascii="Times New Roman" w:hAnsi="Times New Roman" w:cs="Times New Roman"/>
          <w:sz w:val="28"/>
          <w:szCs w:val="28"/>
        </w:rPr>
        <w:t xml:space="preserve">О принятом решении физическое или </w:t>
      </w:r>
      <w:r w:rsidRPr="007F6B3F">
        <w:rPr>
          <w:rFonts w:ascii="Times New Roman" w:hAnsi="Times New Roman" w:cs="Times New Roman"/>
          <w:sz w:val="28"/>
          <w:szCs w:val="28"/>
        </w:rPr>
        <w:t xml:space="preserve">юридическое лицо, обратившееся </w:t>
      </w:r>
      <w:r w:rsidR="00ED405D" w:rsidRPr="007F6B3F">
        <w:rPr>
          <w:rFonts w:ascii="Times New Roman" w:hAnsi="Times New Roman" w:cs="Times New Roman"/>
          <w:sz w:val="28"/>
          <w:szCs w:val="28"/>
        </w:rPr>
        <w:t xml:space="preserve">с заявлением о предоставлении разрешения на отклонение от предельных параметров, информируется в письменном виде в течение 7 дней со дня принятия решения. </w:t>
      </w:r>
    </w:p>
    <w:p w:rsidR="00ED405D" w:rsidRDefault="00370592" w:rsidP="00ED405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B30096">
        <w:rPr>
          <w:rFonts w:ascii="Times New Roman" w:hAnsi="Times New Roman" w:cs="Times New Roman"/>
          <w:sz w:val="28"/>
          <w:szCs w:val="28"/>
        </w:rPr>
        <w:t>4</w:t>
      </w:r>
      <w:r w:rsidRPr="007F6B3F">
        <w:rPr>
          <w:rFonts w:ascii="Times New Roman" w:hAnsi="Times New Roman" w:cs="Times New Roman"/>
          <w:sz w:val="28"/>
          <w:szCs w:val="28"/>
        </w:rPr>
        <w:t>.</w:t>
      </w:r>
      <w:r w:rsidR="00ED405D" w:rsidRPr="007F6B3F">
        <w:rPr>
          <w:rFonts w:ascii="Times New Roman" w:hAnsi="Times New Roman" w:cs="Times New Roman"/>
          <w:sz w:val="28"/>
          <w:szCs w:val="28"/>
        </w:rPr>
        <w:t>1</w:t>
      </w:r>
      <w:r w:rsidRPr="007F6B3F">
        <w:rPr>
          <w:rFonts w:ascii="Times New Roman" w:hAnsi="Times New Roman" w:cs="Times New Roman"/>
          <w:sz w:val="28"/>
          <w:szCs w:val="28"/>
        </w:rPr>
        <w:t>2</w:t>
      </w:r>
      <w:r w:rsidR="00ED405D" w:rsidRPr="007F6B3F">
        <w:rPr>
          <w:rFonts w:ascii="Times New Roman" w:hAnsi="Times New Roman" w:cs="Times New Roman"/>
          <w:sz w:val="28"/>
          <w:szCs w:val="28"/>
        </w:rPr>
        <w:t xml:space="preserve">. </w:t>
      </w:r>
      <w:r w:rsidR="00ED405D" w:rsidRPr="009A02BE">
        <w:rPr>
          <w:rFonts w:ascii="Times New Roman" w:hAnsi="Times New Roman" w:cs="Times New Roman"/>
          <w:sz w:val="28"/>
          <w:szCs w:val="28"/>
        </w:rPr>
        <w:t>Решение о предоставлении разрешения на отклонение от предельных параметров или об отказе в предостав</w:t>
      </w:r>
      <w:r w:rsidRPr="009A02BE">
        <w:rPr>
          <w:rFonts w:ascii="Times New Roman" w:hAnsi="Times New Roman" w:cs="Times New Roman"/>
          <w:sz w:val="28"/>
          <w:szCs w:val="28"/>
        </w:rPr>
        <w:t xml:space="preserve">лении разрешения на отклонение </w:t>
      </w:r>
      <w:r w:rsidR="00ED405D" w:rsidRPr="009A02BE">
        <w:rPr>
          <w:rFonts w:ascii="Times New Roman" w:hAnsi="Times New Roman" w:cs="Times New Roman"/>
          <w:sz w:val="28"/>
          <w:szCs w:val="28"/>
        </w:rPr>
        <w:t xml:space="preserve">от предельных параметров оформляется правовым актом </w:t>
      </w:r>
      <w:r w:rsidRPr="009A02BE">
        <w:rPr>
          <w:rFonts w:ascii="Times New Roman" w:hAnsi="Times New Roman" w:cs="Times New Roman"/>
          <w:sz w:val="28"/>
          <w:szCs w:val="28"/>
        </w:rPr>
        <w:t>администрации сельского поселения</w:t>
      </w:r>
      <w:r w:rsidR="00ED405D" w:rsidRPr="009A02BE">
        <w:rPr>
          <w:rFonts w:ascii="Times New Roman" w:hAnsi="Times New Roman" w:cs="Times New Roman"/>
          <w:sz w:val="28"/>
          <w:szCs w:val="28"/>
        </w:rPr>
        <w:t>.</w:t>
      </w:r>
      <w:r w:rsidR="00ED405D" w:rsidRPr="007F6B3F">
        <w:rPr>
          <w:rFonts w:ascii="Times New Roman" w:hAnsi="Times New Roman" w:cs="Times New Roman"/>
          <w:sz w:val="28"/>
          <w:szCs w:val="28"/>
        </w:rPr>
        <w:t xml:space="preserve"> </w:t>
      </w:r>
    </w:p>
    <w:p w:rsidR="00B30096" w:rsidRPr="007F6B3F" w:rsidRDefault="00B30096" w:rsidP="00ED405D">
      <w:pPr>
        <w:spacing w:after="0"/>
        <w:ind w:firstLine="708"/>
        <w:jc w:val="both"/>
        <w:rPr>
          <w:rFonts w:ascii="Times New Roman" w:hAnsi="Times New Roman" w:cs="Times New Roman"/>
          <w:sz w:val="28"/>
          <w:szCs w:val="28"/>
        </w:rPr>
      </w:pPr>
    </w:p>
    <w:p w:rsidR="00B30096" w:rsidRPr="00B30096" w:rsidRDefault="00B30096" w:rsidP="00B30096">
      <w:pPr>
        <w:spacing w:after="0"/>
        <w:ind w:firstLine="708"/>
        <w:jc w:val="both"/>
        <w:rPr>
          <w:rFonts w:ascii="Times New Roman" w:hAnsi="Times New Roman" w:cs="Times New Roman"/>
          <w:b/>
          <w:bCs/>
          <w:sz w:val="28"/>
          <w:szCs w:val="28"/>
        </w:rPr>
      </w:pPr>
      <w:r w:rsidRPr="00B30096">
        <w:rPr>
          <w:rFonts w:ascii="Times New Roman" w:hAnsi="Times New Roman" w:cs="Times New Roman"/>
          <w:b/>
          <w:bCs/>
          <w:sz w:val="28"/>
          <w:szCs w:val="28"/>
        </w:rPr>
        <w:t>Раздел 2.</w:t>
      </w:r>
      <w:r>
        <w:rPr>
          <w:rFonts w:ascii="Times New Roman" w:hAnsi="Times New Roman" w:cs="Times New Roman"/>
          <w:b/>
          <w:bCs/>
          <w:sz w:val="28"/>
          <w:szCs w:val="28"/>
        </w:rPr>
        <w:t>5</w:t>
      </w:r>
      <w:r w:rsidRPr="00B30096">
        <w:rPr>
          <w:rFonts w:ascii="Times New Roman" w:hAnsi="Times New Roman" w:cs="Times New Roman"/>
          <w:b/>
          <w:bCs/>
          <w:sz w:val="28"/>
          <w:szCs w:val="28"/>
        </w:rPr>
        <w:t>. Подготовка документации по планировке территории и градостроительных планов земельных участков</w:t>
      </w:r>
    </w:p>
    <w:p w:rsidR="00B30096" w:rsidRPr="00B30096" w:rsidRDefault="00B30096" w:rsidP="00B30096">
      <w:pPr>
        <w:spacing w:after="0"/>
        <w:ind w:firstLine="708"/>
        <w:jc w:val="both"/>
        <w:rPr>
          <w:rFonts w:ascii="Times New Roman" w:hAnsi="Times New Roman" w:cs="Times New Roman"/>
          <w:sz w:val="28"/>
          <w:szCs w:val="28"/>
        </w:rPr>
      </w:pPr>
      <w:r w:rsidRPr="00B30096">
        <w:rPr>
          <w:rFonts w:ascii="Times New Roman" w:hAnsi="Times New Roman" w:cs="Times New Roman"/>
          <w:sz w:val="28"/>
          <w:szCs w:val="28"/>
        </w:rPr>
        <w:t>2.</w:t>
      </w:r>
      <w:r>
        <w:rPr>
          <w:rFonts w:ascii="Times New Roman" w:hAnsi="Times New Roman" w:cs="Times New Roman"/>
          <w:sz w:val="28"/>
          <w:szCs w:val="28"/>
        </w:rPr>
        <w:t>5</w:t>
      </w:r>
      <w:r w:rsidRPr="00B30096">
        <w:rPr>
          <w:rFonts w:ascii="Times New Roman" w:hAnsi="Times New Roman" w:cs="Times New Roman"/>
          <w:sz w:val="28"/>
          <w:szCs w:val="28"/>
        </w:rPr>
        <w:t>.1. При подготовке документации по планировке территории сельского поселения может осуществляться подготовка проектов планировки территории и проектов межевания территории.</w:t>
      </w:r>
    </w:p>
    <w:p w:rsidR="00B30096" w:rsidRPr="00B30096" w:rsidRDefault="00B30096" w:rsidP="00B30096">
      <w:pPr>
        <w:spacing w:after="0"/>
        <w:ind w:firstLine="708"/>
        <w:jc w:val="both"/>
        <w:rPr>
          <w:rFonts w:ascii="Times New Roman" w:hAnsi="Times New Roman" w:cs="Times New Roman"/>
          <w:sz w:val="28"/>
          <w:szCs w:val="28"/>
        </w:rPr>
      </w:pPr>
      <w:r w:rsidRPr="00B30096">
        <w:rPr>
          <w:rFonts w:ascii="Times New Roman" w:hAnsi="Times New Roman" w:cs="Times New Roman"/>
          <w:sz w:val="28"/>
          <w:szCs w:val="28"/>
        </w:rPr>
        <w:t>2.</w:t>
      </w:r>
      <w:r>
        <w:rPr>
          <w:rFonts w:ascii="Times New Roman" w:hAnsi="Times New Roman" w:cs="Times New Roman"/>
          <w:sz w:val="28"/>
          <w:szCs w:val="28"/>
        </w:rPr>
        <w:t>5</w:t>
      </w:r>
      <w:r w:rsidRPr="00B30096">
        <w:rPr>
          <w:rFonts w:ascii="Times New Roman" w:hAnsi="Times New Roman" w:cs="Times New Roman"/>
          <w:sz w:val="28"/>
          <w:szCs w:val="28"/>
        </w:rPr>
        <w:t>.2. Порядок подготовки документации по планировке территории, требования к ее составу и содержанию определяются Градостроительным кодексом Российской Федерации, иными нормативными правовыми актами Российской Федерации и Республики Башкортостан.</w:t>
      </w:r>
    </w:p>
    <w:p w:rsidR="00B30096" w:rsidRPr="00B30096" w:rsidRDefault="00B30096" w:rsidP="00B30096">
      <w:pPr>
        <w:spacing w:after="0"/>
        <w:ind w:firstLine="708"/>
        <w:jc w:val="both"/>
        <w:rPr>
          <w:rFonts w:ascii="Times New Roman" w:hAnsi="Times New Roman" w:cs="Times New Roman"/>
          <w:sz w:val="28"/>
          <w:szCs w:val="28"/>
        </w:rPr>
      </w:pPr>
      <w:r w:rsidRPr="00B30096">
        <w:rPr>
          <w:rFonts w:ascii="Times New Roman" w:hAnsi="Times New Roman" w:cs="Times New Roman"/>
          <w:sz w:val="28"/>
          <w:szCs w:val="28"/>
        </w:rPr>
        <w:t>2.</w:t>
      </w:r>
      <w:r>
        <w:rPr>
          <w:rFonts w:ascii="Times New Roman" w:hAnsi="Times New Roman" w:cs="Times New Roman"/>
          <w:sz w:val="28"/>
          <w:szCs w:val="28"/>
        </w:rPr>
        <w:t>5</w:t>
      </w:r>
      <w:r w:rsidRPr="00B30096">
        <w:rPr>
          <w:rFonts w:ascii="Times New Roman" w:hAnsi="Times New Roman" w:cs="Times New Roman"/>
          <w:sz w:val="28"/>
          <w:szCs w:val="28"/>
        </w:rPr>
        <w:t>.3. На основании предельных параметров, установленных в настоящих Правилах, в документации по планировке территории и градостроительных планах земельных участков могут быть указаны расчетные показатели, в том числе исходя из параметра плотности застройки, - суммарная поэтажная площадь объектов капитального строительства в габаритах наружных стен по внешнему обмеру.</w:t>
      </w:r>
    </w:p>
    <w:p w:rsidR="00B30096" w:rsidRPr="00B30096" w:rsidRDefault="00B30096" w:rsidP="00B30096">
      <w:pPr>
        <w:spacing w:after="0"/>
        <w:ind w:firstLine="708"/>
        <w:jc w:val="both"/>
        <w:rPr>
          <w:rFonts w:ascii="Times New Roman" w:hAnsi="Times New Roman" w:cs="Times New Roman"/>
          <w:sz w:val="28"/>
          <w:szCs w:val="28"/>
        </w:rPr>
      </w:pPr>
      <w:r w:rsidRPr="00B30096">
        <w:rPr>
          <w:rFonts w:ascii="Times New Roman" w:hAnsi="Times New Roman" w:cs="Times New Roman"/>
          <w:sz w:val="28"/>
          <w:szCs w:val="28"/>
        </w:rPr>
        <w:t>2.</w:t>
      </w:r>
      <w:r>
        <w:rPr>
          <w:rFonts w:ascii="Times New Roman" w:hAnsi="Times New Roman" w:cs="Times New Roman"/>
          <w:sz w:val="28"/>
          <w:szCs w:val="28"/>
        </w:rPr>
        <w:t>5</w:t>
      </w:r>
      <w:r w:rsidRPr="00B30096">
        <w:rPr>
          <w:rFonts w:ascii="Times New Roman" w:hAnsi="Times New Roman" w:cs="Times New Roman"/>
          <w:sz w:val="28"/>
          <w:szCs w:val="28"/>
        </w:rPr>
        <w:t xml:space="preserve">.4. При подготовке градостроительного плана земельного участка по запросу органа государственной власти, органа местного самоуправления, государственного или муниципального учреждения, государственного или муниципального унитарного предприятия в разделе «2.1. Информация о видах разрешенного использования земельного участка» градостроительного плана земельного участка указываются исключительно согласованные с администрацией сельского поселения виды </w:t>
      </w:r>
      <w:r w:rsidRPr="00B30096">
        <w:rPr>
          <w:rFonts w:ascii="Times New Roman" w:hAnsi="Times New Roman" w:cs="Times New Roman"/>
          <w:sz w:val="28"/>
          <w:szCs w:val="28"/>
        </w:rPr>
        <w:lastRenderedPageBreak/>
        <w:t>разрешенного использования земельного участка и объектов капитального строительства из перечня, предусмотренного градостроительным регламентом.</w:t>
      </w:r>
    </w:p>
    <w:p w:rsidR="005C7E74" w:rsidRPr="007F6B3F" w:rsidRDefault="005C7E74" w:rsidP="005C7E74">
      <w:pPr>
        <w:spacing w:after="0"/>
        <w:jc w:val="both"/>
        <w:rPr>
          <w:rFonts w:ascii="Times New Roman" w:hAnsi="Times New Roman" w:cs="Times New Roman"/>
          <w:sz w:val="28"/>
          <w:szCs w:val="28"/>
        </w:rPr>
      </w:pPr>
    </w:p>
    <w:p w:rsidR="005C7E74" w:rsidRPr="007F6B3F" w:rsidRDefault="005C7E74" w:rsidP="00370592">
      <w:pPr>
        <w:spacing w:after="0"/>
        <w:ind w:firstLine="708"/>
        <w:jc w:val="both"/>
        <w:rPr>
          <w:rFonts w:ascii="Times New Roman" w:hAnsi="Times New Roman" w:cs="Times New Roman"/>
          <w:b/>
          <w:bCs/>
          <w:sz w:val="28"/>
          <w:szCs w:val="28"/>
        </w:rPr>
      </w:pPr>
      <w:r w:rsidRPr="007F6B3F">
        <w:rPr>
          <w:rFonts w:ascii="Times New Roman" w:hAnsi="Times New Roman" w:cs="Times New Roman"/>
          <w:b/>
          <w:bCs/>
          <w:sz w:val="28"/>
          <w:szCs w:val="28"/>
        </w:rPr>
        <w:t>Раздел 2.</w:t>
      </w:r>
      <w:r w:rsidR="00ED405D" w:rsidRPr="007F6B3F">
        <w:rPr>
          <w:rFonts w:ascii="Times New Roman" w:hAnsi="Times New Roman" w:cs="Times New Roman"/>
          <w:b/>
          <w:bCs/>
          <w:sz w:val="28"/>
          <w:szCs w:val="28"/>
        </w:rPr>
        <w:t>6</w:t>
      </w:r>
      <w:r w:rsidRPr="007F6B3F">
        <w:rPr>
          <w:rFonts w:ascii="Times New Roman" w:hAnsi="Times New Roman" w:cs="Times New Roman"/>
          <w:b/>
          <w:bCs/>
          <w:sz w:val="28"/>
          <w:szCs w:val="28"/>
        </w:rPr>
        <w:t>. Проведение общественных обсуждений или публичных слушаний по вопросам землепользования и застройки в сельском поселении. Внесение изменений в Правила</w:t>
      </w:r>
    </w:p>
    <w:p w:rsidR="005C7E74" w:rsidRPr="007F6B3F" w:rsidRDefault="005C7E74" w:rsidP="005E0E5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370592" w:rsidRPr="007F6B3F">
        <w:rPr>
          <w:rFonts w:ascii="Times New Roman" w:hAnsi="Times New Roman" w:cs="Times New Roman"/>
          <w:sz w:val="28"/>
          <w:szCs w:val="28"/>
        </w:rPr>
        <w:t>6</w:t>
      </w:r>
      <w:r w:rsidRPr="007F6B3F">
        <w:rPr>
          <w:rFonts w:ascii="Times New Roman" w:hAnsi="Times New Roman" w:cs="Times New Roman"/>
          <w:sz w:val="28"/>
          <w:szCs w:val="28"/>
        </w:rPr>
        <w:t xml:space="preserve">.1. Порядок проведения общественных обсуждений или публичных слушаний по вопросам землепользования и застройки регулируется Градостроительным кодексом Российской Федерации, Уставом сельского поселения </w:t>
      </w:r>
      <w:r w:rsidR="00ED291E">
        <w:rPr>
          <w:rFonts w:ascii="Times New Roman" w:hAnsi="Times New Roman" w:cs="Times New Roman"/>
          <w:sz w:val="28"/>
          <w:szCs w:val="28"/>
        </w:rPr>
        <w:t>Шемякский</w:t>
      </w:r>
      <w:r w:rsidRPr="007F6B3F">
        <w:rPr>
          <w:rFonts w:ascii="Times New Roman" w:hAnsi="Times New Roman" w:cs="Times New Roman"/>
          <w:sz w:val="28"/>
          <w:szCs w:val="28"/>
        </w:rPr>
        <w:t xml:space="preserve"> сельсовет муниципального района Уфимский район Республики Башкортостан, иными нормативными правовыми актами Совета сельского поселения </w:t>
      </w:r>
      <w:r w:rsidR="00ED291E">
        <w:rPr>
          <w:rFonts w:ascii="Times New Roman" w:hAnsi="Times New Roman" w:cs="Times New Roman"/>
          <w:sz w:val="28"/>
          <w:szCs w:val="28"/>
        </w:rPr>
        <w:t>Шемякский</w:t>
      </w:r>
      <w:r w:rsidRPr="007F6B3F">
        <w:rPr>
          <w:rFonts w:ascii="Times New Roman" w:hAnsi="Times New Roman" w:cs="Times New Roman"/>
          <w:sz w:val="28"/>
          <w:szCs w:val="28"/>
        </w:rPr>
        <w:t xml:space="preserve"> сельсовет муниципального района Уфимский район Республики Башкортостан, с учетом положений </w:t>
      </w:r>
      <w:hyperlink r:id="rId8" w:history="1">
        <w:r w:rsidRPr="007F6B3F">
          <w:rPr>
            <w:rStyle w:val="a3"/>
            <w:rFonts w:ascii="Times New Roman" w:hAnsi="Times New Roman" w:cs="Times New Roman"/>
            <w:color w:val="auto"/>
            <w:sz w:val="28"/>
            <w:szCs w:val="28"/>
            <w:u w:val="none"/>
          </w:rPr>
          <w:t>законодательства</w:t>
        </w:r>
      </w:hyperlink>
      <w:r w:rsidRPr="007F6B3F">
        <w:rPr>
          <w:rFonts w:ascii="Times New Roman" w:hAnsi="Times New Roman" w:cs="Times New Roman"/>
          <w:sz w:val="28"/>
          <w:szCs w:val="28"/>
        </w:rPr>
        <w:t xml:space="preserve"> о градостроительной деятельности.</w:t>
      </w:r>
    </w:p>
    <w:p w:rsidR="005C7E74" w:rsidRPr="007F6B3F" w:rsidRDefault="005C7E74"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370592" w:rsidRPr="007F6B3F">
        <w:rPr>
          <w:rFonts w:ascii="Times New Roman" w:hAnsi="Times New Roman" w:cs="Times New Roman"/>
          <w:sz w:val="28"/>
          <w:szCs w:val="28"/>
        </w:rPr>
        <w:t>6</w:t>
      </w:r>
      <w:r w:rsidRPr="007F6B3F">
        <w:rPr>
          <w:rFonts w:ascii="Times New Roman" w:hAnsi="Times New Roman" w:cs="Times New Roman"/>
          <w:sz w:val="28"/>
          <w:szCs w:val="28"/>
        </w:rPr>
        <w:t>.2. Внесение изменений в настоящие Правила осуществляется в порядке, установленном Градостроительным кодексом Российской Федерации, с проведением общественных обсуждений или публичных слушаний, за исключением случаев:</w:t>
      </w:r>
    </w:p>
    <w:p w:rsidR="005C7E74" w:rsidRPr="007F6B3F" w:rsidRDefault="005C7E74"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 выявления 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C7E74" w:rsidRPr="007F6B3F" w:rsidRDefault="005C7E74"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 выявления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C7E74" w:rsidRPr="007F6B3F" w:rsidRDefault="005C7E74"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 установления, изменения, прекращения существования зоны с особыми условиями использования территории, установления, изменения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C7E74" w:rsidRPr="007F6B3F" w:rsidRDefault="005C7E74"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4) отображения на картах градостроительного зонирования измененных в установленном законодательством порядке границ зон с особыми условиями использования территории, границ территорий объектов культурного наследия;</w:t>
      </w:r>
    </w:p>
    <w:p w:rsidR="005C7E74" w:rsidRPr="007F6B3F" w:rsidRDefault="005C7E74" w:rsidP="003009BB">
      <w:pPr>
        <w:spacing w:after="0"/>
        <w:ind w:firstLine="709"/>
        <w:jc w:val="both"/>
        <w:rPr>
          <w:rFonts w:ascii="Times New Roman" w:hAnsi="Times New Roman" w:cs="Times New Roman"/>
          <w:sz w:val="28"/>
          <w:szCs w:val="28"/>
        </w:rPr>
      </w:pPr>
      <w:r w:rsidRPr="007F6B3F">
        <w:rPr>
          <w:rFonts w:ascii="Times New Roman" w:hAnsi="Times New Roman" w:cs="Times New Roman"/>
          <w:sz w:val="28"/>
          <w:szCs w:val="28"/>
        </w:rPr>
        <w:lastRenderedPageBreak/>
        <w:t xml:space="preserve">5) учета в составе </w:t>
      </w:r>
      <w:r w:rsidR="008C1B79" w:rsidRPr="007F6B3F">
        <w:rPr>
          <w:rFonts w:ascii="Times New Roman" w:hAnsi="Times New Roman" w:cs="Times New Roman"/>
          <w:sz w:val="28"/>
          <w:szCs w:val="28"/>
        </w:rPr>
        <w:t>градостроительных регламентов,</w:t>
      </w:r>
      <w:r w:rsidRPr="007F6B3F">
        <w:rPr>
          <w:rFonts w:ascii="Times New Roman" w:hAnsi="Times New Roman" w:cs="Times New Roman"/>
          <w:sz w:val="28"/>
          <w:szCs w:val="28"/>
        </w:rPr>
        <w:t xml:space="preserve"> измененных в установленном законодательством порядке ограничений использования земельных участков и объектов капитального строительства;</w:t>
      </w:r>
    </w:p>
    <w:p w:rsidR="005C7E74" w:rsidRPr="007F6B3F" w:rsidRDefault="005C7E74"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6) учета измененных в установленном законодательством порядке границ территорий, на которые градостроительные регламенты не устанавливаются;</w:t>
      </w:r>
    </w:p>
    <w:p w:rsidR="005C7E74" w:rsidRPr="007F6B3F" w:rsidRDefault="005C7E74"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7) приведения настоящих Правил в соответствие с классификатором видов разрешенного использования земельных участков и объектов капитального строительства (в случае внесения изменений в указанный классификатор);</w:t>
      </w:r>
    </w:p>
    <w:p w:rsidR="005C7E74" w:rsidRPr="007F6B3F" w:rsidRDefault="005C7E74"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8) исполнения вступивших в законную силу судебных актов о внесении изменений в Правила.</w:t>
      </w:r>
    </w:p>
    <w:p w:rsidR="005C7E74" w:rsidRPr="007F6B3F" w:rsidRDefault="005C7E74" w:rsidP="003009B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370592" w:rsidRPr="007F6B3F">
        <w:rPr>
          <w:rFonts w:ascii="Times New Roman" w:hAnsi="Times New Roman" w:cs="Times New Roman"/>
          <w:sz w:val="28"/>
          <w:szCs w:val="28"/>
        </w:rPr>
        <w:t>6</w:t>
      </w:r>
      <w:r w:rsidRPr="007F6B3F">
        <w:rPr>
          <w:rFonts w:ascii="Times New Roman" w:hAnsi="Times New Roman" w:cs="Times New Roman"/>
          <w:sz w:val="28"/>
          <w:szCs w:val="28"/>
        </w:rPr>
        <w:t>.3. Обращение с заявлением о внесении изменений в настоящие Правила осуществляется в порядке, предусмотренном Градостроительным кодексом Российской Федерации.</w:t>
      </w:r>
    </w:p>
    <w:p w:rsidR="00B22203" w:rsidRPr="007F6B3F" w:rsidRDefault="00370592" w:rsidP="00370592">
      <w:pPr>
        <w:spacing w:after="0"/>
        <w:jc w:val="both"/>
        <w:rPr>
          <w:rFonts w:ascii="Times New Roman" w:hAnsi="Times New Roman" w:cs="Times New Roman"/>
          <w:sz w:val="28"/>
          <w:szCs w:val="28"/>
        </w:rPr>
      </w:pPr>
      <w:r w:rsidRPr="007F6B3F">
        <w:rPr>
          <w:rFonts w:ascii="Times New Roman" w:hAnsi="Times New Roman" w:cs="Times New Roman"/>
          <w:sz w:val="28"/>
          <w:szCs w:val="28"/>
        </w:rPr>
        <w:tab/>
        <w:t xml:space="preserve">2.6.4. </w:t>
      </w:r>
      <w:r w:rsidRPr="009A02BE">
        <w:rPr>
          <w:rFonts w:ascii="Times New Roman" w:hAnsi="Times New Roman" w:cs="Times New Roman"/>
          <w:sz w:val="28"/>
          <w:szCs w:val="28"/>
        </w:rPr>
        <w:t>Организатором общественных обсуждений или публичных слушаний является администрация сельского поселения</w:t>
      </w:r>
      <w:r w:rsidR="00B22203" w:rsidRPr="009A02BE">
        <w:rPr>
          <w:rFonts w:ascii="Times New Roman" w:hAnsi="Times New Roman" w:cs="Times New Roman"/>
          <w:sz w:val="28"/>
          <w:szCs w:val="28"/>
        </w:rPr>
        <w:t xml:space="preserve"> на основании Решения Совета сельского поселения</w:t>
      </w:r>
      <w:r w:rsidRPr="009A02BE">
        <w:rPr>
          <w:rFonts w:ascii="Times New Roman" w:hAnsi="Times New Roman" w:cs="Times New Roman"/>
          <w:sz w:val="28"/>
          <w:szCs w:val="28"/>
        </w:rPr>
        <w:t>.</w:t>
      </w:r>
      <w:r w:rsidRPr="007F6B3F">
        <w:rPr>
          <w:rFonts w:ascii="Times New Roman" w:hAnsi="Times New Roman" w:cs="Times New Roman"/>
          <w:sz w:val="28"/>
          <w:szCs w:val="28"/>
        </w:rPr>
        <w:t xml:space="preserve"> </w:t>
      </w:r>
    </w:p>
    <w:p w:rsidR="00B22203" w:rsidRPr="007F6B3F" w:rsidRDefault="00B22203" w:rsidP="00B22203">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2.6.5.</w:t>
      </w:r>
      <w:r w:rsidR="00370592" w:rsidRPr="007F6B3F">
        <w:rPr>
          <w:rFonts w:ascii="Times New Roman" w:hAnsi="Times New Roman" w:cs="Times New Roman"/>
          <w:sz w:val="28"/>
          <w:szCs w:val="28"/>
        </w:rPr>
        <w:t xml:space="preserve"> Организатор общественных обсуждений</w:t>
      </w:r>
      <w:r w:rsidR="00A74B32" w:rsidRPr="007F6B3F">
        <w:rPr>
          <w:rFonts w:ascii="Times New Roman" w:hAnsi="Times New Roman" w:cs="Times New Roman"/>
          <w:sz w:val="28"/>
          <w:szCs w:val="28"/>
        </w:rPr>
        <w:t xml:space="preserve"> или публичных слушаний</w:t>
      </w:r>
      <w:r w:rsidR="00370592" w:rsidRPr="007F6B3F">
        <w:rPr>
          <w:rFonts w:ascii="Times New Roman" w:hAnsi="Times New Roman" w:cs="Times New Roman"/>
          <w:sz w:val="28"/>
          <w:szCs w:val="28"/>
        </w:rPr>
        <w:t xml:space="preserve">: </w:t>
      </w:r>
    </w:p>
    <w:p w:rsidR="00370592" w:rsidRPr="007F6B3F" w:rsidRDefault="00370592" w:rsidP="00B22203">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1) публикует </w:t>
      </w:r>
      <w:r w:rsidR="00B22203" w:rsidRPr="007F6B3F">
        <w:rPr>
          <w:rFonts w:ascii="Times New Roman" w:hAnsi="Times New Roman" w:cs="Times New Roman"/>
          <w:sz w:val="28"/>
          <w:szCs w:val="28"/>
        </w:rPr>
        <w:t>из</w:t>
      </w:r>
      <w:r w:rsidRPr="007F6B3F">
        <w:rPr>
          <w:rFonts w:ascii="Times New Roman" w:hAnsi="Times New Roman" w:cs="Times New Roman"/>
          <w:sz w:val="28"/>
          <w:szCs w:val="28"/>
        </w:rPr>
        <w:t xml:space="preserve">вещение о проведении общественных обсуждений </w:t>
      </w:r>
      <w:r w:rsidR="00B22203" w:rsidRPr="007F6B3F">
        <w:rPr>
          <w:rFonts w:ascii="Times New Roman" w:hAnsi="Times New Roman" w:cs="Times New Roman"/>
          <w:sz w:val="28"/>
          <w:szCs w:val="28"/>
        </w:rPr>
        <w:t>или публичных слушаний</w:t>
      </w:r>
      <w:r w:rsidRPr="007F6B3F">
        <w:rPr>
          <w:rFonts w:ascii="Times New Roman" w:hAnsi="Times New Roman" w:cs="Times New Roman"/>
          <w:sz w:val="28"/>
          <w:szCs w:val="28"/>
        </w:rPr>
        <w:t xml:space="preserve"> в соответствии с </w:t>
      </w:r>
      <w:r w:rsidR="00B22203" w:rsidRPr="007F6B3F">
        <w:rPr>
          <w:rFonts w:ascii="Times New Roman" w:hAnsi="Times New Roman" w:cs="Times New Roman"/>
          <w:sz w:val="28"/>
          <w:szCs w:val="28"/>
        </w:rPr>
        <w:t>Г</w:t>
      </w:r>
      <w:r w:rsidRPr="007F6B3F">
        <w:rPr>
          <w:rFonts w:ascii="Times New Roman" w:hAnsi="Times New Roman" w:cs="Times New Roman"/>
          <w:sz w:val="28"/>
          <w:szCs w:val="28"/>
        </w:rPr>
        <w:t>радостроительн</w:t>
      </w:r>
      <w:r w:rsidR="00B22203" w:rsidRPr="007F6B3F">
        <w:rPr>
          <w:rFonts w:ascii="Times New Roman" w:hAnsi="Times New Roman" w:cs="Times New Roman"/>
          <w:sz w:val="28"/>
          <w:szCs w:val="28"/>
        </w:rPr>
        <w:t>ым</w:t>
      </w:r>
      <w:r w:rsidRPr="007F6B3F">
        <w:rPr>
          <w:rFonts w:ascii="Times New Roman" w:hAnsi="Times New Roman" w:cs="Times New Roman"/>
          <w:sz w:val="28"/>
          <w:szCs w:val="28"/>
        </w:rPr>
        <w:t xml:space="preserve"> кодекс</w:t>
      </w:r>
      <w:r w:rsidR="00B22203" w:rsidRPr="007F6B3F">
        <w:rPr>
          <w:rFonts w:ascii="Times New Roman" w:hAnsi="Times New Roman" w:cs="Times New Roman"/>
          <w:sz w:val="28"/>
          <w:szCs w:val="28"/>
        </w:rPr>
        <w:t>ом</w:t>
      </w:r>
      <w:r w:rsidRPr="007F6B3F">
        <w:rPr>
          <w:rFonts w:ascii="Times New Roman" w:hAnsi="Times New Roman" w:cs="Times New Roman"/>
          <w:sz w:val="28"/>
          <w:szCs w:val="28"/>
        </w:rPr>
        <w:t xml:space="preserve"> Российской Федерации; </w:t>
      </w:r>
    </w:p>
    <w:p w:rsidR="00B22203" w:rsidRPr="007F6B3F" w:rsidRDefault="00370592" w:rsidP="00B22203">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 размещает проект, подлежащий рассмотрению на общественных обсуждениях</w:t>
      </w:r>
      <w:r w:rsidR="00B22203" w:rsidRPr="007F6B3F">
        <w:rPr>
          <w:rFonts w:ascii="Times New Roman" w:hAnsi="Times New Roman" w:cs="Times New Roman"/>
          <w:sz w:val="28"/>
          <w:szCs w:val="28"/>
        </w:rPr>
        <w:t xml:space="preserve"> или публичных слушаниях</w:t>
      </w:r>
      <w:r w:rsidRPr="007F6B3F">
        <w:rPr>
          <w:rFonts w:ascii="Times New Roman" w:hAnsi="Times New Roman" w:cs="Times New Roman"/>
          <w:sz w:val="28"/>
          <w:szCs w:val="28"/>
        </w:rPr>
        <w:t xml:space="preserve">, и информационные материалы к нему на официальном сайте </w:t>
      </w:r>
      <w:r w:rsidR="00B22203" w:rsidRPr="007F6B3F">
        <w:rPr>
          <w:rFonts w:ascii="Times New Roman" w:hAnsi="Times New Roman" w:cs="Times New Roman"/>
          <w:sz w:val="28"/>
          <w:szCs w:val="28"/>
        </w:rPr>
        <w:t>администрации сельского поселения в</w:t>
      </w:r>
      <w:r w:rsidRPr="007F6B3F">
        <w:rPr>
          <w:rFonts w:ascii="Times New Roman" w:hAnsi="Times New Roman" w:cs="Times New Roman"/>
          <w:sz w:val="28"/>
          <w:szCs w:val="28"/>
        </w:rPr>
        <w:t xml:space="preserve"> сети «Интернет» </w:t>
      </w:r>
      <w:r w:rsidRPr="009A02BE">
        <w:rPr>
          <w:rFonts w:ascii="Times New Roman" w:hAnsi="Times New Roman" w:cs="Times New Roman"/>
          <w:sz w:val="28"/>
          <w:szCs w:val="28"/>
        </w:rPr>
        <w:t>или в информационной системе (далее – информационная система), обеспечивающей проведение общественных обсуждений с использованием сети «Интернет»;</w:t>
      </w:r>
      <w:r w:rsidRPr="007F6B3F">
        <w:rPr>
          <w:rFonts w:ascii="Times New Roman" w:hAnsi="Times New Roman" w:cs="Times New Roman"/>
          <w:sz w:val="28"/>
          <w:szCs w:val="28"/>
        </w:rPr>
        <w:t xml:space="preserve"> </w:t>
      </w:r>
    </w:p>
    <w:p w:rsidR="00B22203" w:rsidRPr="007F6B3F" w:rsidRDefault="00370592" w:rsidP="00B22203">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 организует проведение экспозиции или экспозиций проекта, подлежащего рассмотрению на общественных обсуждениях</w:t>
      </w:r>
      <w:r w:rsidR="00B22203" w:rsidRPr="007F6B3F">
        <w:rPr>
          <w:rFonts w:ascii="Times New Roman" w:hAnsi="Times New Roman" w:cs="Times New Roman"/>
          <w:sz w:val="28"/>
          <w:szCs w:val="28"/>
        </w:rPr>
        <w:t xml:space="preserve"> или публичных слушаниях</w:t>
      </w:r>
      <w:r w:rsidRPr="007F6B3F">
        <w:rPr>
          <w:rFonts w:ascii="Times New Roman" w:hAnsi="Times New Roman" w:cs="Times New Roman"/>
          <w:sz w:val="28"/>
          <w:szCs w:val="28"/>
        </w:rPr>
        <w:t xml:space="preserve">; </w:t>
      </w:r>
    </w:p>
    <w:p w:rsidR="00B22203" w:rsidRPr="007F6B3F" w:rsidRDefault="00370592" w:rsidP="00B22203">
      <w:pPr>
        <w:spacing w:after="0"/>
        <w:ind w:firstLine="708"/>
        <w:jc w:val="both"/>
        <w:rPr>
          <w:rFonts w:ascii="Times New Roman" w:hAnsi="Times New Roman" w:cs="Times New Roman"/>
          <w:sz w:val="28"/>
          <w:szCs w:val="28"/>
        </w:rPr>
      </w:pPr>
      <w:r w:rsidRPr="009A02BE">
        <w:rPr>
          <w:rFonts w:ascii="Times New Roman" w:hAnsi="Times New Roman" w:cs="Times New Roman"/>
          <w:sz w:val="28"/>
          <w:szCs w:val="28"/>
        </w:rPr>
        <w:t>4) осуществляет идентификацию участников общественных обсуждений;</w:t>
      </w:r>
      <w:r w:rsidRPr="007F6B3F">
        <w:rPr>
          <w:rFonts w:ascii="Times New Roman" w:hAnsi="Times New Roman" w:cs="Times New Roman"/>
          <w:sz w:val="28"/>
          <w:szCs w:val="28"/>
        </w:rPr>
        <w:t xml:space="preserve"> </w:t>
      </w:r>
    </w:p>
    <w:p w:rsidR="00B22203" w:rsidRPr="007F6B3F" w:rsidRDefault="00370592" w:rsidP="00B22203">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5) рассматривает поступившие предложения и замечания по проекту, подлежащему рассмотрению на общественных обсуждениях</w:t>
      </w:r>
      <w:r w:rsidR="00B22203" w:rsidRPr="007F6B3F">
        <w:rPr>
          <w:rFonts w:ascii="Times New Roman" w:hAnsi="Times New Roman" w:cs="Times New Roman"/>
          <w:sz w:val="28"/>
          <w:szCs w:val="28"/>
        </w:rPr>
        <w:t xml:space="preserve"> или публичных слушаниях</w:t>
      </w:r>
      <w:r w:rsidRPr="007F6B3F">
        <w:rPr>
          <w:rFonts w:ascii="Times New Roman" w:hAnsi="Times New Roman" w:cs="Times New Roman"/>
          <w:sz w:val="28"/>
          <w:szCs w:val="28"/>
        </w:rPr>
        <w:t xml:space="preserve">; </w:t>
      </w:r>
    </w:p>
    <w:p w:rsidR="00B22203" w:rsidRPr="007F6B3F" w:rsidRDefault="00370592" w:rsidP="00B22203">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6) подготавливает и оформляет протокол общественных обсуждений</w:t>
      </w:r>
      <w:r w:rsidR="00B22203" w:rsidRPr="007F6B3F">
        <w:rPr>
          <w:rFonts w:ascii="Times New Roman" w:hAnsi="Times New Roman" w:cs="Times New Roman"/>
          <w:sz w:val="28"/>
          <w:szCs w:val="28"/>
        </w:rPr>
        <w:t xml:space="preserve"> или публичных слушаний</w:t>
      </w:r>
      <w:r w:rsidRPr="007F6B3F">
        <w:rPr>
          <w:rFonts w:ascii="Times New Roman" w:hAnsi="Times New Roman" w:cs="Times New Roman"/>
          <w:sz w:val="28"/>
          <w:szCs w:val="28"/>
        </w:rPr>
        <w:t xml:space="preserve">; </w:t>
      </w:r>
    </w:p>
    <w:p w:rsidR="00B22203" w:rsidRPr="007F6B3F" w:rsidRDefault="00370592" w:rsidP="00B22203">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7) осуществляет подготовку и опубликование заключения о результатах общественных обсуждений</w:t>
      </w:r>
      <w:r w:rsidR="00B22203" w:rsidRPr="007F6B3F">
        <w:rPr>
          <w:rFonts w:ascii="Times New Roman" w:hAnsi="Times New Roman" w:cs="Times New Roman"/>
          <w:sz w:val="28"/>
          <w:szCs w:val="28"/>
        </w:rPr>
        <w:t xml:space="preserve"> или публичных слушаний</w:t>
      </w:r>
      <w:r w:rsidRPr="007F6B3F">
        <w:rPr>
          <w:rFonts w:ascii="Times New Roman" w:hAnsi="Times New Roman" w:cs="Times New Roman"/>
          <w:sz w:val="28"/>
          <w:szCs w:val="28"/>
        </w:rPr>
        <w:t xml:space="preserve">; </w:t>
      </w:r>
    </w:p>
    <w:p w:rsidR="00370592" w:rsidRPr="007F6B3F" w:rsidRDefault="00370592" w:rsidP="00B22203">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lastRenderedPageBreak/>
        <w:t xml:space="preserve">8) осуществляет иные полномочия по подготовке и проведению общественных обсуждений </w:t>
      </w:r>
      <w:r w:rsidR="00B22203" w:rsidRPr="007F6B3F">
        <w:rPr>
          <w:rFonts w:ascii="Times New Roman" w:hAnsi="Times New Roman" w:cs="Times New Roman"/>
          <w:sz w:val="28"/>
          <w:szCs w:val="28"/>
        </w:rPr>
        <w:t xml:space="preserve">или публичных слушаний </w:t>
      </w:r>
      <w:r w:rsidRPr="007F6B3F">
        <w:rPr>
          <w:rFonts w:ascii="Times New Roman" w:hAnsi="Times New Roman" w:cs="Times New Roman"/>
          <w:sz w:val="28"/>
          <w:szCs w:val="28"/>
        </w:rPr>
        <w:t xml:space="preserve">в соответствии с Градостроительным кодексом Российской Федерации и Правилами землепользования и застройки. </w:t>
      </w:r>
    </w:p>
    <w:p w:rsidR="008C6B8E" w:rsidRDefault="008C6B8E" w:rsidP="00B22203">
      <w:pPr>
        <w:spacing w:after="0"/>
        <w:ind w:firstLine="708"/>
        <w:jc w:val="both"/>
        <w:rPr>
          <w:rFonts w:ascii="Times New Roman" w:hAnsi="Times New Roman" w:cs="Times New Roman"/>
          <w:b/>
          <w:sz w:val="28"/>
          <w:szCs w:val="28"/>
        </w:rPr>
      </w:pPr>
    </w:p>
    <w:p w:rsidR="00B22203" w:rsidRPr="007F6B3F" w:rsidRDefault="00B22203" w:rsidP="00B22203">
      <w:pPr>
        <w:spacing w:after="0"/>
        <w:ind w:firstLine="708"/>
        <w:jc w:val="both"/>
        <w:rPr>
          <w:rFonts w:ascii="Times New Roman" w:hAnsi="Times New Roman" w:cs="Times New Roman"/>
          <w:b/>
          <w:sz w:val="28"/>
          <w:szCs w:val="28"/>
        </w:rPr>
      </w:pPr>
      <w:r w:rsidRPr="007F6B3F">
        <w:rPr>
          <w:rFonts w:ascii="Times New Roman" w:hAnsi="Times New Roman" w:cs="Times New Roman"/>
          <w:b/>
          <w:sz w:val="28"/>
          <w:szCs w:val="28"/>
        </w:rPr>
        <w:t xml:space="preserve">2.7. </w:t>
      </w:r>
      <w:r w:rsidR="00370592" w:rsidRPr="007F6B3F">
        <w:rPr>
          <w:rFonts w:ascii="Times New Roman" w:hAnsi="Times New Roman" w:cs="Times New Roman"/>
          <w:b/>
          <w:sz w:val="28"/>
          <w:szCs w:val="28"/>
        </w:rPr>
        <w:t>Порядок организации и проведения общественных обсуждений по вопроса</w:t>
      </w:r>
      <w:r w:rsidR="002B79CF" w:rsidRPr="007F6B3F">
        <w:rPr>
          <w:rFonts w:ascii="Times New Roman" w:hAnsi="Times New Roman" w:cs="Times New Roman"/>
          <w:b/>
          <w:sz w:val="28"/>
          <w:szCs w:val="28"/>
        </w:rPr>
        <w:t>м землепользования и застройки.</w:t>
      </w:r>
    </w:p>
    <w:p w:rsidR="00B22203" w:rsidRPr="007F6B3F" w:rsidRDefault="00B22203" w:rsidP="00B22203">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2.7.</w:t>
      </w:r>
      <w:r w:rsidR="00370592" w:rsidRPr="007F6B3F">
        <w:rPr>
          <w:rFonts w:ascii="Times New Roman" w:hAnsi="Times New Roman" w:cs="Times New Roman"/>
          <w:sz w:val="28"/>
          <w:szCs w:val="28"/>
        </w:rPr>
        <w:t xml:space="preserve">1. Процедура проведения общественных обсуждений </w:t>
      </w:r>
      <w:r w:rsidRPr="007F6B3F">
        <w:rPr>
          <w:rFonts w:ascii="Times New Roman" w:hAnsi="Times New Roman" w:cs="Times New Roman"/>
          <w:sz w:val="28"/>
          <w:szCs w:val="28"/>
        </w:rPr>
        <w:t xml:space="preserve">или публичных слушаний </w:t>
      </w:r>
      <w:r w:rsidR="00370592" w:rsidRPr="007F6B3F">
        <w:rPr>
          <w:rFonts w:ascii="Times New Roman" w:hAnsi="Times New Roman" w:cs="Times New Roman"/>
          <w:sz w:val="28"/>
          <w:szCs w:val="28"/>
        </w:rPr>
        <w:t xml:space="preserve">по вопросам землепользования и застройки состоит из следующих этапов: </w:t>
      </w:r>
    </w:p>
    <w:p w:rsidR="005A4AD3" w:rsidRPr="007F6B3F" w:rsidRDefault="00370592" w:rsidP="00B22203">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1) </w:t>
      </w:r>
      <w:r w:rsidR="00B22203" w:rsidRPr="007F6B3F">
        <w:rPr>
          <w:rFonts w:ascii="Times New Roman" w:hAnsi="Times New Roman" w:cs="Times New Roman"/>
          <w:sz w:val="28"/>
          <w:szCs w:val="28"/>
        </w:rPr>
        <w:t>из</w:t>
      </w:r>
      <w:r w:rsidRPr="007F6B3F">
        <w:rPr>
          <w:rFonts w:ascii="Times New Roman" w:hAnsi="Times New Roman" w:cs="Times New Roman"/>
          <w:sz w:val="28"/>
          <w:szCs w:val="28"/>
        </w:rPr>
        <w:t xml:space="preserve">вещение о проведении общественных обсуждений </w:t>
      </w:r>
      <w:r w:rsidR="00B22203" w:rsidRPr="007F6B3F">
        <w:rPr>
          <w:rFonts w:ascii="Times New Roman" w:hAnsi="Times New Roman" w:cs="Times New Roman"/>
          <w:sz w:val="28"/>
          <w:szCs w:val="28"/>
        </w:rPr>
        <w:t xml:space="preserve">или публичных слушаний </w:t>
      </w:r>
      <w:r w:rsidR="008C1B79" w:rsidRPr="007F6B3F">
        <w:rPr>
          <w:rFonts w:ascii="Times New Roman" w:hAnsi="Times New Roman" w:cs="Times New Roman"/>
          <w:sz w:val="28"/>
          <w:szCs w:val="28"/>
        </w:rPr>
        <w:t>в соответствии с Градостроительным кодексом</w:t>
      </w:r>
      <w:r w:rsidRPr="007F6B3F">
        <w:rPr>
          <w:rFonts w:ascii="Times New Roman" w:hAnsi="Times New Roman" w:cs="Times New Roman"/>
          <w:sz w:val="28"/>
          <w:szCs w:val="28"/>
        </w:rPr>
        <w:t xml:space="preserve"> Российской Федерации; </w:t>
      </w:r>
    </w:p>
    <w:p w:rsidR="005A4AD3" w:rsidRPr="007F6B3F" w:rsidRDefault="00370592" w:rsidP="00B22203">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 размещение проекта, подлежащего рассмотрению на общественных обсуждениях</w:t>
      </w:r>
      <w:r w:rsidR="005A4AD3" w:rsidRPr="007F6B3F">
        <w:rPr>
          <w:rFonts w:ascii="Times New Roman" w:hAnsi="Times New Roman" w:cs="Times New Roman"/>
          <w:sz w:val="28"/>
          <w:szCs w:val="28"/>
        </w:rPr>
        <w:t xml:space="preserve"> или публичных слушаниях</w:t>
      </w:r>
      <w:r w:rsidRPr="007F6B3F">
        <w:rPr>
          <w:rFonts w:ascii="Times New Roman" w:hAnsi="Times New Roman" w:cs="Times New Roman"/>
          <w:sz w:val="28"/>
          <w:szCs w:val="28"/>
        </w:rPr>
        <w:t>, и информационных материалов к</w:t>
      </w:r>
      <w:r w:rsidR="005A4AD3" w:rsidRPr="007F6B3F">
        <w:rPr>
          <w:rFonts w:ascii="Times New Roman" w:hAnsi="Times New Roman" w:cs="Times New Roman"/>
          <w:sz w:val="28"/>
          <w:szCs w:val="28"/>
        </w:rPr>
        <w:t xml:space="preserve"> нему на официальном сайте или </w:t>
      </w:r>
      <w:r w:rsidRPr="007F6B3F">
        <w:rPr>
          <w:rFonts w:ascii="Times New Roman" w:hAnsi="Times New Roman" w:cs="Times New Roman"/>
          <w:sz w:val="28"/>
          <w:szCs w:val="28"/>
        </w:rPr>
        <w:t xml:space="preserve">в </w:t>
      </w:r>
      <w:r w:rsidRPr="009A02BE">
        <w:rPr>
          <w:rFonts w:ascii="Times New Roman" w:hAnsi="Times New Roman" w:cs="Times New Roman"/>
          <w:sz w:val="28"/>
          <w:szCs w:val="28"/>
        </w:rPr>
        <w:t>информационной системе</w:t>
      </w:r>
      <w:r w:rsidRPr="007F6B3F">
        <w:rPr>
          <w:rFonts w:ascii="Times New Roman" w:hAnsi="Times New Roman" w:cs="Times New Roman"/>
          <w:sz w:val="28"/>
          <w:szCs w:val="28"/>
        </w:rPr>
        <w:t xml:space="preserve"> и открытие экспозиции или экспозиций такого проекта; </w:t>
      </w:r>
    </w:p>
    <w:p w:rsidR="005A4AD3" w:rsidRPr="007F6B3F" w:rsidRDefault="00370592" w:rsidP="00B22203">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3) проведение экспозиции или экспозиций проекта, подлежащего рассмотрению на общественных обсуждениях; </w:t>
      </w:r>
    </w:p>
    <w:p w:rsidR="005A4AD3" w:rsidRPr="007F6B3F" w:rsidRDefault="00370592" w:rsidP="00B22203">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4) подготовка и оформление протокола общественных обсуждений</w:t>
      </w:r>
      <w:r w:rsidR="005A4AD3" w:rsidRPr="007F6B3F">
        <w:rPr>
          <w:rFonts w:ascii="Times New Roman" w:hAnsi="Times New Roman" w:cs="Times New Roman"/>
          <w:sz w:val="28"/>
          <w:szCs w:val="28"/>
        </w:rPr>
        <w:t xml:space="preserve"> или публичных слушаний</w:t>
      </w:r>
      <w:r w:rsidRPr="007F6B3F">
        <w:rPr>
          <w:rFonts w:ascii="Times New Roman" w:hAnsi="Times New Roman" w:cs="Times New Roman"/>
          <w:sz w:val="28"/>
          <w:szCs w:val="28"/>
        </w:rPr>
        <w:t xml:space="preserve">; </w:t>
      </w:r>
    </w:p>
    <w:p w:rsidR="005A4AD3" w:rsidRPr="007F6B3F" w:rsidRDefault="00370592" w:rsidP="00B22203">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5) подготовка и опубликование заключения о результатах общественных обсуждений</w:t>
      </w:r>
      <w:r w:rsidR="005A4AD3" w:rsidRPr="007F6B3F">
        <w:rPr>
          <w:rFonts w:ascii="Times New Roman" w:hAnsi="Times New Roman" w:cs="Times New Roman"/>
          <w:sz w:val="28"/>
          <w:szCs w:val="28"/>
        </w:rPr>
        <w:t xml:space="preserve"> или публичных слушаний</w:t>
      </w:r>
      <w:r w:rsidRPr="007F6B3F">
        <w:rPr>
          <w:rFonts w:ascii="Times New Roman" w:hAnsi="Times New Roman" w:cs="Times New Roman"/>
          <w:sz w:val="28"/>
          <w:szCs w:val="28"/>
        </w:rPr>
        <w:t xml:space="preserve">. </w:t>
      </w:r>
    </w:p>
    <w:p w:rsidR="005A4AD3" w:rsidRPr="007F6B3F" w:rsidRDefault="005A4AD3" w:rsidP="005A4AD3">
      <w:pPr>
        <w:spacing w:after="0"/>
        <w:ind w:left="708"/>
        <w:jc w:val="both"/>
        <w:rPr>
          <w:rFonts w:ascii="Times New Roman" w:hAnsi="Times New Roman" w:cs="Times New Roman"/>
          <w:sz w:val="28"/>
          <w:szCs w:val="28"/>
        </w:rPr>
      </w:pPr>
      <w:r w:rsidRPr="007F6B3F">
        <w:rPr>
          <w:rFonts w:ascii="Times New Roman" w:hAnsi="Times New Roman" w:cs="Times New Roman"/>
          <w:sz w:val="28"/>
          <w:szCs w:val="28"/>
        </w:rPr>
        <w:t>2.7.</w:t>
      </w:r>
      <w:r w:rsidR="00370592" w:rsidRPr="007F6B3F">
        <w:rPr>
          <w:rFonts w:ascii="Times New Roman" w:hAnsi="Times New Roman" w:cs="Times New Roman"/>
          <w:sz w:val="28"/>
          <w:szCs w:val="28"/>
        </w:rPr>
        <w:t xml:space="preserve">2. </w:t>
      </w:r>
      <w:r w:rsidRPr="007F6B3F">
        <w:rPr>
          <w:rFonts w:ascii="Times New Roman" w:hAnsi="Times New Roman" w:cs="Times New Roman"/>
          <w:sz w:val="28"/>
          <w:szCs w:val="28"/>
        </w:rPr>
        <w:t>Из</w:t>
      </w:r>
      <w:r w:rsidR="00370592" w:rsidRPr="007F6B3F">
        <w:rPr>
          <w:rFonts w:ascii="Times New Roman" w:hAnsi="Times New Roman" w:cs="Times New Roman"/>
          <w:sz w:val="28"/>
          <w:szCs w:val="28"/>
        </w:rPr>
        <w:t>вещение о начале общественных обсуждений</w:t>
      </w:r>
      <w:r w:rsidRPr="007F6B3F">
        <w:rPr>
          <w:rFonts w:ascii="Times New Roman" w:hAnsi="Times New Roman" w:cs="Times New Roman"/>
          <w:sz w:val="28"/>
          <w:szCs w:val="28"/>
        </w:rPr>
        <w:t xml:space="preserve"> или публичных слушаний</w:t>
      </w:r>
      <w:r w:rsidR="00370592" w:rsidRPr="007F6B3F">
        <w:rPr>
          <w:rFonts w:ascii="Times New Roman" w:hAnsi="Times New Roman" w:cs="Times New Roman"/>
          <w:sz w:val="28"/>
          <w:szCs w:val="28"/>
        </w:rPr>
        <w:t xml:space="preserve"> </w:t>
      </w:r>
      <w:r w:rsidRPr="007F6B3F">
        <w:rPr>
          <w:rFonts w:ascii="Times New Roman" w:hAnsi="Times New Roman" w:cs="Times New Roman"/>
          <w:sz w:val="28"/>
          <w:szCs w:val="28"/>
        </w:rPr>
        <w:t>содержит:</w:t>
      </w:r>
    </w:p>
    <w:p w:rsidR="00A74B32" w:rsidRPr="007F6B3F" w:rsidRDefault="005A4AD3" w:rsidP="005A4AD3">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 информацию о проекте</w:t>
      </w:r>
      <w:r w:rsidR="00370592" w:rsidRPr="007F6B3F">
        <w:rPr>
          <w:rFonts w:ascii="Times New Roman" w:hAnsi="Times New Roman" w:cs="Times New Roman"/>
          <w:sz w:val="28"/>
          <w:szCs w:val="28"/>
        </w:rPr>
        <w:t xml:space="preserve"> и перечень информационных материалов к такому проекту; </w:t>
      </w:r>
    </w:p>
    <w:p w:rsidR="00A74B32" w:rsidRPr="007F6B3F" w:rsidRDefault="00370592" w:rsidP="005A4AD3">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 информацию о порядке и сроках проведения общественных обсуждений </w:t>
      </w:r>
      <w:r w:rsidR="00A74B32" w:rsidRPr="007F6B3F">
        <w:rPr>
          <w:rFonts w:ascii="Times New Roman" w:hAnsi="Times New Roman" w:cs="Times New Roman"/>
          <w:sz w:val="28"/>
          <w:szCs w:val="28"/>
        </w:rPr>
        <w:t xml:space="preserve">или публичных слушаний </w:t>
      </w:r>
      <w:r w:rsidRPr="007F6B3F">
        <w:rPr>
          <w:rFonts w:ascii="Times New Roman" w:hAnsi="Times New Roman" w:cs="Times New Roman"/>
          <w:sz w:val="28"/>
          <w:szCs w:val="28"/>
        </w:rPr>
        <w:t xml:space="preserve">по проекту, подлежащему рассмотрению; </w:t>
      </w:r>
    </w:p>
    <w:p w:rsidR="00A74B32" w:rsidRPr="007F6B3F" w:rsidRDefault="00370592" w:rsidP="005A4AD3">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3) информацию о месте, дате открытия экспозиции или экспозиций проекта, подлежащего рассмотрению, о сроках проведения экспозиции или экспозиций такого проекта, о днях и часах, в которые возможно посещение указанных экспозиции или экспозиций; </w:t>
      </w:r>
    </w:p>
    <w:p w:rsidR="00370592" w:rsidRPr="007F6B3F" w:rsidRDefault="00370592" w:rsidP="005A4AD3">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4) информацию о порядке, сроках и форме внесения участниками общественных обсуждений </w:t>
      </w:r>
      <w:r w:rsidR="00A74B32" w:rsidRPr="007F6B3F">
        <w:rPr>
          <w:rFonts w:ascii="Times New Roman" w:hAnsi="Times New Roman" w:cs="Times New Roman"/>
          <w:sz w:val="28"/>
          <w:szCs w:val="28"/>
        </w:rPr>
        <w:t xml:space="preserve">или публичных слушаний </w:t>
      </w:r>
      <w:r w:rsidRPr="007F6B3F">
        <w:rPr>
          <w:rFonts w:ascii="Times New Roman" w:hAnsi="Times New Roman" w:cs="Times New Roman"/>
          <w:sz w:val="28"/>
          <w:szCs w:val="28"/>
        </w:rPr>
        <w:t xml:space="preserve">предложений и замечаний, касающихся проекта, </w:t>
      </w:r>
    </w:p>
    <w:p w:rsidR="00A74B32" w:rsidRPr="007F6B3F" w:rsidRDefault="00370592" w:rsidP="00A74B32">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5) информацию об официальном сайте </w:t>
      </w:r>
      <w:r w:rsidR="00A74B32" w:rsidRPr="007F6B3F">
        <w:rPr>
          <w:rFonts w:ascii="Times New Roman" w:hAnsi="Times New Roman" w:cs="Times New Roman"/>
          <w:sz w:val="28"/>
          <w:szCs w:val="28"/>
        </w:rPr>
        <w:t xml:space="preserve">администрации сельского поселения в </w:t>
      </w:r>
      <w:r w:rsidRPr="007F6B3F">
        <w:rPr>
          <w:rFonts w:ascii="Times New Roman" w:hAnsi="Times New Roman" w:cs="Times New Roman"/>
          <w:sz w:val="28"/>
          <w:szCs w:val="28"/>
        </w:rPr>
        <w:t xml:space="preserve">сети «Интернет», на </w:t>
      </w:r>
      <w:r w:rsidR="00A74B32" w:rsidRPr="007F6B3F">
        <w:rPr>
          <w:rFonts w:ascii="Times New Roman" w:hAnsi="Times New Roman" w:cs="Times New Roman"/>
          <w:sz w:val="28"/>
          <w:szCs w:val="28"/>
        </w:rPr>
        <w:t xml:space="preserve">котором будут размещены проект </w:t>
      </w:r>
      <w:r w:rsidRPr="007F6B3F">
        <w:rPr>
          <w:rFonts w:ascii="Times New Roman" w:hAnsi="Times New Roman" w:cs="Times New Roman"/>
          <w:sz w:val="28"/>
          <w:szCs w:val="28"/>
        </w:rPr>
        <w:t xml:space="preserve">и информационные материалы к нему, или информационных системах, в которых будут размещены такой проект и </w:t>
      </w:r>
      <w:r w:rsidRPr="007F6B3F">
        <w:rPr>
          <w:rFonts w:ascii="Times New Roman" w:hAnsi="Times New Roman" w:cs="Times New Roman"/>
          <w:sz w:val="28"/>
          <w:szCs w:val="28"/>
        </w:rPr>
        <w:lastRenderedPageBreak/>
        <w:t xml:space="preserve">информационные материалы к нему, с использованием которых будут проводиться общественные обсуждения. </w:t>
      </w:r>
    </w:p>
    <w:p w:rsidR="00A74B32" w:rsidRPr="007F6B3F" w:rsidRDefault="00A74B32" w:rsidP="00A74B32">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2.7.</w:t>
      </w:r>
      <w:r w:rsidR="00370592" w:rsidRPr="007F6B3F">
        <w:rPr>
          <w:rFonts w:ascii="Times New Roman" w:hAnsi="Times New Roman" w:cs="Times New Roman"/>
          <w:sz w:val="28"/>
          <w:szCs w:val="28"/>
        </w:rPr>
        <w:t xml:space="preserve">3. </w:t>
      </w:r>
      <w:r w:rsidRPr="007F6B3F">
        <w:rPr>
          <w:rFonts w:ascii="Times New Roman" w:hAnsi="Times New Roman" w:cs="Times New Roman"/>
          <w:sz w:val="28"/>
          <w:szCs w:val="28"/>
        </w:rPr>
        <w:t>Из</w:t>
      </w:r>
      <w:r w:rsidR="00370592" w:rsidRPr="007F6B3F">
        <w:rPr>
          <w:rFonts w:ascii="Times New Roman" w:hAnsi="Times New Roman" w:cs="Times New Roman"/>
          <w:sz w:val="28"/>
          <w:szCs w:val="28"/>
        </w:rPr>
        <w:t>вещение о начале общественных обсуждений осущ</w:t>
      </w:r>
      <w:r w:rsidRPr="007F6B3F">
        <w:rPr>
          <w:rFonts w:ascii="Times New Roman" w:hAnsi="Times New Roman" w:cs="Times New Roman"/>
          <w:sz w:val="28"/>
          <w:szCs w:val="28"/>
        </w:rPr>
        <w:t xml:space="preserve">ествляется </w:t>
      </w:r>
      <w:r w:rsidR="00370592" w:rsidRPr="007F6B3F">
        <w:rPr>
          <w:rFonts w:ascii="Times New Roman" w:hAnsi="Times New Roman" w:cs="Times New Roman"/>
          <w:sz w:val="28"/>
          <w:szCs w:val="28"/>
        </w:rPr>
        <w:t xml:space="preserve">в следующем порядке: </w:t>
      </w:r>
    </w:p>
    <w:p w:rsidR="00A74B32" w:rsidRPr="007F6B3F" w:rsidRDefault="00370592" w:rsidP="00A74B32">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 не позднее чем за 7 дней до дня разме</w:t>
      </w:r>
      <w:r w:rsidR="00A74B32" w:rsidRPr="007F6B3F">
        <w:rPr>
          <w:rFonts w:ascii="Times New Roman" w:hAnsi="Times New Roman" w:cs="Times New Roman"/>
          <w:sz w:val="28"/>
          <w:szCs w:val="28"/>
        </w:rPr>
        <w:t xml:space="preserve">щения на официальном сайте или </w:t>
      </w:r>
      <w:r w:rsidRPr="007F6B3F">
        <w:rPr>
          <w:rFonts w:ascii="Times New Roman" w:hAnsi="Times New Roman" w:cs="Times New Roman"/>
          <w:sz w:val="28"/>
          <w:szCs w:val="28"/>
        </w:rPr>
        <w:t xml:space="preserve">в информационных системах проекта, подлежащего </w:t>
      </w:r>
      <w:r w:rsidR="008C1B79" w:rsidRPr="007F6B3F">
        <w:rPr>
          <w:rFonts w:ascii="Times New Roman" w:hAnsi="Times New Roman" w:cs="Times New Roman"/>
          <w:sz w:val="28"/>
          <w:szCs w:val="28"/>
        </w:rPr>
        <w:t>рассмотрению на</w:t>
      </w:r>
      <w:r w:rsidRPr="007F6B3F">
        <w:rPr>
          <w:rFonts w:ascii="Times New Roman" w:hAnsi="Times New Roman" w:cs="Times New Roman"/>
          <w:sz w:val="28"/>
          <w:szCs w:val="28"/>
        </w:rPr>
        <w:t xml:space="preserve"> общественных обсуждениях, о начале их проведения подлежит опубликованию в </w:t>
      </w:r>
      <w:r w:rsidR="00A74B32" w:rsidRPr="007F6B3F">
        <w:rPr>
          <w:rFonts w:ascii="Times New Roman" w:hAnsi="Times New Roman" w:cs="Times New Roman"/>
          <w:sz w:val="28"/>
          <w:szCs w:val="28"/>
        </w:rPr>
        <w:t xml:space="preserve">газете «Уфимские Нивы» </w:t>
      </w:r>
      <w:r w:rsidRPr="007F6B3F">
        <w:rPr>
          <w:rFonts w:ascii="Times New Roman" w:hAnsi="Times New Roman" w:cs="Times New Roman"/>
          <w:sz w:val="28"/>
          <w:szCs w:val="28"/>
        </w:rPr>
        <w:t xml:space="preserve">и на официальном сайте; </w:t>
      </w:r>
    </w:p>
    <w:p w:rsidR="00A74B32" w:rsidRPr="007F6B3F" w:rsidRDefault="00370592" w:rsidP="00A74B32">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 </w:t>
      </w:r>
      <w:r w:rsidR="00A74B32" w:rsidRPr="007F6B3F">
        <w:rPr>
          <w:rFonts w:ascii="Times New Roman" w:hAnsi="Times New Roman" w:cs="Times New Roman"/>
          <w:sz w:val="28"/>
          <w:szCs w:val="28"/>
        </w:rPr>
        <w:t>из</w:t>
      </w:r>
      <w:r w:rsidRPr="007F6B3F">
        <w:rPr>
          <w:rFonts w:ascii="Times New Roman" w:hAnsi="Times New Roman" w:cs="Times New Roman"/>
          <w:sz w:val="28"/>
          <w:szCs w:val="28"/>
        </w:rPr>
        <w:t>вещение о начале проведения общественных обсуждений размещается на информационных сте</w:t>
      </w:r>
      <w:r w:rsidR="00A74B32" w:rsidRPr="007F6B3F">
        <w:rPr>
          <w:rFonts w:ascii="Times New Roman" w:hAnsi="Times New Roman" w:cs="Times New Roman"/>
          <w:sz w:val="28"/>
          <w:szCs w:val="28"/>
        </w:rPr>
        <w:t xml:space="preserve">ндах </w:t>
      </w:r>
      <w:r w:rsidRPr="007F6B3F">
        <w:rPr>
          <w:rFonts w:ascii="Times New Roman" w:hAnsi="Times New Roman" w:cs="Times New Roman"/>
          <w:sz w:val="28"/>
          <w:szCs w:val="28"/>
        </w:rPr>
        <w:t xml:space="preserve">в здании </w:t>
      </w:r>
      <w:r w:rsidR="00A74B32" w:rsidRPr="007F6B3F">
        <w:rPr>
          <w:rFonts w:ascii="Times New Roman" w:hAnsi="Times New Roman" w:cs="Times New Roman"/>
          <w:sz w:val="28"/>
          <w:szCs w:val="28"/>
        </w:rPr>
        <w:t>администрации сельского поселения</w:t>
      </w:r>
      <w:r w:rsidRPr="007F6B3F">
        <w:rPr>
          <w:rFonts w:ascii="Times New Roman" w:hAnsi="Times New Roman" w:cs="Times New Roman"/>
          <w:sz w:val="28"/>
          <w:szCs w:val="28"/>
        </w:rPr>
        <w:t xml:space="preserve">, </w:t>
      </w:r>
      <w:r w:rsidR="00A74B32" w:rsidRPr="007F6B3F">
        <w:rPr>
          <w:rFonts w:ascii="Times New Roman" w:hAnsi="Times New Roman" w:cs="Times New Roman"/>
          <w:sz w:val="28"/>
          <w:szCs w:val="28"/>
        </w:rPr>
        <w:t xml:space="preserve">и </w:t>
      </w:r>
      <w:r w:rsidRPr="007F6B3F">
        <w:rPr>
          <w:rFonts w:ascii="Times New Roman" w:hAnsi="Times New Roman" w:cs="Times New Roman"/>
          <w:sz w:val="28"/>
          <w:szCs w:val="28"/>
        </w:rPr>
        <w:t>иными способами, обеспечивающими доступ участников общественных обсу</w:t>
      </w:r>
      <w:r w:rsidR="00A74B32" w:rsidRPr="007F6B3F">
        <w:rPr>
          <w:rFonts w:ascii="Times New Roman" w:hAnsi="Times New Roman" w:cs="Times New Roman"/>
          <w:sz w:val="28"/>
          <w:szCs w:val="28"/>
        </w:rPr>
        <w:t xml:space="preserve">ждений к указанной информации. </w:t>
      </w:r>
    </w:p>
    <w:p w:rsidR="00A74B32" w:rsidRPr="007F6B3F" w:rsidRDefault="00A74B32" w:rsidP="00A74B32">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2.7.</w:t>
      </w:r>
      <w:r w:rsidR="00370592" w:rsidRPr="007F6B3F">
        <w:rPr>
          <w:rFonts w:ascii="Times New Roman" w:hAnsi="Times New Roman" w:cs="Times New Roman"/>
          <w:sz w:val="28"/>
          <w:szCs w:val="28"/>
        </w:rPr>
        <w:t>4. В течение всего периода размещения проекта, подлежащего рассмотрению на общественных обсуждениях</w:t>
      </w:r>
      <w:r w:rsidR="00C056DD">
        <w:rPr>
          <w:rFonts w:ascii="Times New Roman" w:hAnsi="Times New Roman" w:cs="Times New Roman"/>
          <w:sz w:val="28"/>
          <w:szCs w:val="28"/>
        </w:rPr>
        <w:t xml:space="preserve"> или публичных слушаниях</w:t>
      </w:r>
      <w:r w:rsidR="00370592" w:rsidRPr="007F6B3F">
        <w:rPr>
          <w:rFonts w:ascii="Times New Roman" w:hAnsi="Times New Roman" w:cs="Times New Roman"/>
          <w:sz w:val="28"/>
          <w:szCs w:val="28"/>
        </w:rPr>
        <w:t xml:space="preserve">, и информационных материалов к нему проводятся экспозиция </w:t>
      </w:r>
      <w:r w:rsidRPr="007F6B3F">
        <w:rPr>
          <w:rFonts w:ascii="Times New Roman" w:hAnsi="Times New Roman" w:cs="Times New Roman"/>
          <w:sz w:val="28"/>
          <w:szCs w:val="28"/>
        </w:rPr>
        <w:t>или экспозиции такого проекта. в</w:t>
      </w:r>
      <w:r w:rsidR="00370592" w:rsidRPr="007F6B3F">
        <w:rPr>
          <w:rFonts w:ascii="Times New Roman" w:hAnsi="Times New Roman" w:cs="Times New Roman"/>
          <w:sz w:val="28"/>
          <w:szCs w:val="28"/>
        </w:rPr>
        <w:t xml:space="preserve"> здани</w:t>
      </w:r>
      <w:r w:rsidRPr="007F6B3F">
        <w:rPr>
          <w:rFonts w:ascii="Times New Roman" w:hAnsi="Times New Roman" w:cs="Times New Roman"/>
          <w:sz w:val="28"/>
          <w:szCs w:val="28"/>
        </w:rPr>
        <w:t>и</w:t>
      </w:r>
      <w:r w:rsidR="00370592" w:rsidRPr="007F6B3F">
        <w:rPr>
          <w:rFonts w:ascii="Times New Roman" w:hAnsi="Times New Roman" w:cs="Times New Roman"/>
          <w:sz w:val="28"/>
          <w:szCs w:val="28"/>
        </w:rPr>
        <w:t xml:space="preserve"> администраци</w:t>
      </w:r>
      <w:r w:rsidRPr="007F6B3F">
        <w:rPr>
          <w:rFonts w:ascii="Times New Roman" w:hAnsi="Times New Roman" w:cs="Times New Roman"/>
          <w:sz w:val="28"/>
          <w:szCs w:val="28"/>
        </w:rPr>
        <w:t>и</w:t>
      </w:r>
      <w:r w:rsidR="00370592" w:rsidRPr="007F6B3F">
        <w:rPr>
          <w:rFonts w:ascii="Times New Roman" w:hAnsi="Times New Roman" w:cs="Times New Roman"/>
          <w:sz w:val="28"/>
          <w:szCs w:val="28"/>
        </w:rPr>
        <w:t xml:space="preserve"> </w:t>
      </w:r>
      <w:r w:rsidRPr="007F6B3F">
        <w:rPr>
          <w:rFonts w:ascii="Times New Roman" w:hAnsi="Times New Roman" w:cs="Times New Roman"/>
          <w:sz w:val="28"/>
          <w:szCs w:val="28"/>
        </w:rPr>
        <w:t xml:space="preserve">сельского поселения. </w:t>
      </w:r>
      <w:r w:rsidR="00370592" w:rsidRPr="007F6B3F">
        <w:rPr>
          <w:rFonts w:ascii="Times New Roman" w:hAnsi="Times New Roman" w:cs="Times New Roman"/>
          <w:sz w:val="28"/>
          <w:szCs w:val="28"/>
        </w:rPr>
        <w:t xml:space="preserve">Экспозиция или экспозиции проводятся </w:t>
      </w:r>
      <w:r w:rsidRPr="007F6B3F">
        <w:rPr>
          <w:rFonts w:ascii="Times New Roman" w:hAnsi="Times New Roman" w:cs="Times New Roman"/>
          <w:sz w:val="28"/>
          <w:szCs w:val="28"/>
        </w:rPr>
        <w:t xml:space="preserve">в будние дни в часы, указанные </w:t>
      </w:r>
      <w:r w:rsidR="00370592" w:rsidRPr="007F6B3F">
        <w:rPr>
          <w:rFonts w:ascii="Times New Roman" w:hAnsi="Times New Roman" w:cs="Times New Roman"/>
          <w:sz w:val="28"/>
          <w:szCs w:val="28"/>
        </w:rPr>
        <w:t xml:space="preserve">в </w:t>
      </w:r>
      <w:r w:rsidRPr="007F6B3F">
        <w:rPr>
          <w:rFonts w:ascii="Times New Roman" w:hAnsi="Times New Roman" w:cs="Times New Roman"/>
          <w:sz w:val="28"/>
          <w:szCs w:val="28"/>
        </w:rPr>
        <w:t>из</w:t>
      </w:r>
      <w:r w:rsidR="00370592" w:rsidRPr="007F6B3F">
        <w:rPr>
          <w:rFonts w:ascii="Times New Roman" w:hAnsi="Times New Roman" w:cs="Times New Roman"/>
          <w:sz w:val="28"/>
          <w:szCs w:val="28"/>
        </w:rPr>
        <w:t>вещении о</w:t>
      </w:r>
      <w:r w:rsidRPr="007F6B3F">
        <w:rPr>
          <w:rFonts w:ascii="Times New Roman" w:hAnsi="Times New Roman" w:cs="Times New Roman"/>
          <w:sz w:val="28"/>
          <w:szCs w:val="28"/>
        </w:rPr>
        <w:t xml:space="preserve"> начале общественных обсуждений</w:t>
      </w:r>
      <w:r w:rsidR="00C056DD">
        <w:rPr>
          <w:rFonts w:ascii="Times New Roman" w:hAnsi="Times New Roman" w:cs="Times New Roman"/>
          <w:sz w:val="28"/>
          <w:szCs w:val="28"/>
        </w:rPr>
        <w:t xml:space="preserve"> или публичных слушаний</w:t>
      </w:r>
      <w:r w:rsidR="00370592" w:rsidRPr="007F6B3F">
        <w:rPr>
          <w:rFonts w:ascii="Times New Roman" w:hAnsi="Times New Roman" w:cs="Times New Roman"/>
          <w:sz w:val="28"/>
          <w:szCs w:val="28"/>
        </w:rPr>
        <w:t xml:space="preserve">.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в устной форме представителями организатора общественных обсуждений и (или) разработчика проекта. </w:t>
      </w:r>
    </w:p>
    <w:p w:rsidR="00A74B32" w:rsidRPr="007F6B3F" w:rsidRDefault="00A74B32" w:rsidP="00A74B32">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2.7.</w:t>
      </w:r>
      <w:r w:rsidR="00370592" w:rsidRPr="007F6B3F">
        <w:rPr>
          <w:rFonts w:ascii="Times New Roman" w:hAnsi="Times New Roman" w:cs="Times New Roman"/>
          <w:sz w:val="28"/>
          <w:szCs w:val="28"/>
        </w:rPr>
        <w:t xml:space="preserve">5. В период размещения проекта,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 прошедшие идентификацию, имеют право вносить предложения и замечания, касающиеся такого проекта: </w:t>
      </w:r>
    </w:p>
    <w:p w:rsidR="00A74B32" w:rsidRPr="007F6B3F" w:rsidRDefault="00370592" w:rsidP="00A74B32">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1) посредством официального сайта или информационной системы; </w:t>
      </w:r>
    </w:p>
    <w:p w:rsidR="00A74B32" w:rsidRPr="007F6B3F" w:rsidRDefault="00370592" w:rsidP="00A74B32">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 в письменной форме в адрес организатора общественных обсуждений; </w:t>
      </w:r>
    </w:p>
    <w:p w:rsidR="00A74B32" w:rsidRPr="007F6B3F" w:rsidRDefault="00370592" w:rsidP="00A74B32">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3) посредством записи в книге (журнале) учета посетителей экспозиции проекта, подлежащего рассмотрению на общественных обсуждениях. </w:t>
      </w:r>
    </w:p>
    <w:p w:rsidR="00070D43" w:rsidRPr="007F6B3F" w:rsidRDefault="00A74B32" w:rsidP="00A74B32">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2.7.</w:t>
      </w:r>
      <w:r w:rsidR="00370592" w:rsidRPr="007F6B3F">
        <w:rPr>
          <w:rFonts w:ascii="Times New Roman" w:hAnsi="Times New Roman" w:cs="Times New Roman"/>
          <w:sz w:val="28"/>
          <w:szCs w:val="28"/>
        </w:rPr>
        <w:t>6. Предложения и замечания, внесенные в установленном порядке, подлежат регистрации, а также обязательному рассмотрению организатором общественных обс</w:t>
      </w:r>
      <w:r w:rsidR="00070D43" w:rsidRPr="007F6B3F">
        <w:rPr>
          <w:rFonts w:ascii="Times New Roman" w:hAnsi="Times New Roman" w:cs="Times New Roman"/>
          <w:sz w:val="28"/>
          <w:szCs w:val="28"/>
        </w:rPr>
        <w:t>уждений</w:t>
      </w:r>
      <w:r w:rsidR="00C056DD">
        <w:rPr>
          <w:rFonts w:ascii="Times New Roman" w:hAnsi="Times New Roman" w:cs="Times New Roman"/>
          <w:sz w:val="28"/>
          <w:szCs w:val="28"/>
        </w:rPr>
        <w:t xml:space="preserve"> или публичных слушаний</w:t>
      </w:r>
      <w:r w:rsidR="00070D43" w:rsidRPr="007F6B3F">
        <w:rPr>
          <w:rFonts w:ascii="Times New Roman" w:hAnsi="Times New Roman" w:cs="Times New Roman"/>
          <w:sz w:val="28"/>
          <w:szCs w:val="28"/>
        </w:rPr>
        <w:t xml:space="preserve">, за исключением </w:t>
      </w:r>
      <w:r w:rsidR="00370592" w:rsidRPr="007F6B3F">
        <w:rPr>
          <w:rFonts w:ascii="Times New Roman" w:hAnsi="Times New Roman" w:cs="Times New Roman"/>
          <w:sz w:val="28"/>
          <w:szCs w:val="28"/>
        </w:rPr>
        <w:t>выявления факт</w:t>
      </w:r>
      <w:r w:rsidR="00070D43" w:rsidRPr="007F6B3F">
        <w:rPr>
          <w:rFonts w:ascii="Times New Roman" w:hAnsi="Times New Roman" w:cs="Times New Roman"/>
          <w:sz w:val="28"/>
          <w:szCs w:val="28"/>
        </w:rPr>
        <w:t>ов</w:t>
      </w:r>
      <w:r w:rsidR="00370592" w:rsidRPr="007F6B3F">
        <w:rPr>
          <w:rFonts w:ascii="Times New Roman" w:hAnsi="Times New Roman" w:cs="Times New Roman"/>
          <w:sz w:val="28"/>
          <w:szCs w:val="28"/>
        </w:rPr>
        <w:t xml:space="preserve"> представления участником общественных обсуждений недостоверных сведений. </w:t>
      </w:r>
    </w:p>
    <w:p w:rsidR="00070D43" w:rsidRPr="007F6B3F" w:rsidRDefault="00070D43" w:rsidP="00A74B32">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lastRenderedPageBreak/>
        <w:t>2.7.7</w:t>
      </w:r>
      <w:r w:rsidR="00370592" w:rsidRPr="007F6B3F">
        <w:rPr>
          <w:rFonts w:ascii="Times New Roman" w:hAnsi="Times New Roman" w:cs="Times New Roman"/>
          <w:sz w:val="28"/>
          <w:szCs w:val="28"/>
        </w:rPr>
        <w:t xml:space="preserve">. Участники общественных обсуждений в целях идентификации представляют сведения о себе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местонахождение и адрес – для юридических лиц) с приложением документов, подтверждающих такие сведения. </w:t>
      </w:r>
    </w:p>
    <w:p w:rsidR="00070D43" w:rsidRPr="007F6B3F" w:rsidRDefault="00070D43" w:rsidP="00A74B32">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2.7.8. </w:t>
      </w:r>
      <w:r w:rsidR="00370592" w:rsidRPr="007F6B3F">
        <w:rPr>
          <w:rFonts w:ascii="Times New Roman" w:hAnsi="Times New Roman" w:cs="Times New Roman"/>
          <w:sz w:val="28"/>
          <w:szCs w:val="28"/>
        </w:rPr>
        <w:t>Участники общественных обсуждений,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w:t>
      </w:r>
      <w:r w:rsidRPr="007F6B3F">
        <w:rPr>
          <w:rFonts w:ascii="Times New Roman" w:hAnsi="Times New Roman" w:cs="Times New Roman"/>
          <w:sz w:val="28"/>
          <w:szCs w:val="28"/>
        </w:rPr>
        <w:t xml:space="preserve">, </w:t>
      </w:r>
      <w:r w:rsidR="00370592" w:rsidRPr="007F6B3F">
        <w:rPr>
          <w:rFonts w:ascii="Times New Roman" w:hAnsi="Times New Roman" w:cs="Times New Roman"/>
          <w:sz w:val="28"/>
          <w:szCs w:val="28"/>
        </w:rPr>
        <w:t xml:space="preserve">расположенных в границах территории, в отношении которой проводятся общественные обсуждения,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в виде выписок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rsidR="00857CCA" w:rsidRPr="007F6B3F" w:rsidRDefault="00070D43" w:rsidP="00A74B32">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2.7.</w:t>
      </w:r>
      <w:r w:rsidR="00370592" w:rsidRPr="007F6B3F">
        <w:rPr>
          <w:rFonts w:ascii="Times New Roman" w:hAnsi="Times New Roman" w:cs="Times New Roman"/>
          <w:sz w:val="28"/>
          <w:szCs w:val="28"/>
        </w:rPr>
        <w:t xml:space="preserve">9. Не требуется представление </w:t>
      </w:r>
      <w:r w:rsidRPr="007F6B3F">
        <w:rPr>
          <w:rFonts w:ascii="Times New Roman" w:hAnsi="Times New Roman" w:cs="Times New Roman"/>
          <w:sz w:val="28"/>
          <w:szCs w:val="28"/>
        </w:rPr>
        <w:t xml:space="preserve">документов, </w:t>
      </w:r>
      <w:r w:rsidR="00370592" w:rsidRPr="007F6B3F">
        <w:rPr>
          <w:rFonts w:ascii="Times New Roman" w:hAnsi="Times New Roman" w:cs="Times New Roman"/>
          <w:sz w:val="28"/>
          <w:szCs w:val="28"/>
        </w:rPr>
        <w:t xml:space="preserve">указанных в пункте </w:t>
      </w:r>
      <w:r w:rsidRPr="007F6B3F">
        <w:rPr>
          <w:rFonts w:ascii="Times New Roman" w:hAnsi="Times New Roman" w:cs="Times New Roman"/>
          <w:sz w:val="28"/>
          <w:szCs w:val="28"/>
        </w:rPr>
        <w:t>2.7.8 настоящих Правил</w:t>
      </w:r>
      <w:r w:rsidR="00370592" w:rsidRPr="007F6B3F">
        <w:rPr>
          <w:rFonts w:ascii="Times New Roman" w:hAnsi="Times New Roman" w:cs="Times New Roman"/>
          <w:sz w:val="28"/>
          <w:szCs w:val="28"/>
        </w:rPr>
        <w:t xml:space="preserve">, если данными лицами вносятся предложения и замечания, касающиеся проекта, подлежащего рассмотрению на общественных обсуждениях, посредством </w:t>
      </w:r>
      <w:r w:rsidRPr="007F6B3F">
        <w:rPr>
          <w:rFonts w:ascii="Times New Roman" w:hAnsi="Times New Roman" w:cs="Times New Roman"/>
          <w:sz w:val="28"/>
          <w:szCs w:val="28"/>
        </w:rPr>
        <w:t xml:space="preserve">информационной системы, </w:t>
      </w:r>
      <w:r w:rsidR="00370592" w:rsidRPr="007F6B3F">
        <w:rPr>
          <w:rFonts w:ascii="Times New Roman" w:hAnsi="Times New Roman" w:cs="Times New Roman"/>
          <w:sz w:val="28"/>
          <w:szCs w:val="28"/>
        </w:rPr>
        <w:t xml:space="preserve">при условии, что эти сведения содержатся в информационной системе. При этом для подтверждения </w:t>
      </w:r>
      <w:r w:rsidRPr="007F6B3F">
        <w:rPr>
          <w:rFonts w:ascii="Times New Roman" w:hAnsi="Times New Roman" w:cs="Times New Roman"/>
          <w:sz w:val="28"/>
          <w:szCs w:val="28"/>
        </w:rPr>
        <w:t xml:space="preserve">указанных </w:t>
      </w:r>
      <w:r w:rsidR="00370592" w:rsidRPr="007F6B3F">
        <w:rPr>
          <w:rFonts w:ascii="Times New Roman" w:hAnsi="Times New Roman" w:cs="Times New Roman"/>
          <w:sz w:val="28"/>
          <w:szCs w:val="28"/>
        </w:rPr>
        <w:t>св</w:t>
      </w:r>
      <w:r w:rsidRPr="007F6B3F">
        <w:rPr>
          <w:rFonts w:ascii="Times New Roman" w:hAnsi="Times New Roman" w:cs="Times New Roman"/>
          <w:sz w:val="28"/>
          <w:szCs w:val="28"/>
        </w:rPr>
        <w:t xml:space="preserve">едений </w:t>
      </w:r>
      <w:r w:rsidR="00370592" w:rsidRPr="007F6B3F">
        <w:rPr>
          <w:rFonts w:ascii="Times New Roman" w:hAnsi="Times New Roman" w:cs="Times New Roman"/>
          <w:sz w:val="28"/>
          <w:szCs w:val="28"/>
        </w:rPr>
        <w:t xml:space="preserve">может использоваться единая система идентификации и аутентификации. </w:t>
      </w:r>
    </w:p>
    <w:p w:rsidR="00857CCA" w:rsidRPr="007F6B3F" w:rsidRDefault="00857CCA" w:rsidP="00857CCA">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2.7.</w:t>
      </w:r>
      <w:r w:rsidR="00370592" w:rsidRPr="007F6B3F">
        <w:rPr>
          <w:rFonts w:ascii="Times New Roman" w:hAnsi="Times New Roman" w:cs="Times New Roman"/>
          <w:sz w:val="28"/>
          <w:szCs w:val="28"/>
        </w:rPr>
        <w:t>10. Организатором общественных обсуждений обеспечивается равный доступ все</w:t>
      </w:r>
      <w:r w:rsidRPr="007F6B3F">
        <w:rPr>
          <w:rFonts w:ascii="Times New Roman" w:hAnsi="Times New Roman" w:cs="Times New Roman"/>
          <w:sz w:val="28"/>
          <w:szCs w:val="28"/>
        </w:rPr>
        <w:t>м</w:t>
      </w:r>
      <w:r w:rsidR="00370592" w:rsidRPr="007F6B3F">
        <w:rPr>
          <w:rFonts w:ascii="Times New Roman" w:hAnsi="Times New Roman" w:cs="Times New Roman"/>
          <w:sz w:val="28"/>
          <w:szCs w:val="28"/>
        </w:rPr>
        <w:t xml:space="preserve"> участник</w:t>
      </w:r>
      <w:r w:rsidRPr="007F6B3F">
        <w:rPr>
          <w:rFonts w:ascii="Times New Roman" w:hAnsi="Times New Roman" w:cs="Times New Roman"/>
          <w:sz w:val="28"/>
          <w:szCs w:val="28"/>
        </w:rPr>
        <w:t>ам</w:t>
      </w:r>
      <w:r w:rsidR="00370592" w:rsidRPr="007F6B3F">
        <w:rPr>
          <w:rFonts w:ascii="Times New Roman" w:hAnsi="Times New Roman" w:cs="Times New Roman"/>
          <w:sz w:val="28"/>
          <w:szCs w:val="28"/>
        </w:rPr>
        <w:t xml:space="preserve"> общественных обсуждений к проекту, подлежащему рассмотре</w:t>
      </w:r>
      <w:r w:rsidRPr="007F6B3F">
        <w:rPr>
          <w:rFonts w:ascii="Times New Roman" w:hAnsi="Times New Roman" w:cs="Times New Roman"/>
          <w:sz w:val="28"/>
          <w:szCs w:val="28"/>
        </w:rPr>
        <w:t xml:space="preserve">нию на общественных обсуждениях, </w:t>
      </w:r>
    </w:p>
    <w:p w:rsidR="00370592" w:rsidRPr="007F6B3F" w:rsidRDefault="00857CCA" w:rsidP="00857CCA">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2.7.</w:t>
      </w:r>
      <w:r w:rsidR="00370592" w:rsidRPr="007F6B3F">
        <w:rPr>
          <w:rFonts w:ascii="Times New Roman" w:hAnsi="Times New Roman" w:cs="Times New Roman"/>
          <w:sz w:val="28"/>
          <w:szCs w:val="28"/>
        </w:rPr>
        <w:t xml:space="preserve">11. </w:t>
      </w:r>
      <w:r w:rsidRPr="007F6B3F">
        <w:rPr>
          <w:rFonts w:ascii="Times New Roman" w:hAnsi="Times New Roman" w:cs="Times New Roman"/>
          <w:sz w:val="28"/>
          <w:szCs w:val="28"/>
        </w:rPr>
        <w:t xml:space="preserve">Информационная </w:t>
      </w:r>
      <w:r w:rsidR="00370592" w:rsidRPr="007F6B3F">
        <w:rPr>
          <w:rFonts w:ascii="Times New Roman" w:hAnsi="Times New Roman" w:cs="Times New Roman"/>
          <w:sz w:val="28"/>
          <w:szCs w:val="28"/>
        </w:rPr>
        <w:t>система должн</w:t>
      </w:r>
      <w:r w:rsidRPr="007F6B3F">
        <w:rPr>
          <w:rFonts w:ascii="Times New Roman" w:hAnsi="Times New Roman" w:cs="Times New Roman"/>
          <w:sz w:val="28"/>
          <w:szCs w:val="28"/>
        </w:rPr>
        <w:t xml:space="preserve">а обеспечивать возможность </w:t>
      </w:r>
      <w:r w:rsidR="00370592" w:rsidRPr="007F6B3F">
        <w:rPr>
          <w:rFonts w:ascii="Times New Roman" w:hAnsi="Times New Roman" w:cs="Times New Roman"/>
          <w:sz w:val="28"/>
          <w:szCs w:val="28"/>
        </w:rPr>
        <w:t>проверки участниками общественных обсуждений полноты и достоверности отражения на официальном сайте или в информационных системах внесенных ими предложений и замечаний</w:t>
      </w:r>
      <w:r w:rsidRPr="007F6B3F">
        <w:rPr>
          <w:rFonts w:ascii="Times New Roman" w:hAnsi="Times New Roman" w:cs="Times New Roman"/>
          <w:sz w:val="28"/>
          <w:szCs w:val="28"/>
        </w:rPr>
        <w:t xml:space="preserve"> и</w:t>
      </w:r>
      <w:r w:rsidR="00370592" w:rsidRPr="007F6B3F">
        <w:rPr>
          <w:rFonts w:ascii="Times New Roman" w:hAnsi="Times New Roman" w:cs="Times New Roman"/>
          <w:sz w:val="28"/>
          <w:szCs w:val="28"/>
        </w:rPr>
        <w:t xml:space="preserve"> представления информации о результатах общественных обсуждений, количестве участников общественных обсуждений. </w:t>
      </w:r>
    </w:p>
    <w:p w:rsidR="00370592" w:rsidRDefault="00857CCA" w:rsidP="00857CCA">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2.7.12. </w:t>
      </w:r>
      <w:r w:rsidR="00370592" w:rsidRPr="007F6B3F">
        <w:rPr>
          <w:rFonts w:ascii="Times New Roman" w:hAnsi="Times New Roman" w:cs="Times New Roman"/>
          <w:sz w:val="28"/>
          <w:szCs w:val="28"/>
        </w:rPr>
        <w:t xml:space="preserve">Результаты общественных обсуждений </w:t>
      </w:r>
      <w:r w:rsidR="00C056DD">
        <w:rPr>
          <w:rFonts w:ascii="Times New Roman" w:hAnsi="Times New Roman" w:cs="Times New Roman"/>
          <w:sz w:val="28"/>
          <w:szCs w:val="28"/>
        </w:rPr>
        <w:t xml:space="preserve">или публичных слушаний </w:t>
      </w:r>
      <w:r w:rsidR="00370592" w:rsidRPr="007F6B3F">
        <w:rPr>
          <w:rFonts w:ascii="Times New Roman" w:hAnsi="Times New Roman" w:cs="Times New Roman"/>
          <w:sz w:val="28"/>
          <w:szCs w:val="28"/>
        </w:rPr>
        <w:t>носят рекомендательный характер.</w:t>
      </w:r>
    </w:p>
    <w:p w:rsidR="00C056DD" w:rsidRDefault="00C056DD" w:rsidP="005C7E74">
      <w:pPr>
        <w:spacing w:after="0"/>
        <w:jc w:val="both"/>
        <w:rPr>
          <w:rFonts w:ascii="Times New Roman" w:hAnsi="Times New Roman" w:cs="Times New Roman"/>
          <w:sz w:val="28"/>
          <w:szCs w:val="28"/>
        </w:rPr>
      </w:pPr>
    </w:p>
    <w:p w:rsidR="00370592" w:rsidRPr="007F6B3F" w:rsidRDefault="00825AD7" w:rsidP="005C7E74">
      <w:pPr>
        <w:spacing w:after="0"/>
        <w:jc w:val="both"/>
        <w:rPr>
          <w:rFonts w:ascii="Times New Roman" w:hAnsi="Times New Roman" w:cs="Times New Roman"/>
          <w:sz w:val="28"/>
          <w:szCs w:val="28"/>
        </w:rPr>
      </w:pPr>
      <w:r w:rsidRPr="007F6B3F">
        <w:rPr>
          <w:rFonts w:ascii="Times New Roman" w:hAnsi="Times New Roman" w:cs="Times New Roman"/>
          <w:sz w:val="28"/>
          <w:szCs w:val="28"/>
        </w:rPr>
        <w:tab/>
      </w:r>
      <w:r w:rsidRPr="00C056DD">
        <w:rPr>
          <w:rFonts w:ascii="Times New Roman" w:hAnsi="Times New Roman" w:cs="Times New Roman"/>
          <w:b/>
          <w:sz w:val="28"/>
          <w:szCs w:val="28"/>
        </w:rPr>
        <w:t>2.8.</w:t>
      </w:r>
      <w:r w:rsidRPr="007F6B3F">
        <w:rPr>
          <w:rFonts w:ascii="Times New Roman" w:hAnsi="Times New Roman" w:cs="Times New Roman"/>
          <w:sz w:val="28"/>
          <w:szCs w:val="28"/>
        </w:rPr>
        <w:t xml:space="preserve"> </w:t>
      </w:r>
      <w:r w:rsidRPr="007F6B3F">
        <w:rPr>
          <w:rFonts w:ascii="Times New Roman" w:hAnsi="Times New Roman" w:cs="Times New Roman"/>
          <w:b/>
          <w:sz w:val="28"/>
          <w:szCs w:val="28"/>
        </w:rPr>
        <w:t xml:space="preserve">Результаты общественных обсуждений </w:t>
      </w:r>
      <w:r w:rsidR="00362CB2">
        <w:rPr>
          <w:rFonts w:ascii="Times New Roman" w:hAnsi="Times New Roman" w:cs="Times New Roman"/>
          <w:b/>
          <w:sz w:val="28"/>
          <w:szCs w:val="28"/>
        </w:rPr>
        <w:t>или публичных слушаний.</w:t>
      </w:r>
      <w:r w:rsidRPr="007F6B3F">
        <w:rPr>
          <w:rFonts w:ascii="Times New Roman" w:hAnsi="Times New Roman" w:cs="Times New Roman"/>
          <w:b/>
          <w:sz w:val="28"/>
          <w:szCs w:val="28"/>
        </w:rPr>
        <w:t xml:space="preserve"> </w:t>
      </w:r>
    </w:p>
    <w:p w:rsidR="00825AD7" w:rsidRPr="007F6B3F" w:rsidRDefault="00825AD7" w:rsidP="00825AD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2.8.1. Организатор общественных обсуждений </w:t>
      </w:r>
      <w:r w:rsidR="00362CB2">
        <w:rPr>
          <w:rFonts w:ascii="Times New Roman" w:hAnsi="Times New Roman" w:cs="Times New Roman"/>
          <w:sz w:val="28"/>
          <w:szCs w:val="28"/>
        </w:rPr>
        <w:t xml:space="preserve">или публичных слушаний </w:t>
      </w:r>
      <w:r w:rsidRPr="007F6B3F">
        <w:rPr>
          <w:rFonts w:ascii="Times New Roman" w:hAnsi="Times New Roman" w:cs="Times New Roman"/>
          <w:sz w:val="28"/>
          <w:szCs w:val="28"/>
        </w:rPr>
        <w:t>подготавливает и оформляет протокол общественных обсуждений</w:t>
      </w:r>
      <w:r w:rsidR="00362CB2">
        <w:rPr>
          <w:rFonts w:ascii="Times New Roman" w:hAnsi="Times New Roman" w:cs="Times New Roman"/>
          <w:sz w:val="28"/>
          <w:szCs w:val="28"/>
        </w:rPr>
        <w:t xml:space="preserve"> или публичных слушаний</w:t>
      </w:r>
      <w:r w:rsidRPr="007F6B3F">
        <w:rPr>
          <w:rFonts w:ascii="Times New Roman" w:hAnsi="Times New Roman" w:cs="Times New Roman"/>
          <w:sz w:val="28"/>
          <w:szCs w:val="28"/>
        </w:rPr>
        <w:t xml:space="preserve">, в котором указываются: </w:t>
      </w:r>
    </w:p>
    <w:p w:rsidR="00825AD7" w:rsidRPr="007F6B3F" w:rsidRDefault="00825AD7" w:rsidP="00825AD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lastRenderedPageBreak/>
        <w:t>1) дата составления протокола общественных обсуждений</w:t>
      </w:r>
      <w:r w:rsidR="00362CB2" w:rsidRPr="00362CB2">
        <w:rPr>
          <w:rFonts w:ascii="Times New Roman" w:hAnsi="Times New Roman" w:cs="Times New Roman"/>
          <w:sz w:val="28"/>
          <w:szCs w:val="28"/>
        </w:rPr>
        <w:t xml:space="preserve"> или публичных слушаний</w:t>
      </w:r>
      <w:r w:rsidRPr="007F6B3F">
        <w:rPr>
          <w:rFonts w:ascii="Times New Roman" w:hAnsi="Times New Roman" w:cs="Times New Roman"/>
          <w:sz w:val="28"/>
          <w:szCs w:val="28"/>
        </w:rPr>
        <w:t xml:space="preserve">; </w:t>
      </w:r>
    </w:p>
    <w:p w:rsidR="00825AD7" w:rsidRPr="007F6B3F" w:rsidRDefault="00825AD7" w:rsidP="00825AD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 информация об организаторе общественных обсуждений</w:t>
      </w:r>
      <w:r w:rsidR="00362CB2" w:rsidRPr="00362CB2">
        <w:rPr>
          <w:rFonts w:ascii="Times New Roman" w:hAnsi="Times New Roman" w:cs="Times New Roman"/>
          <w:sz w:val="28"/>
          <w:szCs w:val="28"/>
        </w:rPr>
        <w:t xml:space="preserve"> или публичных слушаний</w:t>
      </w:r>
      <w:r w:rsidRPr="007F6B3F">
        <w:rPr>
          <w:rFonts w:ascii="Times New Roman" w:hAnsi="Times New Roman" w:cs="Times New Roman"/>
          <w:sz w:val="28"/>
          <w:szCs w:val="28"/>
        </w:rPr>
        <w:t xml:space="preserve">; </w:t>
      </w:r>
    </w:p>
    <w:p w:rsidR="00825AD7" w:rsidRPr="007F6B3F" w:rsidRDefault="00825AD7" w:rsidP="00825AD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 информация, содержащаяся в опубликованном извещении о начале общественных обсуждений</w:t>
      </w:r>
      <w:r w:rsidR="00362CB2" w:rsidRPr="00362CB2">
        <w:rPr>
          <w:rFonts w:ascii="Times New Roman" w:hAnsi="Times New Roman" w:cs="Times New Roman"/>
          <w:sz w:val="28"/>
          <w:szCs w:val="28"/>
        </w:rPr>
        <w:t xml:space="preserve"> или публичных слушаний</w:t>
      </w:r>
      <w:r w:rsidRPr="007F6B3F">
        <w:rPr>
          <w:rFonts w:ascii="Times New Roman" w:hAnsi="Times New Roman" w:cs="Times New Roman"/>
          <w:sz w:val="28"/>
          <w:szCs w:val="28"/>
        </w:rPr>
        <w:t xml:space="preserve">, дата и источник его опубликования; </w:t>
      </w:r>
    </w:p>
    <w:p w:rsidR="00825AD7" w:rsidRPr="007F6B3F" w:rsidRDefault="00825AD7" w:rsidP="00825AD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w:t>
      </w:r>
      <w:r w:rsidR="00362CB2" w:rsidRPr="00362CB2">
        <w:rPr>
          <w:rFonts w:ascii="Times New Roman" w:hAnsi="Times New Roman" w:cs="Times New Roman"/>
          <w:sz w:val="28"/>
          <w:szCs w:val="28"/>
        </w:rPr>
        <w:t xml:space="preserve"> или публичных слушаний</w:t>
      </w:r>
      <w:r w:rsidRPr="007F6B3F">
        <w:rPr>
          <w:rFonts w:ascii="Times New Roman" w:hAnsi="Times New Roman" w:cs="Times New Roman"/>
          <w:sz w:val="28"/>
          <w:szCs w:val="28"/>
        </w:rPr>
        <w:t>, о территории, в пределах которой проводятся общественные обсуждения</w:t>
      </w:r>
      <w:r w:rsidR="00362CB2" w:rsidRPr="00362CB2">
        <w:rPr>
          <w:rFonts w:ascii="Times New Roman" w:hAnsi="Times New Roman" w:cs="Times New Roman"/>
          <w:sz w:val="28"/>
          <w:szCs w:val="28"/>
        </w:rPr>
        <w:t xml:space="preserve"> </w:t>
      </w:r>
      <w:r w:rsidR="00362CB2">
        <w:rPr>
          <w:rFonts w:ascii="Times New Roman" w:hAnsi="Times New Roman" w:cs="Times New Roman"/>
          <w:sz w:val="28"/>
          <w:szCs w:val="28"/>
        </w:rPr>
        <w:t>или публичные слушания</w:t>
      </w:r>
      <w:r w:rsidRPr="007F6B3F">
        <w:rPr>
          <w:rFonts w:ascii="Times New Roman" w:hAnsi="Times New Roman" w:cs="Times New Roman"/>
          <w:sz w:val="28"/>
          <w:szCs w:val="28"/>
        </w:rPr>
        <w:t xml:space="preserve">; </w:t>
      </w:r>
    </w:p>
    <w:p w:rsidR="00825AD7" w:rsidRPr="007F6B3F" w:rsidRDefault="00825AD7" w:rsidP="00825AD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5) все предложения и замечания участников общественных обсуждений</w:t>
      </w:r>
      <w:r w:rsidR="00362CB2" w:rsidRPr="00362CB2">
        <w:rPr>
          <w:rFonts w:ascii="Times New Roman" w:hAnsi="Times New Roman" w:cs="Times New Roman"/>
          <w:sz w:val="28"/>
          <w:szCs w:val="28"/>
        </w:rPr>
        <w:t xml:space="preserve"> или публичных слушаний</w:t>
      </w:r>
      <w:r w:rsidRPr="007F6B3F">
        <w:rPr>
          <w:rFonts w:ascii="Times New Roman" w:hAnsi="Times New Roman" w:cs="Times New Roman"/>
          <w:sz w:val="28"/>
          <w:szCs w:val="28"/>
        </w:rPr>
        <w:t xml:space="preserve"> с разделением на предложения и замечания граждан, являющихся участниками общественных обсуждений</w:t>
      </w:r>
      <w:r w:rsidR="00362CB2" w:rsidRPr="00362CB2">
        <w:rPr>
          <w:rFonts w:ascii="Times New Roman" w:hAnsi="Times New Roman" w:cs="Times New Roman"/>
          <w:sz w:val="28"/>
          <w:szCs w:val="28"/>
        </w:rPr>
        <w:t xml:space="preserve"> или публичных слушаний</w:t>
      </w:r>
      <w:r w:rsidRPr="007F6B3F">
        <w:rPr>
          <w:rFonts w:ascii="Times New Roman" w:hAnsi="Times New Roman" w:cs="Times New Roman"/>
          <w:sz w:val="28"/>
          <w:szCs w:val="28"/>
        </w:rPr>
        <w:t xml:space="preserve">, постоянно проживающих на территории, в пределах которой проводятся общественные обсуждения, и </w:t>
      </w:r>
      <w:r w:rsidR="008C1B79" w:rsidRPr="007F6B3F">
        <w:rPr>
          <w:rFonts w:ascii="Times New Roman" w:hAnsi="Times New Roman" w:cs="Times New Roman"/>
          <w:sz w:val="28"/>
          <w:szCs w:val="28"/>
        </w:rPr>
        <w:t>предложения,</w:t>
      </w:r>
      <w:r w:rsidRPr="007F6B3F">
        <w:rPr>
          <w:rFonts w:ascii="Times New Roman" w:hAnsi="Times New Roman" w:cs="Times New Roman"/>
          <w:sz w:val="28"/>
          <w:szCs w:val="28"/>
        </w:rPr>
        <w:t xml:space="preserve"> и замечания иных учас</w:t>
      </w:r>
      <w:r w:rsidR="00362CB2">
        <w:rPr>
          <w:rFonts w:ascii="Times New Roman" w:hAnsi="Times New Roman" w:cs="Times New Roman"/>
          <w:sz w:val="28"/>
          <w:szCs w:val="28"/>
        </w:rPr>
        <w:t>тников общественных обсуждений.</w:t>
      </w:r>
    </w:p>
    <w:p w:rsidR="00825AD7" w:rsidRDefault="00825AD7" w:rsidP="00825AD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2.8.2. К протоколу общественных обсуждений </w:t>
      </w:r>
      <w:r w:rsidR="00362CB2" w:rsidRPr="00362CB2">
        <w:rPr>
          <w:rFonts w:ascii="Times New Roman" w:hAnsi="Times New Roman" w:cs="Times New Roman"/>
          <w:sz w:val="28"/>
          <w:szCs w:val="28"/>
        </w:rPr>
        <w:t xml:space="preserve">или публичных слушаний </w:t>
      </w:r>
      <w:r w:rsidRPr="007F6B3F">
        <w:rPr>
          <w:rFonts w:ascii="Times New Roman" w:hAnsi="Times New Roman" w:cs="Times New Roman"/>
          <w:sz w:val="28"/>
          <w:szCs w:val="28"/>
        </w:rPr>
        <w:t>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(фамилия,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местонахождение и адрес – для юридических лиц).</w:t>
      </w:r>
    </w:p>
    <w:p w:rsidR="00C056DD" w:rsidRPr="007F6B3F" w:rsidRDefault="00C056DD" w:rsidP="00825AD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публичных слушаний </w:t>
      </w:r>
      <w:r w:rsidRPr="00C056DD">
        <w:rPr>
          <w:rFonts w:ascii="Times New Roman" w:hAnsi="Times New Roman" w:cs="Times New Roman"/>
          <w:sz w:val="28"/>
          <w:szCs w:val="28"/>
        </w:rPr>
        <w:t>перечень принявших участие в рассмотрении проекта участников</w:t>
      </w:r>
      <w:r>
        <w:rPr>
          <w:rFonts w:ascii="Times New Roman" w:hAnsi="Times New Roman" w:cs="Times New Roman"/>
          <w:sz w:val="28"/>
          <w:szCs w:val="28"/>
        </w:rPr>
        <w:t xml:space="preserve"> указан в журнале регистрации.</w:t>
      </w:r>
    </w:p>
    <w:p w:rsidR="006952BA" w:rsidRDefault="00825AD7" w:rsidP="00825AD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2.8.3. </w:t>
      </w:r>
      <w:r w:rsidRPr="009A02BE">
        <w:rPr>
          <w:rFonts w:ascii="Times New Roman" w:hAnsi="Times New Roman" w:cs="Times New Roman"/>
          <w:sz w:val="28"/>
          <w:szCs w:val="28"/>
        </w:rPr>
        <w:t>Участник общественных обсуждений</w:t>
      </w:r>
      <w:r w:rsidR="00362CB2" w:rsidRPr="009A02BE">
        <w:rPr>
          <w:rFonts w:ascii="Times New Roman" w:hAnsi="Times New Roman" w:cs="Times New Roman"/>
          <w:sz w:val="28"/>
          <w:szCs w:val="28"/>
        </w:rPr>
        <w:t xml:space="preserve"> или публичных слушаний</w:t>
      </w:r>
      <w:r w:rsidRPr="009A02BE">
        <w:rPr>
          <w:rFonts w:ascii="Times New Roman" w:hAnsi="Times New Roman" w:cs="Times New Roman"/>
          <w:sz w:val="28"/>
          <w:szCs w:val="28"/>
        </w:rPr>
        <w:t>, который внес предложения и замечания, касающиеся проекта, рассм</w:t>
      </w:r>
      <w:r w:rsidR="006952BA">
        <w:rPr>
          <w:rFonts w:ascii="Times New Roman" w:hAnsi="Times New Roman" w:cs="Times New Roman"/>
          <w:sz w:val="28"/>
          <w:szCs w:val="28"/>
        </w:rPr>
        <w:t>атриваемого</w:t>
      </w:r>
      <w:r w:rsidRPr="009A02BE">
        <w:rPr>
          <w:rFonts w:ascii="Times New Roman" w:hAnsi="Times New Roman" w:cs="Times New Roman"/>
          <w:sz w:val="28"/>
          <w:szCs w:val="28"/>
        </w:rPr>
        <w:t xml:space="preserve"> на общественных обсуждениях</w:t>
      </w:r>
      <w:r w:rsidR="00362CB2" w:rsidRPr="009A02BE">
        <w:rPr>
          <w:rFonts w:ascii="Times New Roman" w:hAnsi="Times New Roman" w:cs="Times New Roman"/>
          <w:sz w:val="28"/>
          <w:szCs w:val="28"/>
        </w:rPr>
        <w:t xml:space="preserve"> или публичных слушаниях</w:t>
      </w:r>
      <w:r w:rsidRPr="009A02BE">
        <w:rPr>
          <w:rFonts w:ascii="Times New Roman" w:hAnsi="Times New Roman" w:cs="Times New Roman"/>
          <w:sz w:val="28"/>
          <w:szCs w:val="28"/>
        </w:rPr>
        <w:t>, имеет право получить выписку из протокола общественных обсуждений</w:t>
      </w:r>
      <w:r w:rsidR="00362CB2" w:rsidRPr="009A02BE">
        <w:rPr>
          <w:rFonts w:ascii="Times New Roman" w:hAnsi="Times New Roman" w:cs="Times New Roman"/>
          <w:sz w:val="28"/>
          <w:szCs w:val="28"/>
        </w:rPr>
        <w:t xml:space="preserve"> или публичных слушаний</w:t>
      </w:r>
      <w:r w:rsidRPr="009A02BE">
        <w:rPr>
          <w:rFonts w:ascii="Times New Roman" w:hAnsi="Times New Roman" w:cs="Times New Roman"/>
          <w:sz w:val="28"/>
          <w:szCs w:val="28"/>
        </w:rPr>
        <w:t>, содержащую внесенные этим участником предложения и замечания.</w:t>
      </w:r>
      <w:r w:rsidRPr="007F6B3F">
        <w:rPr>
          <w:rFonts w:ascii="Times New Roman" w:hAnsi="Times New Roman" w:cs="Times New Roman"/>
          <w:sz w:val="28"/>
          <w:szCs w:val="28"/>
        </w:rPr>
        <w:t xml:space="preserve"> </w:t>
      </w:r>
    </w:p>
    <w:p w:rsidR="00825AD7" w:rsidRPr="007F6B3F" w:rsidRDefault="006952BA" w:rsidP="00825AD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право внесения предложений и замечаний, </w:t>
      </w:r>
      <w:r w:rsidRPr="006952BA">
        <w:rPr>
          <w:rFonts w:ascii="Times New Roman" w:hAnsi="Times New Roman" w:cs="Times New Roman"/>
          <w:sz w:val="28"/>
          <w:szCs w:val="28"/>
        </w:rPr>
        <w:t>касающи</w:t>
      </w:r>
      <w:r>
        <w:rPr>
          <w:rFonts w:ascii="Times New Roman" w:hAnsi="Times New Roman" w:cs="Times New Roman"/>
          <w:sz w:val="28"/>
          <w:szCs w:val="28"/>
        </w:rPr>
        <w:t>х</w:t>
      </w:r>
      <w:r w:rsidRPr="006952BA">
        <w:rPr>
          <w:rFonts w:ascii="Times New Roman" w:hAnsi="Times New Roman" w:cs="Times New Roman"/>
          <w:sz w:val="28"/>
          <w:szCs w:val="28"/>
        </w:rPr>
        <w:t>ся проекта, рассматр</w:t>
      </w:r>
      <w:r>
        <w:rPr>
          <w:rFonts w:ascii="Times New Roman" w:hAnsi="Times New Roman" w:cs="Times New Roman"/>
          <w:sz w:val="28"/>
          <w:szCs w:val="28"/>
        </w:rPr>
        <w:t xml:space="preserve">иваемого </w:t>
      </w:r>
      <w:r w:rsidRPr="006952BA">
        <w:rPr>
          <w:rFonts w:ascii="Times New Roman" w:hAnsi="Times New Roman" w:cs="Times New Roman"/>
          <w:sz w:val="28"/>
          <w:szCs w:val="28"/>
        </w:rPr>
        <w:t>на общественных обсуждениях или публичных слушаниях, имеет</w:t>
      </w:r>
      <w:r>
        <w:rPr>
          <w:rFonts w:ascii="Times New Roman" w:hAnsi="Times New Roman" w:cs="Times New Roman"/>
          <w:sz w:val="28"/>
          <w:szCs w:val="28"/>
        </w:rPr>
        <w:t xml:space="preserve"> лицо, зарегистрированное в конкретном населенном пункте или на территории, в отношении </w:t>
      </w:r>
      <w:r w:rsidR="008C1B79">
        <w:rPr>
          <w:rFonts w:ascii="Times New Roman" w:hAnsi="Times New Roman" w:cs="Times New Roman"/>
          <w:sz w:val="28"/>
          <w:szCs w:val="28"/>
        </w:rPr>
        <w:t>которых проводятся</w:t>
      </w:r>
      <w:r>
        <w:rPr>
          <w:rFonts w:ascii="Times New Roman" w:hAnsi="Times New Roman" w:cs="Times New Roman"/>
          <w:sz w:val="28"/>
          <w:szCs w:val="28"/>
        </w:rPr>
        <w:t xml:space="preserve"> общественные обсуждения или публичные слушания.</w:t>
      </w:r>
    </w:p>
    <w:p w:rsidR="00825AD7" w:rsidRPr="007F6B3F" w:rsidRDefault="00825AD7" w:rsidP="00825AD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lastRenderedPageBreak/>
        <w:t xml:space="preserve">2.8.4. На основании протокола общественных обсуждений </w:t>
      </w:r>
      <w:r w:rsidR="00362CB2" w:rsidRPr="00362CB2">
        <w:rPr>
          <w:rFonts w:ascii="Times New Roman" w:hAnsi="Times New Roman" w:cs="Times New Roman"/>
          <w:sz w:val="28"/>
          <w:szCs w:val="28"/>
        </w:rPr>
        <w:t xml:space="preserve">или публичных слушаний </w:t>
      </w:r>
      <w:r w:rsidRPr="007F6B3F">
        <w:rPr>
          <w:rFonts w:ascii="Times New Roman" w:hAnsi="Times New Roman" w:cs="Times New Roman"/>
          <w:sz w:val="28"/>
          <w:szCs w:val="28"/>
        </w:rPr>
        <w:t xml:space="preserve">организатор общественных обсуждений </w:t>
      </w:r>
      <w:r w:rsidR="00362CB2" w:rsidRPr="00362CB2">
        <w:rPr>
          <w:rFonts w:ascii="Times New Roman" w:hAnsi="Times New Roman" w:cs="Times New Roman"/>
          <w:sz w:val="28"/>
          <w:szCs w:val="28"/>
        </w:rPr>
        <w:t xml:space="preserve">или публичных слушаний </w:t>
      </w:r>
      <w:r w:rsidRPr="007F6B3F">
        <w:rPr>
          <w:rFonts w:ascii="Times New Roman" w:hAnsi="Times New Roman" w:cs="Times New Roman"/>
          <w:sz w:val="28"/>
          <w:szCs w:val="28"/>
        </w:rPr>
        <w:t>осуществляет подготовку заключения о</w:t>
      </w:r>
      <w:r w:rsidR="00362CB2">
        <w:rPr>
          <w:rFonts w:ascii="Times New Roman" w:hAnsi="Times New Roman" w:cs="Times New Roman"/>
          <w:sz w:val="28"/>
          <w:szCs w:val="28"/>
        </w:rPr>
        <w:t>б их</w:t>
      </w:r>
      <w:r w:rsidRPr="007F6B3F">
        <w:rPr>
          <w:rFonts w:ascii="Times New Roman" w:hAnsi="Times New Roman" w:cs="Times New Roman"/>
          <w:sz w:val="28"/>
          <w:szCs w:val="28"/>
        </w:rPr>
        <w:t xml:space="preserve"> результатах. </w:t>
      </w:r>
    </w:p>
    <w:p w:rsidR="00825AD7" w:rsidRPr="007F6B3F" w:rsidRDefault="00825AD7" w:rsidP="00825AD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2.8.5. В заключении о результатах общественных обсуждений </w:t>
      </w:r>
      <w:r w:rsidR="00362CB2" w:rsidRPr="00362CB2">
        <w:rPr>
          <w:rFonts w:ascii="Times New Roman" w:hAnsi="Times New Roman" w:cs="Times New Roman"/>
          <w:sz w:val="28"/>
          <w:szCs w:val="28"/>
        </w:rPr>
        <w:t xml:space="preserve">или публичных слушаний </w:t>
      </w:r>
      <w:r w:rsidRPr="007F6B3F">
        <w:rPr>
          <w:rFonts w:ascii="Times New Roman" w:hAnsi="Times New Roman" w:cs="Times New Roman"/>
          <w:sz w:val="28"/>
          <w:szCs w:val="28"/>
        </w:rPr>
        <w:t xml:space="preserve">указываются: </w:t>
      </w:r>
    </w:p>
    <w:p w:rsidR="00825AD7" w:rsidRPr="007F6B3F" w:rsidRDefault="00825AD7" w:rsidP="00825AD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 дата составления заключения о результатах общественных обсуждений</w:t>
      </w:r>
      <w:r w:rsidR="00362CB2" w:rsidRPr="00362CB2">
        <w:rPr>
          <w:rFonts w:ascii="Times New Roman" w:hAnsi="Times New Roman" w:cs="Times New Roman"/>
          <w:sz w:val="28"/>
          <w:szCs w:val="28"/>
        </w:rPr>
        <w:t xml:space="preserve"> или публичных слушаний</w:t>
      </w:r>
      <w:r w:rsidRPr="007F6B3F">
        <w:rPr>
          <w:rFonts w:ascii="Times New Roman" w:hAnsi="Times New Roman" w:cs="Times New Roman"/>
          <w:sz w:val="28"/>
          <w:szCs w:val="28"/>
        </w:rPr>
        <w:t xml:space="preserve">; </w:t>
      </w:r>
    </w:p>
    <w:p w:rsidR="00825AD7" w:rsidRPr="007F6B3F" w:rsidRDefault="00825AD7" w:rsidP="00825AD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 наименование проекта, рассмотренного на общественных обсуждениях</w:t>
      </w:r>
      <w:r w:rsidR="00362CB2" w:rsidRPr="00362CB2">
        <w:rPr>
          <w:rFonts w:ascii="Times New Roman" w:hAnsi="Times New Roman" w:cs="Times New Roman"/>
          <w:sz w:val="28"/>
          <w:szCs w:val="28"/>
        </w:rPr>
        <w:t xml:space="preserve"> </w:t>
      </w:r>
      <w:r w:rsidR="00362CB2">
        <w:rPr>
          <w:rFonts w:ascii="Times New Roman" w:hAnsi="Times New Roman" w:cs="Times New Roman"/>
          <w:sz w:val="28"/>
          <w:szCs w:val="28"/>
        </w:rPr>
        <w:t>или публичных слушаниях</w:t>
      </w:r>
      <w:r w:rsidRPr="007F6B3F">
        <w:rPr>
          <w:rFonts w:ascii="Times New Roman" w:hAnsi="Times New Roman" w:cs="Times New Roman"/>
          <w:sz w:val="28"/>
          <w:szCs w:val="28"/>
        </w:rPr>
        <w:t>, сведения о количестве участников, которые приняли участие в общественных обсуждениях</w:t>
      </w:r>
      <w:r w:rsidR="00362CB2" w:rsidRPr="00362CB2">
        <w:rPr>
          <w:rFonts w:ascii="Times New Roman" w:hAnsi="Times New Roman" w:cs="Times New Roman"/>
          <w:sz w:val="28"/>
          <w:szCs w:val="28"/>
        </w:rPr>
        <w:t xml:space="preserve"> </w:t>
      </w:r>
      <w:r w:rsidR="00362CB2">
        <w:rPr>
          <w:rFonts w:ascii="Times New Roman" w:hAnsi="Times New Roman" w:cs="Times New Roman"/>
          <w:sz w:val="28"/>
          <w:szCs w:val="28"/>
        </w:rPr>
        <w:t>или публичных слушаниях</w:t>
      </w:r>
      <w:r w:rsidRPr="007F6B3F">
        <w:rPr>
          <w:rFonts w:ascii="Times New Roman" w:hAnsi="Times New Roman" w:cs="Times New Roman"/>
          <w:sz w:val="28"/>
          <w:szCs w:val="28"/>
        </w:rPr>
        <w:t xml:space="preserve">; </w:t>
      </w:r>
    </w:p>
    <w:p w:rsidR="00825AD7" w:rsidRPr="007F6B3F" w:rsidRDefault="00825AD7" w:rsidP="00825AD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 реквизиты протокола общественных обсуждений</w:t>
      </w:r>
      <w:r w:rsidR="00362CB2" w:rsidRPr="00362CB2">
        <w:rPr>
          <w:rFonts w:ascii="Times New Roman" w:hAnsi="Times New Roman" w:cs="Times New Roman"/>
          <w:sz w:val="28"/>
          <w:szCs w:val="28"/>
        </w:rPr>
        <w:t xml:space="preserve"> или публичных слушаний</w:t>
      </w:r>
      <w:r w:rsidRPr="007F6B3F">
        <w:rPr>
          <w:rFonts w:ascii="Times New Roman" w:hAnsi="Times New Roman" w:cs="Times New Roman"/>
          <w:sz w:val="28"/>
          <w:szCs w:val="28"/>
        </w:rPr>
        <w:t>, на основании которого подготовлено заключение о результатах общественных обсуждений</w:t>
      </w:r>
      <w:r w:rsidR="00362CB2" w:rsidRPr="00362CB2">
        <w:rPr>
          <w:rFonts w:ascii="Times New Roman" w:hAnsi="Times New Roman" w:cs="Times New Roman"/>
          <w:sz w:val="28"/>
          <w:szCs w:val="28"/>
        </w:rPr>
        <w:t xml:space="preserve"> или публичных слушаний</w:t>
      </w:r>
      <w:r w:rsidRPr="007F6B3F">
        <w:rPr>
          <w:rFonts w:ascii="Times New Roman" w:hAnsi="Times New Roman" w:cs="Times New Roman"/>
          <w:sz w:val="28"/>
          <w:szCs w:val="28"/>
        </w:rPr>
        <w:t xml:space="preserve">; </w:t>
      </w:r>
    </w:p>
    <w:p w:rsidR="00825AD7" w:rsidRPr="007F6B3F" w:rsidRDefault="00825AD7" w:rsidP="00825AD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4) содержание внесенных предложений и замечаний участников общественных обсуждений </w:t>
      </w:r>
      <w:r w:rsidR="00362CB2" w:rsidRPr="00362CB2">
        <w:rPr>
          <w:rFonts w:ascii="Times New Roman" w:hAnsi="Times New Roman" w:cs="Times New Roman"/>
          <w:sz w:val="28"/>
          <w:szCs w:val="28"/>
        </w:rPr>
        <w:t xml:space="preserve">или публичных слушаний </w:t>
      </w:r>
      <w:r w:rsidRPr="007F6B3F">
        <w:rPr>
          <w:rFonts w:ascii="Times New Roman" w:hAnsi="Times New Roman" w:cs="Times New Roman"/>
          <w:sz w:val="28"/>
          <w:szCs w:val="28"/>
        </w:rPr>
        <w:t>с разделением на предложения и замечания граждан, являющихся участниками общественных обсуждений</w:t>
      </w:r>
      <w:r w:rsidR="00362CB2" w:rsidRPr="00362CB2">
        <w:rPr>
          <w:rFonts w:ascii="Times New Roman" w:hAnsi="Times New Roman" w:cs="Times New Roman"/>
          <w:sz w:val="28"/>
          <w:szCs w:val="28"/>
        </w:rPr>
        <w:t xml:space="preserve"> или публичных слушаний</w:t>
      </w:r>
      <w:r w:rsidRPr="007F6B3F">
        <w:rPr>
          <w:rFonts w:ascii="Times New Roman" w:hAnsi="Times New Roman" w:cs="Times New Roman"/>
          <w:sz w:val="28"/>
          <w:szCs w:val="28"/>
        </w:rPr>
        <w:t xml:space="preserve"> и постоянно проживающих на территории, в пределах которой проводятся общественные обсуждения</w:t>
      </w:r>
      <w:r w:rsidR="00362CB2" w:rsidRPr="00362CB2">
        <w:rPr>
          <w:rFonts w:ascii="Times New Roman" w:hAnsi="Times New Roman" w:cs="Times New Roman"/>
          <w:sz w:val="28"/>
          <w:szCs w:val="28"/>
        </w:rPr>
        <w:t xml:space="preserve"> или публичны</w:t>
      </w:r>
      <w:r w:rsidR="00362CB2">
        <w:rPr>
          <w:rFonts w:ascii="Times New Roman" w:hAnsi="Times New Roman" w:cs="Times New Roman"/>
          <w:sz w:val="28"/>
          <w:szCs w:val="28"/>
        </w:rPr>
        <w:t>е</w:t>
      </w:r>
      <w:r w:rsidR="00362CB2" w:rsidRPr="00362CB2">
        <w:rPr>
          <w:rFonts w:ascii="Times New Roman" w:hAnsi="Times New Roman" w:cs="Times New Roman"/>
          <w:sz w:val="28"/>
          <w:szCs w:val="28"/>
        </w:rPr>
        <w:t xml:space="preserve"> слушани</w:t>
      </w:r>
      <w:r w:rsidR="00362CB2">
        <w:rPr>
          <w:rFonts w:ascii="Times New Roman" w:hAnsi="Times New Roman" w:cs="Times New Roman"/>
          <w:sz w:val="28"/>
          <w:szCs w:val="28"/>
        </w:rPr>
        <w:t>я</w:t>
      </w:r>
      <w:r w:rsidRPr="007F6B3F">
        <w:rPr>
          <w:rFonts w:ascii="Times New Roman" w:hAnsi="Times New Roman" w:cs="Times New Roman"/>
          <w:sz w:val="28"/>
          <w:szCs w:val="28"/>
        </w:rPr>
        <w:t>, а также предложения и замечания иных участников общественных обсуждений</w:t>
      </w:r>
      <w:r w:rsidR="00362CB2" w:rsidRPr="00362CB2">
        <w:rPr>
          <w:rFonts w:ascii="Times New Roman" w:hAnsi="Times New Roman" w:cs="Times New Roman"/>
          <w:sz w:val="28"/>
          <w:szCs w:val="28"/>
        </w:rPr>
        <w:t xml:space="preserve"> или публичных слушаний</w:t>
      </w:r>
      <w:r w:rsidRPr="007F6B3F">
        <w:rPr>
          <w:rFonts w:ascii="Times New Roman" w:hAnsi="Times New Roman" w:cs="Times New Roman"/>
          <w:sz w:val="28"/>
          <w:szCs w:val="28"/>
        </w:rPr>
        <w:t xml:space="preserve">. В случае внесения несколькими участниками одинаковых предложений и замечаний допускается обобщение таких предложений и замечаний; </w:t>
      </w:r>
    </w:p>
    <w:p w:rsidR="00825AD7" w:rsidRPr="007F6B3F" w:rsidRDefault="00825AD7" w:rsidP="00825AD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5) аргументированные рекомендации организатора общественных обсуждений </w:t>
      </w:r>
      <w:r w:rsidR="00362CB2" w:rsidRPr="00362CB2">
        <w:rPr>
          <w:rFonts w:ascii="Times New Roman" w:hAnsi="Times New Roman" w:cs="Times New Roman"/>
          <w:sz w:val="28"/>
          <w:szCs w:val="28"/>
        </w:rPr>
        <w:t xml:space="preserve">или публичных слушаний </w:t>
      </w:r>
      <w:r w:rsidRPr="007F6B3F">
        <w:rPr>
          <w:rFonts w:ascii="Times New Roman" w:hAnsi="Times New Roman" w:cs="Times New Roman"/>
          <w:sz w:val="28"/>
          <w:szCs w:val="28"/>
        </w:rPr>
        <w:t xml:space="preserve">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w:t>
      </w:r>
    </w:p>
    <w:p w:rsidR="00825AD7" w:rsidRPr="007F6B3F" w:rsidRDefault="00825AD7" w:rsidP="00825AD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2.8.6. Заключение о результатах общественных обсуждений </w:t>
      </w:r>
      <w:r w:rsidR="00362CB2" w:rsidRPr="00362CB2">
        <w:rPr>
          <w:rFonts w:ascii="Times New Roman" w:hAnsi="Times New Roman" w:cs="Times New Roman"/>
          <w:sz w:val="28"/>
          <w:szCs w:val="28"/>
        </w:rPr>
        <w:t xml:space="preserve">или публичных слушаний </w:t>
      </w:r>
      <w:r w:rsidRPr="007F6B3F">
        <w:rPr>
          <w:rFonts w:ascii="Times New Roman" w:hAnsi="Times New Roman" w:cs="Times New Roman"/>
          <w:sz w:val="28"/>
          <w:szCs w:val="28"/>
        </w:rPr>
        <w:t>подлежит опубликованию в газете «Уфимские Нивы» и размещению на официальном сайте администрации сельского поселения в сети «Интернет».</w:t>
      </w:r>
    </w:p>
    <w:p w:rsidR="00825AD7" w:rsidRDefault="00825AD7" w:rsidP="00825AD7">
      <w:pPr>
        <w:spacing w:after="0"/>
        <w:jc w:val="both"/>
        <w:rPr>
          <w:rFonts w:ascii="Times New Roman" w:hAnsi="Times New Roman" w:cs="Times New Roman"/>
          <w:sz w:val="28"/>
          <w:szCs w:val="28"/>
        </w:rPr>
      </w:pPr>
    </w:p>
    <w:p w:rsidR="005C7E74" w:rsidRPr="007F6B3F" w:rsidRDefault="005C7E74" w:rsidP="004B4856">
      <w:pPr>
        <w:spacing w:after="0"/>
        <w:jc w:val="center"/>
        <w:rPr>
          <w:rFonts w:ascii="Times New Roman" w:hAnsi="Times New Roman" w:cs="Times New Roman"/>
          <w:b/>
          <w:bCs/>
          <w:sz w:val="28"/>
          <w:szCs w:val="28"/>
        </w:rPr>
      </w:pPr>
      <w:r w:rsidRPr="007F6B3F">
        <w:rPr>
          <w:rFonts w:ascii="Times New Roman" w:hAnsi="Times New Roman" w:cs="Times New Roman"/>
          <w:b/>
          <w:bCs/>
          <w:sz w:val="28"/>
          <w:szCs w:val="28"/>
        </w:rPr>
        <w:t>Часть 2. Градостроительный регламент</w:t>
      </w:r>
    </w:p>
    <w:p w:rsidR="005C7E74" w:rsidRPr="007F6B3F" w:rsidRDefault="005C7E74" w:rsidP="005C7E74">
      <w:pPr>
        <w:spacing w:after="0"/>
        <w:jc w:val="both"/>
        <w:rPr>
          <w:rFonts w:ascii="Times New Roman" w:hAnsi="Times New Roman" w:cs="Times New Roman"/>
          <w:sz w:val="28"/>
          <w:szCs w:val="28"/>
        </w:rPr>
      </w:pPr>
    </w:p>
    <w:p w:rsidR="005C7E74" w:rsidRPr="007F6B3F" w:rsidRDefault="005C7E74" w:rsidP="005C7E74">
      <w:pPr>
        <w:spacing w:after="0"/>
        <w:jc w:val="both"/>
        <w:rPr>
          <w:rFonts w:ascii="Times New Roman" w:hAnsi="Times New Roman" w:cs="Times New Roman"/>
          <w:b/>
          <w:bCs/>
          <w:sz w:val="28"/>
          <w:szCs w:val="28"/>
        </w:rPr>
      </w:pPr>
      <w:r w:rsidRPr="007F6B3F">
        <w:rPr>
          <w:rFonts w:ascii="Times New Roman" w:hAnsi="Times New Roman" w:cs="Times New Roman"/>
          <w:b/>
          <w:bCs/>
          <w:sz w:val="28"/>
          <w:szCs w:val="28"/>
        </w:rPr>
        <w:t xml:space="preserve">Глава 3. Общие положения </w:t>
      </w:r>
    </w:p>
    <w:p w:rsidR="005C7E74" w:rsidRPr="007F6B3F" w:rsidRDefault="005C7E74" w:rsidP="005C7E74">
      <w:pPr>
        <w:spacing w:after="0"/>
        <w:jc w:val="both"/>
        <w:rPr>
          <w:rFonts w:ascii="Times New Roman" w:hAnsi="Times New Roman" w:cs="Times New Roman"/>
          <w:b/>
          <w:bCs/>
          <w:sz w:val="28"/>
          <w:szCs w:val="28"/>
        </w:rPr>
      </w:pPr>
      <w:r w:rsidRPr="007F6B3F">
        <w:rPr>
          <w:rFonts w:ascii="Times New Roman" w:hAnsi="Times New Roman" w:cs="Times New Roman"/>
          <w:b/>
          <w:bCs/>
          <w:sz w:val="28"/>
          <w:szCs w:val="28"/>
        </w:rPr>
        <w:t>Раздел 3.1. Состав и содержание территориальной части Правил</w:t>
      </w:r>
    </w:p>
    <w:p w:rsidR="005C7E74" w:rsidRPr="007F6B3F" w:rsidRDefault="005C7E74" w:rsidP="004B4856">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3.1.1. Территориальная часть Правил устанавливает:</w:t>
      </w:r>
    </w:p>
    <w:p w:rsidR="005C7E74" w:rsidRPr="007F6B3F" w:rsidRDefault="005C7E74" w:rsidP="004B4856">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1) буквенные и числовые обозначения видов территориальных зон, перечень и числовые обозначения - коды видов разрешенного использования земельных </w:t>
      </w:r>
      <w:r w:rsidRPr="007F6B3F">
        <w:rPr>
          <w:rFonts w:ascii="Times New Roman" w:hAnsi="Times New Roman" w:cs="Times New Roman"/>
          <w:sz w:val="28"/>
          <w:szCs w:val="28"/>
        </w:rPr>
        <w:lastRenderedPageBreak/>
        <w:t xml:space="preserve">участков и объектов капитального строительства на территории сельского поселения, группировки которых приведены в </w:t>
      </w:r>
      <w:r w:rsidR="004B4856" w:rsidRPr="007F6B3F">
        <w:rPr>
          <w:rFonts w:ascii="Times New Roman" w:hAnsi="Times New Roman" w:cs="Times New Roman"/>
          <w:sz w:val="28"/>
          <w:szCs w:val="28"/>
        </w:rPr>
        <w:t xml:space="preserve">Таблице </w:t>
      </w:r>
      <w:r w:rsidRPr="007F6B3F">
        <w:rPr>
          <w:rFonts w:ascii="Times New Roman" w:hAnsi="Times New Roman" w:cs="Times New Roman"/>
          <w:sz w:val="28"/>
          <w:szCs w:val="28"/>
        </w:rPr>
        <w:t>1;</w:t>
      </w:r>
    </w:p>
    <w:p w:rsidR="005C7E74" w:rsidRPr="007F6B3F" w:rsidRDefault="005C7E74" w:rsidP="004B4856">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 границы территориальных зон;</w:t>
      </w:r>
    </w:p>
    <w:p w:rsidR="005C7E74" w:rsidRPr="007F6B3F" w:rsidRDefault="005C7E74" w:rsidP="004B4856">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3) </w:t>
      </w:r>
      <w:r w:rsidRPr="009A02BE">
        <w:rPr>
          <w:rFonts w:ascii="Times New Roman" w:hAnsi="Times New Roman" w:cs="Times New Roman"/>
          <w:sz w:val="28"/>
          <w:szCs w:val="28"/>
        </w:rPr>
        <w:t>территории, в границах которых предусматривается осуществление деятельности по комплексному и устойчивому развитию территории;</w:t>
      </w:r>
    </w:p>
    <w:p w:rsidR="005C7E74" w:rsidRPr="007F6B3F" w:rsidRDefault="005C7E74" w:rsidP="004B4856">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4) градостроительные регламенты в части видов разрешенного использования земельных участков и объектов капитального строительства и предельных параметров разрешенного строительства, реконструкции объектов капитального строительства;</w:t>
      </w:r>
    </w:p>
    <w:p w:rsidR="005C7E74" w:rsidRPr="007F6B3F" w:rsidRDefault="005C7E74" w:rsidP="004B4856">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3.1.2. В Правилах землепользования и застройки сельского поселения отображ</w:t>
      </w:r>
      <w:r w:rsidR="00BB323C">
        <w:rPr>
          <w:rFonts w:ascii="Times New Roman" w:hAnsi="Times New Roman" w:cs="Times New Roman"/>
          <w:sz w:val="28"/>
          <w:szCs w:val="28"/>
        </w:rPr>
        <w:t>ены</w:t>
      </w:r>
      <w:r w:rsidRPr="007F6B3F">
        <w:rPr>
          <w:rFonts w:ascii="Times New Roman" w:hAnsi="Times New Roman" w:cs="Times New Roman"/>
          <w:sz w:val="28"/>
          <w:szCs w:val="28"/>
        </w:rPr>
        <w:t xml:space="preserve"> объекты культурного наследия, границы территорий объектов культурного наследия и зон с особыми условиями использования территории, которые приводятся в настоящих Правил</w:t>
      </w:r>
      <w:r w:rsidR="004B4856" w:rsidRPr="007F6B3F">
        <w:rPr>
          <w:rFonts w:ascii="Times New Roman" w:hAnsi="Times New Roman" w:cs="Times New Roman"/>
          <w:sz w:val="28"/>
          <w:szCs w:val="28"/>
        </w:rPr>
        <w:t>ах</w:t>
      </w:r>
      <w:r w:rsidRPr="007F6B3F">
        <w:rPr>
          <w:rFonts w:ascii="Times New Roman" w:hAnsi="Times New Roman" w:cs="Times New Roman"/>
          <w:sz w:val="28"/>
          <w:szCs w:val="28"/>
        </w:rPr>
        <w:t>, а также реквизиты правовых актов, устанавливающих границы территорий объектов культурного наследия, зон с особыми условиями использования территории и ограничения использования земельных участков и объектов капитального строител</w:t>
      </w:r>
      <w:r w:rsidR="004B4856" w:rsidRPr="007F6B3F">
        <w:rPr>
          <w:rFonts w:ascii="Times New Roman" w:hAnsi="Times New Roman" w:cs="Times New Roman"/>
          <w:sz w:val="28"/>
          <w:szCs w:val="28"/>
        </w:rPr>
        <w:t>ьства в границах указанных зон</w:t>
      </w:r>
      <w:r w:rsidRPr="007F6B3F">
        <w:rPr>
          <w:rFonts w:ascii="Times New Roman" w:hAnsi="Times New Roman" w:cs="Times New Roman"/>
          <w:sz w:val="28"/>
          <w:szCs w:val="28"/>
        </w:rPr>
        <w:t>.</w:t>
      </w:r>
    </w:p>
    <w:p w:rsidR="005C7E74" w:rsidRPr="007F6B3F" w:rsidRDefault="005C7E74" w:rsidP="005C7E74">
      <w:pPr>
        <w:spacing w:after="0"/>
        <w:jc w:val="both"/>
        <w:rPr>
          <w:rFonts w:ascii="Times New Roman" w:hAnsi="Times New Roman" w:cs="Times New Roman"/>
          <w:sz w:val="28"/>
          <w:szCs w:val="28"/>
        </w:rPr>
      </w:pPr>
    </w:p>
    <w:p w:rsidR="005C7E74" w:rsidRPr="007F6B3F" w:rsidRDefault="005C7E74" w:rsidP="005C7E74">
      <w:pPr>
        <w:spacing w:after="0"/>
        <w:jc w:val="both"/>
        <w:rPr>
          <w:rFonts w:ascii="Times New Roman" w:hAnsi="Times New Roman" w:cs="Times New Roman"/>
          <w:b/>
          <w:bCs/>
          <w:sz w:val="28"/>
          <w:szCs w:val="28"/>
        </w:rPr>
      </w:pPr>
      <w:r w:rsidRPr="007F6B3F">
        <w:rPr>
          <w:rFonts w:ascii="Times New Roman" w:hAnsi="Times New Roman" w:cs="Times New Roman"/>
          <w:b/>
          <w:bCs/>
          <w:sz w:val="28"/>
          <w:szCs w:val="28"/>
        </w:rPr>
        <w:t>Раздел 3.2. Буквенные и числовые обозначения видов территориальных зон, перечень и числовые обозначения – коды видов разрешенного использования земельных участков</w:t>
      </w:r>
      <w:r w:rsidR="00BB323C">
        <w:rPr>
          <w:rFonts w:ascii="Times New Roman" w:hAnsi="Times New Roman" w:cs="Times New Roman"/>
          <w:b/>
          <w:bCs/>
          <w:sz w:val="28"/>
          <w:szCs w:val="28"/>
        </w:rPr>
        <w:t xml:space="preserve"> </w:t>
      </w:r>
      <w:r w:rsidRPr="007F6B3F">
        <w:rPr>
          <w:rFonts w:ascii="Times New Roman" w:hAnsi="Times New Roman" w:cs="Times New Roman"/>
          <w:b/>
          <w:bCs/>
          <w:sz w:val="28"/>
          <w:szCs w:val="28"/>
        </w:rPr>
        <w:t>и объектов капитального строительства</w:t>
      </w:r>
    </w:p>
    <w:p w:rsidR="005C7E74" w:rsidRPr="007F6B3F" w:rsidRDefault="005C7E74" w:rsidP="004B4856">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3.2.1. В целях градостроительного зонирования территории сельского поселения в составе настоящих Правил устанавливаются и указываются на картах градостроительного зонирования:</w:t>
      </w:r>
    </w:p>
    <w:p w:rsidR="005C7E74" w:rsidRPr="007F6B3F" w:rsidRDefault="005C7E74" w:rsidP="00B6257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1) </w:t>
      </w:r>
      <w:r w:rsidR="00B6257B" w:rsidRPr="007F6B3F">
        <w:rPr>
          <w:rFonts w:ascii="Times New Roman" w:hAnsi="Times New Roman" w:cs="Times New Roman"/>
          <w:sz w:val="28"/>
          <w:szCs w:val="28"/>
        </w:rPr>
        <w:t xml:space="preserve">буквенные и числовые </w:t>
      </w:r>
      <w:r w:rsidRPr="007F6B3F">
        <w:rPr>
          <w:rFonts w:ascii="Times New Roman" w:hAnsi="Times New Roman" w:cs="Times New Roman"/>
          <w:sz w:val="28"/>
          <w:szCs w:val="28"/>
        </w:rPr>
        <w:t>о</w:t>
      </w:r>
      <w:r w:rsidR="009A02BE">
        <w:rPr>
          <w:rFonts w:ascii="Times New Roman" w:hAnsi="Times New Roman" w:cs="Times New Roman"/>
          <w:sz w:val="28"/>
          <w:szCs w:val="28"/>
        </w:rPr>
        <w:t>бозначения территориальных зон;</w:t>
      </w:r>
    </w:p>
    <w:p w:rsidR="005C7E74" w:rsidRPr="007F6B3F" w:rsidRDefault="005C7E74" w:rsidP="00B6257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 числовые обозначения кодов видов разрешенного использования земельных участков и объектов капитального строительства, указанны</w:t>
      </w:r>
      <w:r w:rsidR="00BB2E04">
        <w:rPr>
          <w:rFonts w:ascii="Times New Roman" w:hAnsi="Times New Roman" w:cs="Times New Roman"/>
          <w:sz w:val="28"/>
          <w:szCs w:val="28"/>
        </w:rPr>
        <w:t>е</w:t>
      </w:r>
      <w:r w:rsidRPr="007F6B3F">
        <w:rPr>
          <w:rFonts w:ascii="Times New Roman" w:hAnsi="Times New Roman" w:cs="Times New Roman"/>
          <w:sz w:val="28"/>
          <w:szCs w:val="28"/>
        </w:rPr>
        <w:t xml:space="preserve"> в </w:t>
      </w:r>
      <w:r w:rsidR="00B6257B" w:rsidRPr="007F6B3F">
        <w:rPr>
          <w:rFonts w:ascii="Times New Roman" w:hAnsi="Times New Roman" w:cs="Times New Roman"/>
          <w:sz w:val="28"/>
          <w:szCs w:val="28"/>
        </w:rPr>
        <w:t xml:space="preserve">Таблице </w:t>
      </w:r>
      <w:r w:rsidRPr="007F6B3F">
        <w:rPr>
          <w:rFonts w:ascii="Times New Roman" w:hAnsi="Times New Roman" w:cs="Times New Roman"/>
          <w:sz w:val="28"/>
          <w:szCs w:val="28"/>
        </w:rPr>
        <w:t>1;</w:t>
      </w:r>
    </w:p>
    <w:p w:rsidR="005C7E74" w:rsidRPr="007F6B3F" w:rsidRDefault="005C7E74" w:rsidP="00B6257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3.2.2. Виды разрешенного использования земельных участков и объектов капитального строительства, указанные в настоящих Прав</w:t>
      </w:r>
      <w:r w:rsidR="00BB2E04">
        <w:rPr>
          <w:rFonts w:ascii="Times New Roman" w:hAnsi="Times New Roman" w:cs="Times New Roman"/>
          <w:sz w:val="28"/>
          <w:szCs w:val="28"/>
        </w:rPr>
        <w:t xml:space="preserve">илах, указаны в соответствии с </w:t>
      </w:r>
      <w:r w:rsidRPr="007F6B3F">
        <w:rPr>
          <w:rFonts w:ascii="Times New Roman" w:hAnsi="Times New Roman" w:cs="Times New Roman"/>
          <w:sz w:val="28"/>
          <w:szCs w:val="28"/>
        </w:rPr>
        <w:t>приказом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w:t>
      </w:r>
    </w:p>
    <w:p w:rsidR="005C7E74" w:rsidRPr="007F6B3F" w:rsidRDefault="005C7E74" w:rsidP="00B6257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3.2.3. Наименование территориальн</w:t>
      </w:r>
      <w:r w:rsidR="00B6257B" w:rsidRPr="007F6B3F">
        <w:rPr>
          <w:rFonts w:ascii="Times New Roman" w:hAnsi="Times New Roman" w:cs="Times New Roman"/>
          <w:sz w:val="28"/>
          <w:szCs w:val="28"/>
        </w:rPr>
        <w:t>ых зон</w:t>
      </w:r>
      <w:r w:rsidRPr="007F6B3F">
        <w:rPr>
          <w:rFonts w:ascii="Times New Roman" w:hAnsi="Times New Roman" w:cs="Times New Roman"/>
          <w:sz w:val="28"/>
          <w:szCs w:val="28"/>
        </w:rPr>
        <w:t>:</w:t>
      </w:r>
    </w:p>
    <w:p w:rsidR="005C7E74" w:rsidRPr="009A02BE" w:rsidRDefault="005C7E74" w:rsidP="00B6257B">
      <w:pPr>
        <w:spacing w:after="0"/>
        <w:ind w:firstLine="708"/>
        <w:jc w:val="both"/>
        <w:rPr>
          <w:rFonts w:ascii="Times New Roman" w:hAnsi="Times New Roman" w:cs="Times New Roman"/>
          <w:sz w:val="28"/>
          <w:szCs w:val="28"/>
        </w:rPr>
      </w:pPr>
      <w:r w:rsidRPr="009A02BE">
        <w:rPr>
          <w:rFonts w:ascii="Times New Roman" w:hAnsi="Times New Roman" w:cs="Times New Roman"/>
          <w:sz w:val="28"/>
          <w:szCs w:val="28"/>
        </w:rPr>
        <w:t>Ж – жилая зона;</w:t>
      </w:r>
    </w:p>
    <w:p w:rsidR="005C7E74" w:rsidRPr="009A02BE" w:rsidRDefault="005C7E74" w:rsidP="00B6257B">
      <w:pPr>
        <w:spacing w:after="0"/>
        <w:ind w:firstLine="708"/>
        <w:jc w:val="both"/>
        <w:rPr>
          <w:rFonts w:ascii="Times New Roman" w:hAnsi="Times New Roman" w:cs="Times New Roman"/>
          <w:sz w:val="28"/>
          <w:szCs w:val="28"/>
        </w:rPr>
      </w:pPr>
      <w:r w:rsidRPr="009A02BE">
        <w:rPr>
          <w:rFonts w:ascii="Times New Roman" w:hAnsi="Times New Roman" w:cs="Times New Roman"/>
          <w:sz w:val="28"/>
          <w:szCs w:val="28"/>
        </w:rPr>
        <w:t>ОД – общественно-деловая зона</w:t>
      </w:r>
      <w:r w:rsidR="009A02BE">
        <w:rPr>
          <w:rFonts w:ascii="Times New Roman" w:hAnsi="Times New Roman" w:cs="Times New Roman"/>
          <w:sz w:val="28"/>
          <w:szCs w:val="28"/>
        </w:rPr>
        <w:t>;</w:t>
      </w:r>
    </w:p>
    <w:p w:rsidR="005C7E74" w:rsidRDefault="005C7E74" w:rsidP="00B6257B">
      <w:pPr>
        <w:spacing w:after="0"/>
        <w:ind w:firstLine="708"/>
        <w:jc w:val="both"/>
        <w:rPr>
          <w:rFonts w:ascii="Times New Roman" w:hAnsi="Times New Roman" w:cs="Times New Roman"/>
          <w:sz w:val="28"/>
          <w:szCs w:val="28"/>
        </w:rPr>
      </w:pPr>
      <w:r w:rsidRPr="009A02BE">
        <w:rPr>
          <w:rFonts w:ascii="Times New Roman" w:hAnsi="Times New Roman" w:cs="Times New Roman"/>
          <w:sz w:val="28"/>
          <w:szCs w:val="28"/>
        </w:rPr>
        <w:t>П – производственная зона;</w:t>
      </w:r>
    </w:p>
    <w:p w:rsidR="005C7E74" w:rsidRPr="009A02BE" w:rsidRDefault="005C7E74" w:rsidP="00B6257B">
      <w:pPr>
        <w:spacing w:after="0"/>
        <w:ind w:firstLine="708"/>
        <w:jc w:val="both"/>
        <w:rPr>
          <w:rFonts w:ascii="Times New Roman" w:hAnsi="Times New Roman" w:cs="Times New Roman"/>
          <w:sz w:val="28"/>
          <w:szCs w:val="28"/>
        </w:rPr>
      </w:pPr>
      <w:r w:rsidRPr="009A02BE">
        <w:rPr>
          <w:rFonts w:ascii="Times New Roman" w:hAnsi="Times New Roman" w:cs="Times New Roman"/>
          <w:sz w:val="28"/>
          <w:szCs w:val="28"/>
        </w:rPr>
        <w:t>Т – зона инженерной и транспортной инфраструктур;</w:t>
      </w:r>
    </w:p>
    <w:p w:rsidR="005C7E74" w:rsidRPr="009A02BE" w:rsidRDefault="005C7E74" w:rsidP="00B6257B">
      <w:pPr>
        <w:spacing w:after="0"/>
        <w:ind w:firstLine="708"/>
        <w:jc w:val="both"/>
        <w:rPr>
          <w:rFonts w:ascii="Times New Roman" w:hAnsi="Times New Roman" w:cs="Times New Roman"/>
          <w:sz w:val="28"/>
          <w:szCs w:val="28"/>
        </w:rPr>
      </w:pPr>
      <w:r w:rsidRPr="009A02BE">
        <w:rPr>
          <w:rFonts w:ascii="Times New Roman" w:hAnsi="Times New Roman" w:cs="Times New Roman"/>
          <w:sz w:val="28"/>
          <w:szCs w:val="28"/>
        </w:rPr>
        <w:lastRenderedPageBreak/>
        <w:t>С – зона сельскохозяйственного использования</w:t>
      </w:r>
      <w:r w:rsidR="009A02BE">
        <w:rPr>
          <w:rFonts w:ascii="Times New Roman" w:hAnsi="Times New Roman" w:cs="Times New Roman"/>
          <w:sz w:val="28"/>
          <w:szCs w:val="28"/>
        </w:rPr>
        <w:t>;</w:t>
      </w:r>
    </w:p>
    <w:p w:rsidR="005C7E74" w:rsidRPr="009A02BE" w:rsidRDefault="005C7E74" w:rsidP="00B6257B">
      <w:pPr>
        <w:spacing w:after="0"/>
        <w:ind w:firstLine="708"/>
        <w:jc w:val="both"/>
        <w:rPr>
          <w:rFonts w:ascii="Times New Roman" w:hAnsi="Times New Roman" w:cs="Times New Roman"/>
          <w:sz w:val="28"/>
          <w:szCs w:val="28"/>
        </w:rPr>
      </w:pPr>
      <w:r w:rsidRPr="009A02BE">
        <w:rPr>
          <w:rFonts w:ascii="Times New Roman" w:hAnsi="Times New Roman" w:cs="Times New Roman"/>
          <w:sz w:val="28"/>
          <w:szCs w:val="28"/>
        </w:rPr>
        <w:t>Р – зона рекреационного назначения;</w:t>
      </w:r>
    </w:p>
    <w:p w:rsidR="005C7E74" w:rsidRDefault="005C7E74" w:rsidP="00B6257B">
      <w:pPr>
        <w:spacing w:after="0"/>
        <w:ind w:firstLine="708"/>
        <w:jc w:val="both"/>
        <w:rPr>
          <w:rFonts w:ascii="Times New Roman" w:hAnsi="Times New Roman" w:cs="Times New Roman"/>
          <w:sz w:val="28"/>
          <w:szCs w:val="28"/>
        </w:rPr>
      </w:pPr>
      <w:r w:rsidRPr="009A02BE">
        <w:rPr>
          <w:rFonts w:ascii="Times New Roman" w:hAnsi="Times New Roman" w:cs="Times New Roman"/>
          <w:sz w:val="28"/>
          <w:szCs w:val="28"/>
        </w:rPr>
        <w:t>СП – зона специального назначения</w:t>
      </w:r>
      <w:r w:rsidR="006952BA">
        <w:rPr>
          <w:rFonts w:ascii="Times New Roman" w:hAnsi="Times New Roman" w:cs="Times New Roman"/>
          <w:sz w:val="28"/>
          <w:szCs w:val="28"/>
        </w:rPr>
        <w:t>;</w:t>
      </w:r>
    </w:p>
    <w:p w:rsidR="005C7E74" w:rsidRPr="007F6B3F" w:rsidRDefault="005C7E74" w:rsidP="005C7E74">
      <w:pPr>
        <w:spacing w:after="0"/>
        <w:jc w:val="both"/>
        <w:rPr>
          <w:rFonts w:ascii="Times New Roman" w:hAnsi="Times New Roman" w:cs="Times New Roman"/>
          <w:sz w:val="28"/>
          <w:szCs w:val="28"/>
        </w:rPr>
      </w:pPr>
    </w:p>
    <w:p w:rsidR="005C7E74" w:rsidRPr="007F6B3F" w:rsidRDefault="005C7E74" w:rsidP="005C7E74">
      <w:pPr>
        <w:spacing w:after="0"/>
        <w:jc w:val="both"/>
        <w:rPr>
          <w:rFonts w:ascii="Times New Roman" w:hAnsi="Times New Roman" w:cs="Times New Roman"/>
          <w:b/>
          <w:bCs/>
          <w:sz w:val="28"/>
          <w:szCs w:val="28"/>
        </w:rPr>
      </w:pPr>
      <w:r w:rsidRPr="007F6B3F">
        <w:rPr>
          <w:rFonts w:ascii="Times New Roman" w:hAnsi="Times New Roman" w:cs="Times New Roman"/>
          <w:b/>
          <w:bCs/>
          <w:sz w:val="28"/>
          <w:szCs w:val="28"/>
        </w:rPr>
        <w:t>Раздел 3.3. Общие требования градостроительного регламента в части видов разрешенного использования земельных участков и объектов капитального строительства</w:t>
      </w:r>
    </w:p>
    <w:p w:rsidR="005C7E74" w:rsidRPr="007F6B3F" w:rsidRDefault="005C7E74" w:rsidP="00B6257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3.3.1. В настоящих Правилах указываются основные, условно разрешенные и вспомогательные </w:t>
      </w:r>
      <w:r w:rsidR="00B6257B" w:rsidRPr="007F6B3F">
        <w:rPr>
          <w:rFonts w:ascii="Times New Roman" w:hAnsi="Times New Roman" w:cs="Times New Roman"/>
          <w:sz w:val="28"/>
          <w:szCs w:val="28"/>
        </w:rPr>
        <w:t xml:space="preserve">виды разрешенного использования, значения которых </w:t>
      </w:r>
      <w:r w:rsidR="00B6257B" w:rsidRPr="009A02BE">
        <w:rPr>
          <w:rFonts w:ascii="Times New Roman" w:hAnsi="Times New Roman" w:cs="Times New Roman"/>
          <w:sz w:val="28"/>
          <w:szCs w:val="28"/>
        </w:rPr>
        <w:t xml:space="preserve">определены в п. </w:t>
      </w:r>
      <w:r w:rsidR="009D5D97" w:rsidRPr="009A02BE">
        <w:rPr>
          <w:rFonts w:ascii="Times New Roman" w:hAnsi="Times New Roman" w:cs="Times New Roman"/>
          <w:sz w:val="28"/>
          <w:szCs w:val="28"/>
        </w:rPr>
        <w:t>1.2.3.</w:t>
      </w:r>
      <w:r w:rsidR="00B6257B" w:rsidRPr="009A02BE">
        <w:rPr>
          <w:rFonts w:ascii="Times New Roman" w:hAnsi="Times New Roman" w:cs="Times New Roman"/>
          <w:sz w:val="28"/>
          <w:szCs w:val="28"/>
        </w:rPr>
        <w:t xml:space="preserve"> настоящих Правил.</w:t>
      </w:r>
    </w:p>
    <w:p w:rsidR="005C7E74" w:rsidRPr="007F6B3F" w:rsidRDefault="005C7E74" w:rsidP="00B6257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3.3.2. Основные виды разрешенного использования земельных участков и объектов капитального строительства обозначаются буквой «Р», условно разрешенные виды разрешенного использования земельных участков и объектов капитального строительства обозначаются буквой «У», вспомогательные виды разрешенного использования земельных участков и объектов капитального строительства обозначаются буквой «В».</w:t>
      </w:r>
    </w:p>
    <w:p w:rsidR="005C7E74" w:rsidRPr="007F6B3F" w:rsidRDefault="005C7E74" w:rsidP="00B6257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3.3.3. Применение вспомогательных видов разрешенного использования допускается при соблюдении следующих условий:</w:t>
      </w:r>
    </w:p>
    <w:p w:rsidR="005C7E74" w:rsidRPr="007F6B3F" w:rsidRDefault="005C7E74" w:rsidP="00B6257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 вспомогательные виды разрешенного использования должны быть выбраны из числа видов, не установленных в качестве основных или условно разрешенных видов использования для территориальной зоны, в которой находится земельный участок;</w:t>
      </w:r>
    </w:p>
    <w:p w:rsidR="005C7E74" w:rsidRPr="007F6B3F" w:rsidRDefault="005C7E74" w:rsidP="00B6257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 вспомогательный вид разрешенного использования не может реализовываться без реализации основного вида разрешенного использования и должен осуществляться только совместно с разрешенными основными и (или) условно разрешенными видами использования земельных участков или объектов капитального строительства;</w:t>
      </w:r>
    </w:p>
    <w:p w:rsidR="005C7E74" w:rsidRPr="007F6B3F" w:rsidRDefault="005C7E74" w:rsidP="00B6257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 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 или объекта капитального строительства);</w:t>
      </w:r>
    </w:p>
    <w:p w:rsidR="005C7E74" w:rsidRPr="007F6B3F" w:rsidRDefault="005C7E74" w:rsidP="00B6257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4) в случае если установленные основные, условно разрешенные виды использования предусматривают размещение объектов капитального строительства, то суммарная доля общей площади всех объектов капитального строительства вспомогательных видов разрешенного использования в пределах земельного участка </w:t>
      </w:r>
      <w:r w:rsidRPr="007F6B3F">
        <w:rPr>
          <w:rFonts w:ascii="Times New Roman" w:hAnsi="Times New Roman" w:cs="Times New Roman"/>
          <w:sz w:val="28"/>
          <w:szCs w:val="28"/>
        </w:rPr>
        <w:lastRenderedPageBreak/>
        <w:t>должна составлять не более 25% от суммарной общей площади всех объектов капитального строительства, включая площадь подземных частей зданий, сооружений, возможных к размещению (сохранению, реконструкции, строительству) в пределах земельного участка, если иное не установлено требованиями нормативов градостроительного проектирования, технических регламентов, иными обязательными требованиями, предусмотренными законодательством Российской Федерации.</w:t>
      </w:r>
    </w:p>
    <w:p w:rsidR="005C7E74" w:rsidRPr="007F6B3F" w:rsidRDefault="005C7E74" w:rsidP="00B6257B">
      <w:pPr>
        <w:spacing w:after="0"/>
        <w:ind w:firstLine="708"/>
        <w:jc w:val="both"/>
        <w:rPr>
          <w:rFonts w:ascii="Times New Roman" w:hAnsi="Times New Roman" w:cs="Times New Roman"/>
          <w:sz w:val="28"/>
          <w:szCs w:val="28"/>
        </w:rPr>
      </w:pPr>
      <w:bookmarkStart w:id="12" w:name="Par1042"/>
      <w:bookmarkEnd w:id="12"/>
      <w:r w:rsidRPr="007F6B3F">
        <w:rPr>
          <w:rFonts w:ascii="Times New Roman" w:hAnsi="Times New Roman" w:cs="Times New Roman"/>
          <w:sz w:val="28"/>
          <w:szCs w:val="28"/>
        </w:rPr>
        <w:t>3.3.4. В пределах свободных от застройки частей земельных участков могут быть размещены элементы комплексного благоустройства территории, в том числе детские, хозяйственные и иные площадки, подходы и подъезды к расположенным на земельном участке зданиям, сооружениям, иным объектам, подпорные стенки, ограждения, в том числе являющиеся объектами капитального строительства.</w:t>
      </w:r>
    </w:p>
    <w:p w:rsidR="005C7E74" w:rsidRPr="007F6B3F" w:rsidRDefault="005C7E74" w:rsidP="005C7E74">
      <w:pPr>
        <w:spacing w:after="0"/>
        <w:jc w:val="both"/>
        <w:rPr>
          <w:rFonts w:ascii="Times New Roman" w:hAnsi="Times New Roman" w:cs="Times New Roman"/>
          <w:sz w:val="28"/>
          <w:szCs w:val="28"/>
        </w:rPr>
      </w:pPr>
    </w:p>
    <w:p w:rsidR="005C7E74" w:rsidRPr="007F6B3F" w:rsidRDefault="005C7E74" w:rsidP="005C7E74">
      <w:pPr>
        <w:spacing w:after="0"/>
        <w:jc w:val="both"/>
        <w:rPr>
          <w:rFonts w:ascii="Times New Roman" w:hAnsi="Times New Roman" w:cs="Times New Roman"/>
          <w:b/>
          <w:bCs/>
          <w:sz w:val="28"/>
          <w:szCs w:val="28"/>
        </w:rPr>
      </w:pPr>
      <w:r w:rsidRPr="007F6B3F">
        <w:rPr>
          <w:rFonts w:ascii="Times New Roman" w:hAnsi="Times New Roman" w:cs="Times New Roman"/>
          <w:b/>
          <w:bCs/>
          <w:sz w:val="28"/>
          <w:szCs w:val="28"/>
        </w:rPr>
        <w:t>Раздел 3.4. Общие требования градостроительного регламента в части предельных размеров земельных участков и предельных параметров разрешенного строительства, реконструкции</w:t>
      </w:r>
    </w:p>
    <w:p w:rsidR="005C7E74" w:rsidRPr="007F6B3F" w:rsidRDefault="005C7E74" w:rsidP="005C7E74">
      <w:pPr>
        <w:spacing w:after="0"/>
        <w:jc w:val="both"/>
        <w:rPr>
          <w:rFonts w:ascii="Times New Roman" w:hAnsi="Times New Roman" w:cs="Times New Roman"/>
          <w:b/>
          <w:bCs/>
          <w:sz w:val="28"/>
          <w:szCs w:val="28"/>
        </w:rPr>
      </w:pPr>
      <w:r w:rsidRPr="007F6B3F">
        <w:rPr>
          <w:rFonts w:ascii="Times New Roman" w:hAnsi="Times New Roman" w:cs="Times New Roman"/>
          <w:b/>
          <w:bCs/>
          <w:sz w:val="28"/>
          <w:szCs w:val="28"/>
        </w:rPr>
        <w:t>объектов капитального строительства</w:t>
      </w:r>
    </w:p>
    <w:p w:rsidR="005C7E74" w:rsidRPr="009A02BE" w:rsidRDefault="005C7E74" w:rsidP="00B6257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3.4.1. Предельные (минимальные и максимальные) размеры земельных участков, в территориальных зонах определены в </w:t>
      </w:r>
      <w:r w:rsidRPr="009A02BE">
        <w:rPr>
          <w:rFonts w:ascii="Times New Roman" w:hAnsi="Times New Roman" w:cs="Times New Roman"/>
          <w:sz w:val="28"/>
          <w:szCs w:val="28"/>
        </w:rPr>
        <w:t>Таблице2.</w:t>
      </w:r>
    </w:p>
    <w:p w:rsidR="005C7E74" w:rsidRPr="007F6B3F" w:rsidRDefault="005C7E74" w:rsidP="00B6257B">
      <w:pPr>
        <w:spacing w:after="0"/>
        <w:ind w:firstLine="708"/>
        <w:jc w:val="both"/>
        <w:rPr>
          <w:rFonts w:ascii="Times New Roman" w:hAnsi="Times New Roman" w:cs="Times New Roman"/>
          <w:sz w:val="28"/>
          <w:szCs w:val="28"/>
        </w:rPr>
      </w:pPr>
      <w:r w:rsidRPr="009A02BE">
        <w:rPr>
          <w:rFonts w:ascii="Times New Roman" w:hAnsi="Times New Roman" w:cs="Times New Roman"/>
          <w:sz w:val="28"/>
          <w:szCs w:val="28"/>
        </w:rPr>
        <w:t xml:space="preserve">3.4.2. Минимальные отступы зданий, сооружений от границ земельных участков во всех территориальных зонах на территории сельского поселения определены </w:t>
      </w:r>
      <w:r w:rsidR="006D4388" w:rsidRPr="009A02BE">
        <w:rPr>
          <w:rFonts w:ascii="Times New Roman" w:hAnsi="Times New Roman" w:cs="Times New Roman"/>
          <w:sz w:val="28"/>
          <w:szCs w:val="28"/>
        </w:rPr>
        <w:t xml:space="preserve">в соответствии с </w:t>
      </w:r>
      <w:r w:rsidRPr="009A02BE">
        <w:rPr>
          <w:rFonts w:ascii="Times New Roman" w:hAnsi="Times New Roman" w:cs="Times New Roman"/>
          <w:sz w:val="28"/>
          <w:szCs w:val="28"/>
        </w:rPr>
        <w:t xml:space="preserve">Местными нормативами градостроительной деятельности на территории сельского поселения </w:t>
      </w:r>
      <w:r w:rsidR="00ED291E">
        <w:rPr>
          <w:rFonts w:ascii="Times New Roman" w:hAnsi="Times New Roman" w:cs="Times New Roman"/>
          <w:sz w:val="28"/>
          <w:szCs w:val="28"/>
        </w:rPr>
        <w:t>Шемякский</w:t>
      </w:r>
      <w:r w:rsidRPr="009A02BE">
        <w:rPr>
          <w:rFonts w:ascii="Times New Roman" w:hAnsi="Times New Roman" w:cs="Times New Roman"/>
          <w:sz w:val="28"/>
          <w:szCs w:val="28"/>
        </w:rPr>
        <w:t xml:space="preserve"> сельсовет муниципального района Уфимский район Республики Башкортостан.</w:t>
      </w:r>
    </w:p>
    <w:p w:rsidR="005C7E74" w:rsidRPr="007F6B3F" w:rsidRDefault="005C7E74" w:rsidP="00B6257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3.4.3. Во всех территориальных зонах сохраняемого землепользования (фактическое использование) в качестве предельных параметров разрешенного строительства, реконструкции объектов капитального строительства на земельных участках в упомянутых зонах устанавливаются параметры расположенных на указанных земельных участках объектов капитального строительства, сведения о которых содержатся в Едином государственном реестре недвижимости. </w:t>
      </w:r>
    </w:p>
    <w:p w:rsidR="005C7E74" w:rsidRPr="007F6B3F" w:rsidRDefault="005C7E74" w:rsidP="00B6257B">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3.4.4. Предельные параметры разрешенного строительства, реконструкции объектов капитального строительства указаны в </w:t>
      </w:r>
      <w:r w:rsidRPr="009A02BE">
        <w:rPr>
          <w:rFonts w:ascii="Times New Roman" w:hAnsi="Times New Roman" w:cs="Times New Roman"/>
          <w:sz w:val="28"/>
          <w:szCs w:val="28"/>
        </w:rPr>
        <w:t>Таблице2 настоящих</w:t>
      </w:r>
      <w:r w:rsidRPr="007F6B3F">
        <w:rPr>
          <w:rFonts w:ascii="Times New Roman" w:hAnsi="Times New Roman" w:cs="Times New Roman"/>
          <w:sz w:val="28"/>
          <w:szCs w:val="28"/>
        </w:rPr>
        <w:t xml:space="preserve"> Правил, числовые значения в которых обозначают соответственно:</w:t>
      </w:r>
    </w:p>
    <w:p w:rsidR="005C7E74" w:rsidRPr="007F6B3F" w:rsidRDefault="005C7E74" w:rsidP="00097BF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 предельную высоту зданий, строений, сооружений, измеряемую в метрах (м);</w:t>
      </w:r>
    </w:p>
    <w:p w:rsidR="005C7E74" w:rsidRPr="007F6B3F" w:rsidRDefault="005C7E74" w:rsidP="00097BF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 максимальный процент застройки в границах земельного участка, измеряемый в %.</w:t>
      </w:r>
    </w:p>
    <w:p w:rsidR="005C7E74" w:rsidRPr="007F6B3F" w:rsidRDefault="005C7E74" w:rsidP="00097BFD">
      <w:pPr>
        <w:spacing w:after="0"/>
        <w:ind w:firstLine="708"/>
        <w:jc w:val="both"/>
        <w:rPr>
          <w:rFonts w:ascii="Times New Roman" w:hAnsi="Times New Roman" w:cs="Times New Roman"/>
          <w:sz w:val="28"/>
          <w:szCs w:val="28"/>
        </w:rPr>
      </w:pPr>
      <w:r w:rsidRPr="009A02BE">
        <w:rPr>
          <w:rFonts w:ascii="Times New Roman" w:hAnsi="Times New Roman" w:cs="Times New Roman"/>
          <w:sz w:val="28"/>
          <w:szCs w:val="28"/>
        </w:rPr>
        <w:lastRenderedPageBreak/>
        <w:t>Наличие символа "прочерк" ("-") вместо любого из указанных числовых обозначений означает, что для данной территориальной зоны соответствующий предельный параметр разрешенного строительства, реконструкции объектов капитального строительства не установлен.</w:t>
      </w:r>
    </w:p>
    <w:p w:rsidR="005C7E74" w:rsidRPr="007F6B3F" w:rsidRDefault="005C7E74" w:rsidP="005C7E74">
      <w:pPr>
        <w:spacing w:after="0"/>
        <w:jc w:val="both"/>
        <w:rPr>
          <w:rFonts w:ascii="Times New Roman" w:hAnsi="Times New Roman" w:cs="Times New Roman"/>
          <w:sz w:val="28"/>
          <w:szCs w:val="28"/>
        </w:rPr>
      </w:pPr>
    </w:p>
    <w:p w:rsidR="005C7E74" w:rsidRPr="007F6B3F" w:rsidRDefault="005C7E74" w:rsidP="005C7E74">
      <w:pPr>
        <w:spacing w:after="0"/>
        <w:jc w:val="both"/>
        <w:rPr>
          <w:rFonts w:ascii="Times New Roman" w:hAnsi="Times New Roman" w:cs="Times New Roman"/>
          <w:b/>
          <w:bCs/>
          <w:sz w:val="28"/>
          <w:szCs w:val="28"/>
        </w:rPr>
      </w:pPr>
      <w:r w:rsidRPr="007F6B3F">
        <w:rPr>
          <w:rFonts w:ascii="Times New Roman" w:hAnsi="Times New Roman" w:cs="Times New Roman"/>
          <w:b/>
          <w:bCs/>
          <w:sz w:val="28"/>
          <w:szCs w:val="28"/>
        </w:rPr>
        <w:t>Раздел 3.5. Общие требования градостроительного регламента в части ограничений использования земельных участков и объектов капитального строительства</w:t>
      </w:r>
    </w:p>
    <w:p w:rsidR="005C7E74" w:rsidRPr="007F6B3F" w:rsidRDefault="005C7E74" w:rsidP="00097BF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3.5.1. 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установленным в границах территории достопримечательных мест, зонах с особыми условиями использования территории, границы которых и соответствующие ограничения для которых утверждены в соответствии с федеральным законодательством и законодательством Республики Башкортостан.</w:t>
      </w:r>
    </w:p>
    <w:p w:rsidR="005C7E74" w:rsidRPr="007F6B3F" w:rsidRDefault="005C7E74" w:rsidP="00097BF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3.5.2.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5C7E74" w:rsidRPr="007F6B3F" w:rsidRDefault="005C7E74" w:rsidP="00097BF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3.5.3. В случае если указанные ограничения исключают, конкретизируют, детализируют один или несколько видов разрешенного использования земельных участков и (или) объектов капитального строительства из числа предусмотренных общими требованиями градостроительного регламента и (или) установленных применительно к конкретной территориальной зоне, то в границах пересечения такой территориальной зоны с соответствующей зоной с особыми условиями использования территории применяется ограниченный, конкретизированный, детализированный перечень видов разрешенного использования земельных участков и (или) объектов капитального строительства.</w:t>
      </w:r>
    </w:p>
    <w:p w:rsidR="005C7E74" w:rsidRPr="007F6B3F" w:rsidRDefault="005C7E74" w:rsidP="00097BF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3.5.4. В случае если указанные ограничения устанавливают значения предельных размеров земельных участков и (или) предельных параметров разрешенного строительства, реконструкции объектов капитального строительства, отличные от предусмотренных общими требованиями градостроительного регламента и (или) установленных применительно к конкретной территориальной зоне, то в границах пересечения такой территориальной зоны с соответствующей </w:t>
      </w:r>
      <w:r w:rsidRPr="007F6B3F">
        <w:rPr>
          <w:rFonts w:ascii="Times New Roman" w:hAnsi="Times New Roman" w:cs="Times New Roman"/>
          <w:sz w:val="28"/>
          <w:szCs w:val="28"/>
        </w:rPr>
        <w:lastRenderedPageBreak/>
        <w:t>территорией достопримечательного места, зоной с особыми условиями использования территории применяются значения, установленные вышеназванными ограничениями.</w:t>
      </w:r>
    </w:p>
    <w:p w:rsidR="005C7E74" w:rsidRPr="007F6B3F" w:rsidRDefault="005C7E74" w:rsidP="00097BF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3.5.5. В случае если указанные ограничения дополняют перечень предельных параметров разрешенного строительства, реконструкции объектов капитального строительства, установленный применительно к конкретной территориальной зоне, то в границах пересечения такой территориальной зоны с соответствующей территорией достопримечательного места, зоной с особыми условиями использования территории применяется расширенный перечень предельных параметров разрешенного строительства, реконструкции объектов капитального строительства.</w:t>
      </w:r>
    </w:p>
    <w:p w:rsidR="005C7E74" w:rsidRPr="007F6B3F" w:rsidRDefault="005C7E74" w:rsidP="00097BF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3.5.6. В случае если указанные ограничения устанавливают перечень согласующих организаций, то в границах пересечения территориальной зоны с соответствующей территорией достопримечательного места, зоной с особыми условиями использования территории установленные виды разрешенного использования, предельные размеры и предельные параметры разрешенного строительства, реконструкции объектов капитального строительства применяются с учетом необходимых исключений, дополнений, иных изменений, изложенных в заключениях согласующих организаций.</w:t>
      </w:r>
    </w:p>
    <w:p w:rsidR="005C7E74" w:rsidRPr="007F6B3F" w:rsidRDefault="005C7E74" w:rsidP="00097BF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3.5.7. Границы зон с особыми условиями использования территории и соответствующие ограничения использования земельных участков и объектов капитального строительства устанавливаются и изменяются в порядке, предусмотренном федеральным, республиканским законодательством и нормативными актами Совета сельского поселения </w:t>
      </w:r>
      <w:r w:rsidR="00ED291E">
        <w:rPr>
          <w:rFonts w:ascii="Times New Roman" w:hAnsi="Times New Roman" w:cs="Times New Roman"/>
          <w:sz w:val="28"/>
          <w:szCs w:val="28"/>
        </w:rPr>
        <w:t>Шемякский</w:t>
      </w:r>
      <w:r w:rsidRPr="007F6B3F">
        <w:rPr>
          <w:rFonts w:ascii="Times New Roman" w:hAnsi="Times New Roman" w:cs="Times New Roman"/>
          <w:sz w:val="28"/>
          <w:szCs w:val="28"/>
        </w:rPr>
        <w:t xml:space="preserve"> сельсовет муниципального района Уфимский район Республики Башкортостан, и по мере установления и изменения отображаются в составе настоящих Правил. Соответствующие изменения вносятся в Правила без проведения </w:t>
      </w:r>
      <w:r w:rsidR="00097BFD" w:rsidRPr="007F6B3F">
        <w:rPr>
          <w:rFonts w:ascii="Times New Roman" w:hAnsi="Times New Roman" w:cs="Times New Roman"/>
          <w:sz w:val="28"/>
          <w:szCs w:val="28"/>
        </w:rPr>
        <w:t xml:space="preserve">общественных обсуждений или </w:t>
      </w:r>
      <w:r w:rsidRPr="007F6B3F">
        <w:rPr>
          <w:rFonts w:ascii="Times New Roman" w:hAnsi="Times New Roman" w:cs="Times New Roman"/>
          <w:sz w:val="28"/>
          <w:szCs w:val="28"/>
        </w:rPr>
        <w:t>публичных слушаний.</w:t>
      </w:r>
    </w:p>
    <w:p w:rsidR="005C7E74" w:rsidRPr="007F6B3F" w:rsidRDefault="005C7E74" w:rsidP="00097BF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3.5.8. В соответствии с требованиями статей 6 и 65 Водного кодекса Российской Федерации на территории сельского поселения установлены границы </w:t>
      </w:r>
      <w:proofErr w:type="spellStart"/>
      <w:r w:rsidRPr="007F6B3F">
        <w:rPr>
          <w:rFonts w:ascii="Times New Roman" w:hAnsi="Times New Roman" w:cs="Times New Roman"/>
          <w:sz w:val="28"/>
          <w:szCs w:val="28"/>
        </w:rPr>
        <w:t>водоохранных</w:t>
      </w:r>
      <w:proofErr w:type="spellEnd"/>
      <w:r w:rsidRPr="007F6B3F">
        <w:rPr>
          <w:rFonts w:ascii="Times New Roman" w:hAnsi="Times New Roman" w:cs="Times New Roman"/>
          <w:sz w:val="28"/>
          <w:szCs w:val="28"/>
        </w:rPr>
        <w:t xml:space="preserve"> зон, прибрежных защитных и береговых полос, отображенные на соответствующей карте настоящих Правил. В границах указанных зон действуют ограничения использования, предусмотренные Водным кодексом Российской Федерации.</w:t>
      </w:r>
    </w:p>
    <w:p w:rsidR="005C7E74" w:rsidRPr="005C56FA" w:rsidRDefault="005C7E74" w:rsidP="00097BF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3.5.9. В соответствии с </w:t>
      </w:r>
      <w:r w:rsidR="005C56FA" w:rsidRPr="005C56FA">
        <w:rPr>
          <w:rFonts w:ascii="Times New Roman" w:hAnsi="Times New Roman" w:cs="Times New Roman"/>
          <w:sz w:val="28"/>
          <w:szCs w:val="28"/>
        </w:rPr>
        <w:t xml:space="preserve">СП 31.13330.2012. Свод правил. Водоснабжение. Наружные сети и сооружения. Актуализированная редакция СНиП 2.04.02-84*. (с изменением, утв. Приказом </w:t>
      </w:r>
      <w:proofErr w:type="spellStart"/>
      <w:r w:rsidR="005C56FA" w:rsidRPr="005C56FA">
        <w:rPr>
          <w:rFonts w:ascii="Times New Roman" w:hAnsi="Times New Roman" w:cs="Times New Roman"/>
          <w:sz w:val="28"/>
          <w:szCs w:val="28"/>
        </w:rPr>
        <w:t>Минрегиона</w:t>
      </w:r>
      <w:proofErr w:type="spellEnd"/>
      <w:r w:rsidR="005C56FA" w:rsidRPr="005C56FA">
        <w:rPr>
          <w:rFonts w:ascii="Times New Roman" w:hAnsi="Times New Roman" w:cs="Times New Roman"/>
          <w:sz w:val="28"/>
          <w:szCs w:val="28"/>
        </w:rPr>
        <w:t xml:space="preserve"> России от 29.12.2011 N 635/14), </w:t>
      </w:r>
      <w:r w:rsidRPr="005C56FA">
        <w:rPr>
          <w:rFonts w:ascii="Times New Roman" w:hAnsi="Times New Roman" w:cs="Times New Roman"/>
          <w:sz w:val="28"/>
          <w:szCs w:val="28"/>
        </w:rPr>
        <w:t xml:space="preserve">на </w:t>
      </w:r>
      <w:r w:rsidRPr="005C56FA">
        <w:rPr>
          <w:rFonts w:ascii="Times New Roman" w:hAnsi="Times New Roman" w:cs="Times New Roman"/>
          <w:sz w:val="28"/>
          <w:szCs w:val="28"/>
        </w:rPr>
        <w:lastRenderedPageBreak/>
        <w:t>территории сельского поселения установлены режимы зон санитарной охраны источников питьевого водоснабжения, предусмотренные санитарными правилами.</w:t>
      </w:r>
    </w:p>
    <w:p w:rsidR="005C7E74" w:rsidRPr="005C56FA" w:rsidRDefault="005C7E74" w:rsidP="005C7E74">
      <w:pPr>
        <w:spacing w:after="0"/>
        <w:jc w:val="both"/>
        <w:rPr>
          <w:rFonts w:ascii="Times New Roman" w:hAnsi="Times New Roman" w:cs="Times New Roman"/>
          <w:sz w:val="28"/>
          <w:szCs w:val="28"/>
        </w:rPr>
      </w:pPr>
      <w:r w:rsidRPr="005C56FA">
        <w:rPr>
          <w:rFonts w:ascii="Times New Roman" w:hAnsi="Times New Roman" w:cs="Times New Roman"/>
          <w:sz w:val="28"/>
          <w:szCs w:val="28"/>
        </w:rPr>
        <w:t>Границы первого и второго поясов зоны санитарной охраны отображены</w:t>
      </w:r>
      <w:r w:rsidRPr="007F6B3F">
        <w:rPr>
          <w:rFonts w:ascii="Times New Roman" w:hAnsi="Times New Roman" w:cs="Times New Roman"/>
          <w:sz w:val="28"/>
          <w:szCs w:val="28"/>
        </w:rPr>
        <w:t xml:space="preserve"> на </w:t>
      </w:r>
      <w:r w:rsidRPr="005C56FA">
        <w:rPr>
          <w:rFonts w:ascii="Times New Roman" w:hAnsi="Times New Roman" w:cs="Times New Roman"/>
          <w:sz w:val="28"/>
          <w:szCs w:val="28"/>
        </w:rPr>
        <w:t>соответствующей карте настоящих Правил.</w:t>
      </w:r>
    </w:p>
    <w:p w:rsidR="005C7E74" w:rsidRPr="007F6B3F" w:rsidRDefault="005C7E74" w:rsidP="00097BFD">
      <w:pPr>
        <w:spacing w:after="0"/>
        <w:ind w:firstLine="708"/>
        <w:jc w:val="both"/>
        <w:rPr>
          <w:rFonts w:ascii="Times New Roman" w:hAnsi="Times New Roman" w:cs="Times New Roman"/>
          <w:sz w:val="28"/>
          <w:szCs w:val="28"/>
        </w:rPr>
      </w:pPr>
      <w:r w:rsidRPr="005C56FA">
        <w:rPr>
          <w:rFonts w:ascii="Times New Roman" w:hAnsi="Times New Roman" w:cs="Times New Roman"/>
          <w:sz w:val="28"/>
          <w:szCs w:val="28"/>
        </w:rPr>
        <w:t>3.5.10. В соответствии с санитарными правилами и нормами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w:t>
      </w:r>
      <w:r w:rsidR="005C56FA">
        <w:rPr>
          <w:rFonts w:ascii="Times New Roman" w:hAnsi="Times New Roman" w:cs="Times New Roman"/>
          <w:sz w:val="28"/>
          <w:szCs w:val="28"/>
        </w:rPr>
        <w:t>рации от 25.09.2007 N 74 (с изменениями</w:t>
      </w:r>
      <w:r w:rsidRPr="005C56FA">
        <w:rPr>
          <w:rFonts w:ascii="Times New Roman" w:hAnsi="Times New Roman" w:cs="Times New Roman"/>
          <w:sz w:val="28"/>
          <w:szCs w:val="28"/>
        </w:rPr>
        <w:t xml:space="preserve"> и доп</w:t>
      </w:r>
      <w:r w:rsidR="005C56FA">
        <w:rPr>
          <w:rFonts w:ascii="Times New Roman" w:hAnsi="Times New Roman" w:cs="Times New Roman"/>
          <w:sz w:val="28"/>
          <w:szCs w:val="28"/>
        </w:rPr>
        <w:t>олнениями</w:t>
      </w:r>
      <w:r w:rsidRPr="005C56FA">
        <w:rPr>
          <w:rFonts w:ascii="Times New Roman" w:hAnsi="Times New Roman" w:cs="Times New Roman"/>
          <w:sz w:val="28"/>
          <w:szCs w:val="28"/>
        </w:rPr>
        <w:t>), на территории</w:t>
      </w:r>
      <w:r w:rsidRPr="007F6B3F">
        <w:rPr>
          <w:rFonts w:ascii="Times New Roman" w:hAnsi="Times New Roman" w:cs="Times New Roman"/>
          <w:sz w:val="28"/>
          <w:szCs w:val="28"/>
        </w:rPr>
        <w:t xml:space="preserve"> сельского поселения установлены границы санитарно-защитных зон предприятий, сооружений и иных объектов, отображенные на соответствующей карте настоящих Правил. В границах указанных зон действуют ограничения использования, предусмотренные вышеназванными правилами и нормами.</w:t>
      </w:r>
    </w:p>
    <w:p w:rsidR="005C7E74" w:rsidRPr="007F6B3F" w:rsidRDefault="005C7E74" w:rsidP="00097BF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3.5.11. В соответствии с Федеральным законом от 25.06.2002 № 73-ФЗ «Об объектах культурного наследия (памятниках истории и культуры) народов Российской Федерации» и постановлением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на территории сельского поселения установлены охранные зоны объектов культурного наследия, зоны регулирования застройки и хозяйственной деятельности, зоны охраняемого природного ландшафта, защитные зоны объектов культурного наследия, границы которых отображены на соответствующей карте настоящих Правил.</w:t>
      </w:r>
      <w:r w:rsidR="00097BFD" w:rsidRPr="007F6B3F">
        <w:rPr>
          <w:rFonts w:ascii="Times New Roman" w:hAnsi="Times New Roman" w:cs="Times New Roman"/>
          <w:sz w:val="28"/>
          <w:szCs w:val="28"/>
        </w:rPr>
        <w:t xml:space="preserve"> </w:t>
      </w:r>
      <w:r w:rsidRPr="007F6B3F">
        <w:rPr>
          <w:rFonts w:ascii="Times New Roman" w:hAnsi="Times New Roman" w:cs="Times New Roman"/>
          <w:sz w:val="28"/>
          <w:szCs w:val="28"/>
        </w:rPr>
        <w:t>В границах указанных зон действуют ограничения использования, требования к которым определены указанными нормативными правовыми актами.</w:t>
      </w:r>
    </w:p>
    <w:p w:rsidR="005C7E74" w:rsidRPr="007F6B3F" w:rsidRDefault="005C7E74" w:rsidP="00097BFD">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3.5.12. В соответствии со строительными нормами и правилами СП 31.13330.2012, СНиП 2.05.06-85*, СНиП 41-02-2003, СНиП 2.07.01-89*, Регламентом эксплуатации канализационной сети, Правилами охраны газораспределительных сетей, Правилами охраны городских коллекторов инженерных коммуникаций, Правилами охраны линий и сооружений связи Российской Федерации, Правилами охраны электрических сетей напряжением свыше 1000 вольт на территории сельского поселения установлены границы технических (охранных) зон подземных инженерных коммуникаций и воздушных линий электропередачи, отображенные на соответствующих картах настоящих Правил. В границах указанных зон действуют ограничения использования, предусмотренные вышеназванными техническими регламентами.</w:t>
      </w:r>
    </w:p>
    <w:p w:rsidR="00097BFD" w:rsidRPr="007F6B3F" w:rsidRDefault="005C7E74"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lastRenderedPageBreak/>
        <w:t xml:space="preserve">3.5.13. </w:t>
      </w:r>
      <w:r w:rsidR="00097BFD" w:rsidRPr="007F6B3F">
        <w:rPr>
          <w:rFonts w:ascii="Times New Roman" w:hAnsi="Times New Roman" w:cs="Times New Roman"/>
          <w:sz w:val="28"/>
          <w:szCs w:val="28"/>
        </w:rPr>
        <w:t xml:space="preserve">В соответствии с Федеральным законом от 14.03.1995 № 33-ФЗ «Об особо охраняемых природных территория»" и постановлением Правительства Российской Федерации от 19.02.2015 </w:t>
      </w:r>
      <w:r w:rsidR="00F137C5" w:rsidRPr="007F6B3F">
        <w:rPr>
          <w:rFonts w:ascii="Times New Roman" w:hAnsi="Times New Roman" w:cs="Times New Roman"/>
          <w:sz w:val="28"/>
          <w:szCs w:val="28"/>
        </w:rPr>
        <w:t>№</w:t>
      </w:r>
      <w:r w:rsidR="00097BFD" w:rsidRPr="007F6B3F">
        <w:rPr>
          <w:rFonts w:ascii="Times New Roman" w:hAnsi="Times New Roman" w:cs="Times New Roman"/>
          <w:sz w:val="28"/>
          <w:szCs w:val="28"/>
        </w:rPr>
        <w:t xml:space="preserve"> </w:t>
      </w:r>
      <w:r w:rsidR="00F137C5" w:rsidRPr="007F6B3F">
        <w:rPr>
          <w:rFonts w:ascii="Times New Roman" w:hAnsi="Times New Roman" w:cs="Times New Roman"/>
          <w:sz w:val="28"/>
          <w:szCs w:val="28"/>
        </w:rPr>
        <w:t>138 «</w:t>
      </w:r>
      <w:r w:rsidR="00097BFD" w:rsidRPr="007F6B3F">
        <w:rPr>
          <w:rFonts w:ascii="Times New Roman" w:hAnsi="Times New Roman" w:cs="Times New Roman"/>
          <w:sz w:val="28"/>
          <w:szCs w:val="28"/>
        </w:rPr>
        <w: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w:t>
      </w:r>
      <w:r w:rsidR="00F137C5" w:rsidRPr="007F6B3F">
        <w:rPr>
          <w:rFonts w:ascii="Times New Roman" w:hAnsi="Times New Roman" w:cs="Times New Roman"/>
          <w:sz w:val="28"/>
          <w:szCs w:val="28"/>
        </w:rPr>
        <w:t>х объектов в границах таких зон»</w:t>
      </w:r>
      <w:r w:rsidR="00097BFD" w:rsidRPr="007F6B3F">
        <w:rPr>
          <w:rFonts w:ascii="Times New Roman" w:hAnsi="Times New Roman" w:cs="Times New Roman"/>
          <w:sz w:val="28"/>
          <w:szCs w:val="28"/>
        </w:rPr>
        <w:t xml:space="preserve"> установлены охранные зоны особо охраняемых природных территорий, границы которых отображены на соответствующей карте настоящих Правил.</w:t>
      </w:r>
      <w:r w:rsidR="00F137C5" w:rsidRPr="007F6B3F">
        <w:rPr>
          <w:rFonts w:ascii="Times New Roman" w:hAnsi="Times New Roman" w:cs="Times New Roman"/>
          <w:sz w:val="28"/>
          <w:szCs w:val="28"/>
        </w:rPr>
        <w:t xml:space="preserve"> </w:t>
      </w:r>
      <w:r w:rsidR="00097BFD" w:rsidRPr="007F6B3F">
        <w:rPr>
          <w:rFonts w:ascii="Times New Roman" w:hAnsi="Times New Roman" w:cs="Times New Roman"/>
          <w:sz w:val="28"/>
          <w:szCs w:val="28"/>
        </w:rPr>
        <w:t>В границах указанных зон действуют ограничения использования, требования к которым определены вышеназванными нормативными правовыми актами.</w:t>
      </w:r>
    </w:p>
    <w:p w:rsidR="00AD6815" w:rsidRPr="007F6B3F" w:rsidRDefault="00F137C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w:t>
      </w:r>
      <w:r w:rsidR="00AD6815" w:rsidRPr="007F6B3F">
        <w:rPr>
          <w:rFonts w:ascii="Times New Roman" w:hAnsi="Times New Roman" w:cs="Times New Roman"/>
          <w:sz w:val="28"/>
          <w:szCs w:val="28"/>
        </w:rPr>
        <w:t>.5.14.</w:t>
      </w:r>
      <w:r w:rsidRPr="007F6B3F">
        <w:rPr>
          <w:rFonts w:ascii="Times New Roman" w:hAnsi="Times New Roman" w:cs="Times New Roman"/>
          <w:sz w:val="28"/>
          <w:szCs w:val="28"/>
        </w:rPr>
        <w:t xml:space="preserve"> Ограничения на территории зон экологических ограничений от стационарных техногенных источников</w:t>
      </w:r>
      <w:r w:rsidR="00AD6815" w:rsidRPr="007F6B3F">
        <w:rPr>
          <w:rFonts w:ascii="Times New Roman" w:hAnsi="Times New Roman" w:cs="Times New Roman"/>
          <w:sz w:val="28"/>
          <w:szCs w:val="28"/>
        </w:rPr>
        <w:t xml:space="preserve">: </w:t>
      </w:r>
    </w:p>
    <w:p w:rsidR="00F137C5" w:rsidRPr="007F6B3F" w:rsidRDefault="00AD681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 </w:t>
      </w:r>
      <w:proofErr w:type="spellStart"/>
      <w:r w:rsidRPr="007F6B3F">
        <w:rPr>
          <w:rFonts w:ascii="Times New Roman" w:hAnsi="Times New Roman" w:cs="Times New Roman"/>
          <w:sz w:val="28"/>
          <w:szCs w:val="28"/>
        </w:rPr>
        <w:t>санитарно</w:t>
      </w:r>
      <w:proofErr w:type="spellEnd"/>
      <w:r w:rsidRPr="007F6B3F">
        <w:rPr>
          <w:rFonts w:ascii="Times New Roman" w:hAnsi="Times New Roman" w:cs="Times New Roman"/>
          <w:sz w:val="28"/>
          <w:szCs w:val="28"/>
        </w:rPr>
        <w:t xml:space="preserve"> - защитная зона (СЗЗ) </w:t>
      </w:r>
      <w:r w:rsidR="00F137C5" w:rsidRPr="007F6B3F">
        <w:rPr>
          <w:rFonts w:ascii="Times New Roman" w:hAnsi="Times New Roman" w:cs="Times New Roman"/>
          <w:sz w:val="28"/>
          <w:szCs w:val="28"/>
        </w:rPr>
        <w:t>-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II класса - как до значений, установленных гигиеническими нормативами, так и до величин приемлемого риска для здоровья населения.</w:t>
      </w:r>
      <w:r w:rsidRPr="007F6B3F">
        <w:rPr>
          <w:rFonts w:ascii="Times New Roman" w:hAnsi="Times New Roman" w:cs="Times New Roman"/>
          <w:sz w:val="28"/>
          <w:szCs w:val="28"/>
        </w:rPr>
        <w:t xml:space="preserve"> </w:t>
      </w:r>
      <w:r w:rsidR="00F137C5" w:rsidRPr="007F6B3F">
        <w:rPr>
          <w:rFonts w:ascii="Times New Roman" w:hAnsi="Times New Roman" w:cs="Times New Roman"/>
          <w:sz w:val="28"/>
          <w:szCs w:val="28"/>
        </w:rPr>
        <w:t>СЗЗ от стационарных техногенных источников устанавливается в соответствии с требованиями действующего законодатель</w:t>
      </w:r>
      <w:r w:rsidRPr="007F6B3F">
        <w:rPr>
          <w:rFonts w:ascii="Times New Roman" w:hAnsi="Times New Roman" w:cs="Times New Roman"/>
          <w:sz w:val="28"/>
          <w:szCs w:val="28"/>
        </w:rPr>
        <w:t>ства;</w:t>
      </w:r>
    </w:p>
    <w:p w:rsidR="00F137C5" w:rsidRPr="007F6B3F" w:rsidRDefault="00AD681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w:t>
      </w:r>
      <w:r w:rsidR="00F137C5" w:rsidRPr="007F6B3F">
        <w:rPr>
          <w:rFonts w:ascii="Times New Roman" w:hAnsi="Times New Roman" w:cs="Times New Roman"/>
          <w:sz w:val="28"/>
          <w:szCs w:val="28"/>
        </w:rPr>
        <w:t xml:space="preserve"> </w:t>
      </w:r>
      <w:r w:rsidRPr="007F6B3F">
        <w:rPr>
          <w:rFonts w:ascii="Times New Roman" w:hAnsi="Times New Roman" w:cs="Times New Roman"/>
          <w:sz w:val="28"/>
          <w:szCs w:val="28"/>
        </w:rPr>
        <w:t xml:space="preserve">для </w:t>
      </w:r>
      <w:r w:rsidR="00F137C5" w:rsidRPr="007F6B3F">
        <w:rPr>
          <w:rFonts w:ascii="Times New Roman" w:hAnsi="Times New Roman" w:cs="Times New Roman"/>
          <w:sz w:val="28"/>
          <w:szCs w:val="28"/>
        </w:rPr>
        <w:t>объектов, являющихся источниками воздействия на среду оби</w:t>
      </w:r>
      <w:r w:rsidR="006952BA">
        <w:rPr>
          <w:rFonts w:ascii="Times New Roman" w:hAnsi="Times New Roman" w:cs="Times New Roman"/>
          <w:sz w:val="28"/>
          <w:szCs w:val="28"/>
        </w:rPr>
        <w:t>тания, разрабатывается проект СЗ</w:t>
      </w:r>
      <w:r w:rsidR="00F137C5" w:rsidRPr="007F6B3F">
        <w:rPr>
          <w:rFonts w:ascii="Times New Roman" w:hAnsi="Times New Roman" w:cs="Times New Roman"/>
          <w:sz w:val="28"/>
          <w:szCs w:val="28"/>
        </w:rPr>
        <w:t>З с целью обоснования размера, мероприятий по уменьшению вредного воздействия на окружающую среду, решению вопросов переселения населения из существующей жилой застройки, находящейся в пределах СЗЗ, организации благоустройства и озеленения ее территории.</w:t>
      </w:r>
    </w:p>
    <w:p w:rsidR="00F137C5" w:rsidRPr="007F6B3F" w:rsidRDefault="00AD681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w:t>
      </w:r>
      <w:r w:rsidR="00F137C5" w:rsidRPr="007F6B3F">
        <w:rPr>
          <w:rFonts w:ascii="Times New Roman" w:hAnsi="Times New Roman" w:cs="Times New Roman"/>
          <w:sz w:val="28"/>
          <w:szCs w:val="28"/>
        </w:rPr>
        <w:t xml:space="preserve"> </w:t>
      </w:r>
      <w:r w:rsidRPr="007F6B3F">
        <w:rPr>
          <w:rFonts w:ascii="Times New Roman" w:hAnsi="Times New Roman" w:cs="Times New Roman"/>
          <w:sz w:val="28"/>
          <w:szCs w:val="28"/>
        </w:rPr>
        <w:t xml:space="preserve">для </w:t>
      </w:r>
      <w:r w:rsidR="00F137C5" w:rsidRPr="007F6B3F">
        <w:rPr>
          <w:rFonts w:ascii="Times New Roman" w:hAnsi="Times New Roman" w:cs="Times New Roman"/>
          <w:sz w:val="28"/>
          <w:szCs w:val="28"/>
        </w:rPr>
        <w:t>групп промышленных производств и объектов или промышленного узла (комплекса) устанавливается единая расчетная и окончательно установленная СЗЗ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F137C5" w:rsidRPr="007F6B3F" w:rsidRDefault="00AD681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3.5.15.</w:t>
      </w:r>
      <w:r w:rsidR="00F137C5" w:rsidRPr="007F6B3F">
        <w:rPr>
          <w:rFonts w:ascii="Times New Roman" w:hAnsi="Times New Roman" w:cs="Times New Roman"/>
          <w:sz w:val="28"/>
          <w:szCs w:val="28"/>
        </w:rPr>
        <w:t xml:space="preserve"> В границах </w:t>
      </w:r>
      <w:r w:rsidRPr="007F6B3F">
        <w:rPr>
          <w:rFonts w:ascii="Times New Roman" w:hAnsi="Times New Roman" w:cs="Times New Roman"/>
          <w:sz w:val="28"/>
          <w:szCs w:val="28"/>
        </w:rPr>
        <w:t>санитарно</w:t>
      </w:r>
      <w:r w:rsidR="001802A6">
        <w:rPr>
          <w:rFonts w:ascii="Times New Roman" w:hAnsi="Times New Roman" w:cs="Times New Roman"/>
          <w:sz w:val="28"/>
          <w:szCs w:val="28"/>
        </w:rPr>
        <w:t>-</w:t>
      </w:r>
      <w:r w:rsidRPr="007F6B3F">
        <w:rPr>
          <w:rFonts w:ascii="Times New Roman" w:hAnsi="Times New Roman" w:cs="Times New Roman"/>
          <w:sz w:val="28"/>
          <w:szCs w:val="28"/>
        </w:rPr>
        <w:t>защитных зон</w:t>
      </w:r>
      <w:r w:rsidR="00F137C5" w:rsidRPr="007F6B3F">
        <w:rPr>
          <w:rFonts w:ascii="Times New Roman" w:hAnsi="Times New Roman" w:cs="Times New Roman"/>
          <w:sz w:val="28"/>
          <w:szCs w:val="28"/>
        </w:rPr>
        <w:t xml:space="preserve"> запрещено размещение и организация:</w:t>
      </w:r>
    </w:p>
    <w:p w:rsidR="00F137C5" w:rsidRPr="007F6B3F" w:rsidRDefault="00F137C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жилой застройки всех типов, включая размещение отдельных жилых домов;</w:t>
      </w:r>
    </w:p>
    <w:p w:rsidR="00F137C5" w:rsidRPr="007F6B3F" w:rsidRDefault="00F137C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ландшафтно-рекреационных зон и зон отдыха;</w:t>
      </w:r>
    </w:p>
    <w:p w:rsidR="00F137C5" w:rsidRPr="007F6B3F" w:rsidRDefault="00F137C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rsidR="00F137C5" w:rsidRPr="007F6B3F" w:rsidRDefault="00F137C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спортивных сооружений;</w:t>
      </w:r>
    </w:p>
    <w:p w:rsidR="00F137C5" w:rsidRPr="007F6B3F" w:rsidRDefault="00F137C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lastRenderedPageBreak/>
        <w:t>- детских площадок;</w:t>
      </w:r>
    </w:p>
    <w:p w:rsidR="00F137C5" w:rsidRPr="007F6B3F" w:rsidRDefault="00F137C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образовательных и детских учреждений, лечебно-профилактических и оздоровительных учреждений общего пользования;</w:t>
      </w:r>
    </w:p>
    <w:p w:rsidR="00F137C5" w:rsidRPr="007F6B3F" w:rsidRDefault="00F137C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объектов по производству лекарственных веществ, лекарственных средств или лекарственных форм, складов сырья и полупродуктов для фармацевтических предприятий;</w:t>
      </w:r>
    </w:p>
    <w:p w:rsidR="00F137C5" w:rsidRPr="007F6B3F" w:rsidRDefault="00F137C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объектов пищевых отраслей промышленности, оптовых складов продовольственного сырья и пищевых продуктов;</w:t>
      </w:r>
    </w:p>
    <w:p w:rsidR="00F137C5" w:rsidRPr="007F6B3F" w:rsidRDefault="00F137C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комплексов водопроводных сооружений для подготовки и хранения питьевой воды, которые могут повлиять на качество продукции.</w:t>
      </w:r>
    </w:p>
    <w:p w:rsidR="00F137C5" w:rsidRPr="007F6B3F" w:rsidRDefault="00AD681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w:t>
      </w:r>
      <w:r w:rsidR="00F137C5" w:rsidRPr="007F6B3F">
        <w:rPr>
          <w:rFonts w:ascii="Times New Roman" w:hAnsi="Times New Roman" w:cs="Times New Roman"/>
          <w:sz w:val="28"/>
          <w:szCs w:val="28"/>
        </w:rPr>
        <w:t>5.</w:t>
      </w:r>
      <w:r w:rsidRPr="007F6B3F">
        <w:rPr>
          <w:rFonts w:ascii="Times New Roman" w:hAnsi="Times New Roman" w:cs="Times New Roman"/>
          <w:sz w:val="28"/>
          <w:szCs w:val="28"/>
        </w:rPr>
        <w:t>16.</w:t>
      </w:r>
      <w:r w:rsidR="00F137C5" w:rsidRPr="007F6B3F">
        <w:rPr>
          <w:rFonts w:ascii="Times New Roman" w:hAnsi="Times New Roman" w:cs="Times New Roman"/>
          <w:sz w:val="28"/>
          <w:szCs w:val="28"/>
        </w:rPr>
        <w:t xml:space="preserve"> В границах </w:t>
      </w:r>
      <w:proofErr w:type="spellStart"/>
      <w:r w:rsidRPr="007F6B3F">
        <w:rPr>
          <w:rFonts w:ascii="Times New Roman" w:hAnsi="Times New Roman" w:cs="Times New Roman"/>
          <w:sz w:val="28"/>
          <w:szCs w:val="28"/>
        </w:rPr>
        <w:t>санитарно</w:t>
      </w:r>
      <w:proofErr w:type="spellEnd"/>
      <w:r w:rsidRPr="007F6B3F">
        <w:rPr>
          <w:rFonts w:ascii="Times New Roman" w:hAnsi="Times New Roman" w:cs="Times New Roman"/>
          <w:sz w:val="28"/>
          <w:szCs w:val="28"/>
        </w:rPr>
        <w:t xml:space="preserve"> – защитных зон</w:t>
      </w:r>
      <w:r w:rsidR="00F137C5" w:rsidRPr="007F6B3F">
        <w:rPr>
          <w:rFonts w:ascii="Times New Roman" w:hAnsi="Times New Roman" w:cs="Times New Roman"/>
          <w:sz w:val="28"/>
          <w:szCs w:val="28"/>
        </w:rPr>
        <w:t xml:space="preserve"> разрешено размещение и организация:</w:t>
      </w:r>
    </w:p>
    <w:p w:rsidR="00F137C5" w:rsidRPr="007F6B3F" w:rsidRDefault="00F137C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нежилых помещений для дежурного аварийного персонала, помещений для пребывания работающих по вахтовому методу (не более двух недель), зданий управления, конструкторских бюро, зданий административного назначения, научно-исследовательских лабораторий, поликлиник, спортивно-оздоровительных сооружений закрытого типа;</w:t>
      </w:r>
    </w:p>
    <w:p w:rsidR="00F137C5" w:rsidRPr="009A02BE" w:rsidRDefault="00F137C5" w:rsidP="00F137C5">
      <w:pPr>
        <w:spacing w:after="0"/>
        <w:ind w:firstLine="708"/>
        <w:jc w:val="both"/>
        <w:rPr>
          <w:rFonts w:ascii="Times New Roman" w:hAnsi="Times New Roman" w:cs="Times New Roman"/>
          <w:sz w:val="28"/>
          <w:szCs w:val="28"/>
        </w:rPr>
      </w:pPr>
      <w:r w:rsidRPr="009A02BE">
        <w:rPr>
          <w:rFonts w:ascii="Times New Roman" w:hAnsi="Times New Roman" w:cs="Times New Roman"/>
          <w:sz w:val="28"/>
          <w:szCs w:val="28"/>
        </w:rPr>
        <w:t>- бань и прачечных;</w:t>
      </w:r>
    </w:p>
    <w:p w:rsidR="00F137C5" w:rsidRPr="009A02BE" w:rsidRDefault="00F137C5" w:rsidP="00F137C5">
      <w:pPr>
        <w:spacing w:after="0"/>
        <w:ind w:firstLine="708"/>
        <w:jc w:val="both"/>
        <w:rPr>
          <w:rFonts w:ascii="Times New Roman" w:hAnsi="Times New Roman" w:cs="Times New Roman"/>
          <w:sz w:val="28"/>
          <w:szCs w:val="28"/>
        </w:rPr>
      </w:pPr>
      <w:r w:rsidRPr="009A02BE">
        <w:rPr>
          <w:rFonts w:ascii="Times New Roman" w:hAnsi="Times New Roman" w:cs="Times New Roman"/>
          <w:sz w:val="28"/>
          <w:szCs w:val="28"/>
        </w:rPr>
        <w:t>- объектов торговли и общественного питания;</w:t>
      </w:r>
    </w:p>
    <w:p w:rsidR="00F137C5" w:rsidRPr="007F6B3F" w:rsidRDefault="00F137C5" w:rsidP="00F137C5">
      <w:pPr>
        <w:spacing w:after="0"/>
        <w:ind w:firstLine="708"/>
        <w:jc w:val="both"/>
        <w:rPr>
          <w:rFonts w:ascii="Times New Roman" w:hAnsi="Times New Roman" w:cs="Times New Roman"/>
          <w:sz w:val="28"/>
          <w:szCs w:val="28"/>
        </w:rPr>
      </w:pPr>
      <w:r w:rsidRPr="009A02BE">
        <w:rPr>
          <w:rFonts w:ascii="Times New Roman" w:hAnsi="Times New Roman" w:cs="Times New Roman"/>
          <w:sz w:val="28"/>
          <w:szCs w:val="28"/>
        </w:rPr>
        <w:t>- мотелей, гостиниц;</w:t>
      </w:r>
    </w:p>
    <w:p w:rsidR="00F137C5" w:rsidRPr="007F6B3F" w:rsidRDefault="00F137C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гаражей, площадок и сооружений для хранения общественного и индивидуального транспорта;</w:t>
      </w:r>
    </w:p>
    <w:p w:rsidR="00F137C5" w:rsidRPr="007F6B3F" w:rsidRDefault="00F137C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 пожарных депо, местных и транзитных коммуникаций, линий электропередач, электроподстанций, </w:t>
      </w:r>
      <w:proofErr w:type="spellStart"/>
      <w:r w:rsidRPr="007F6B3F">
        <w:rPr>
          <w:rFonts w:ascii="Times New Roman" w:hAnsi="Times New Roman" w:cs="Times New Roman"/>
          <w:sz w:val="28"/>
          <w:szCs w:val="28"/>
        </w:rPr>
        <w:t>нефте</w:t>
      </w:r>
      <w:proofErr w:type="spellEnd"/>
      <w:r w:rsidRPr="007F6B3F">
        <w:rPr>
          <w:rFonts w:ascii="Times New Roman" w:hAnsi="Times New Roman" w:cs="Times New Roman"/>
          <w:sz w:val="28"/>
          <w:szCs w:val="28"/>
        </w:rPr>
        <w:t xml:space="preserve">- и газопроводов, </w:t>
      </w:r>
      <w:proofErr w:type="spellStart"/>
      <w:r w:rsidRPr="007F6B3F">
        <w:rPr>
          <w:rFonts w:ascii="Times New Roman" w:hAnsi="Times New Roman" w:cs="Times New Roman"/>
          <w:sz w:val="28"/>
          <w:szCs w:val="28"/>
        </w:rPr>
        <w:t>водоохлаждающих</w:t>
      </w:r>
      <w:proofErr w:type="spellEnd"/>
      <w:r w:rsidRPr="007F6B3F">
        <w:rPr>
          <w:rFonts w:ascii="Times New Roman" w:hAnsi="Times New Roman" w:cs="Times New Roman"/>
          <w:sz w:val="28"/>
          <w:szCs w:val="28"/>
        </w:rPr>
        <w:t xml:space="preserve"> сооружений для подготовки технической воды, канализационных насосных станций, сооружений оборотного водоснабжения;</w:t>
      </w:r>
    </w:p>
    <w:p w:rsidR="00F137C5" w:rsidRPr="007F6B3F" w:rsidRDefault="00F137C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автозаправочных станций, станций технического обслуживания автомобилей.</w:t>
      </w:r>
    </w:p>
    <w:p w:rsidR="00F137C5" w:rsidRPr="007F6B3F" w:rsidRDefault="00AD681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3.5.17.</w:t>
      </w:r>
      <w:r w:rsidR="00F137C5" w:rsidRPr="007F6B3F">
        <w:rPr>
          <w:rFonts w:ascii="Times New Roman" w:hAnsi="Times New Roman" w:cs="Times New Roman"/>
          <w:sz w:val="28"/>
          <w:szCs w:val="28"/>
        </w:rPr>
        <w:t xml:space="preserve"> В </w:t>
      </w:r>
      <w:r w:rsidRPr="007F6B3F">
        <w:rPr>
          <w:rFonts w:ascii="Times New Roman" w:hAnsi="Times New Roman" w:cs="Times New Roman"/>
          <w:sz w:val="28"/>
          <w:szCs w:val="28"/>
        </w:rPr>
        <w:t>санитарно</w:t>
      </w:r>
      <w:r w:rsidR="001802A6">
        <w:rPr>
          <w:rFonts w:ascii="Times New Roman" w:hAnsi="Times New Roman" w:cs="Times New Roman"/>
          <w:sz w:val="28"/>
          <w:szCs w:val="28"/>
        </w:rPr>
        <w:t>-</w:t>
      </w:r>
      <w:r w:rsidRPr="007F6B3F">
        <w:rPr>
          <w:rFonts w:ascii="Times New Roman" w:hAnsi="Times New Roman" w:cs="Times New Roman"/>
          <w:sz w:val="28"/>
          <w:szCs w:val="28"/>
        </w:rPr>
        <w:t xml:space="preserve">защитных зонах </w:t>
      </w:r>
      <w:r w:rsidR="00F137C5" w:rsidRPr="007F6B3F">
        <w:rPr>
          <w:rFonts w:ascii="Times New Roman" w:hAnsi="Times New Roman" w:cs="Times New Roman"/>
          <w:sz w:val="28"/>
          <w:szCs w:val="28"/>
        </w:rPr>
        <w:t>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и/или лекарственных форм, складов сырья и полупродуктов для фармацевтических предприятий разрешается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137C5" w:rsidRPr="007F6B3F" w:rsidRDefault="00AD6815" w:rsidP="00F137C5">
      <w:pPr>
        <w:spacing w:after="0"/>
        <w:ind w:firstLine="708"/>
        <w:jc w:val="both"/>
        <w:rPr>
          <w:rFonts w:ascii="Times New Roman" w:hAnsi="Times New Roman" w:cs="Times New Roman"/>
          <w:sz w:val="28"/>
          <w:szCs w:val="28"/>
        </w:rPr>
      </w:pPr>
      <w:r w:rsidRPr="009A02BE">
        <w:rPr>
          <w:rFonts w:ascii="Times New Roman" w:hAnsi="Times New Roman" w:cs="Times New Roman"/>
          <w:sz w:val="28"/>
          <w:szCs w:val="28"/>
        </w:rPr>
        <w:t>Санитарно</w:t>
      </w:r>
      <w:r w:rsidR="001802A6">
        <w:rPr>
          <w:rFonts w:ascii="Times New Roman" w:hAnsi="Times New Roman" w:cs="Times New Roman"/>
          <w:sz w:val="28"/>
          <w:szCs w:val="28"/>
        </w:rPr>
        <w:t>-</w:t>
      </w:r>
      <w:r w:rsidRPr="009A02BE">
        <w:rPr>
          <w:rFonts w:ascii="Times New Roman" w:hAnsi="Times New Roman" w:cs="Times New Roman"/>
          <w:sz w:val="28"/>
          <w:szCs w:val="28"/>
        </w:rPr>
        <w:t xml:space="preserve">защитная зона </w:t>
      </w:r>
      <w:r w:rsidR="00F137C5" w:rsidRPr="009A02BE">
        <w:rPr>
          <w:rFonts w:ascii="Times New Roman" w:hAnsi="Times New Roman" w:cs="Times New Roman"/>
          <w:sz w:val="28"/>
          <w:szCs w:val="28"/>
        </w:rPr>
        <w:t xml:space="preserve">или какая-либо ее часть не может рассматриваться как резервная территория объекта и использоваться для расширения промышленной </w:t>
      </w:r>
      <w:r w:rsidR="00F137C5" w:rsidRPr="009A02BE">
        <w:rPr>
          <w:rFonts w:ascii="Times New Roman" w:hAnsi="Times New Roman" w:cs="Times New Roman"/>
          <w:sz w:val="28"/>
          <w:szCs w:val="28"/>
        </w:rPr>
        <w:lastRenderedPageBreak/>
        <w:t>или жилой территории без соответствующей обоснованной корректировки границ СЗЗ.</w:t>
      </w:r>
    </w:p>
    <w:p w:rsidR="00F137C5" w:rsidRPr="007F6B3F" w:rsidRDefault="00AD681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3.5.18.</w:t>
      </w:r>
      <w:r w:rsidR="00F137C5" w:rsidRPr="007F6B3F">
        <w:rPr>
          <w:rFonts w:ascii="Times New Roman" w:hAnsi="Times New Roman" w:cs="Times New Roman"/>
          <w:sz w:val="28"/>
          <w:szCs w:val="28"/>
        </w:rPr>
        <w:t xml:space="preserve"> </w:t>
      </w:r>
      <w:r w:rsidRPr="007F6B3F">
        <w:rPr>
          <w:rFonts w:ascii="Times New Roman" w:hAnsi="Times New Roman" w:cs="Times New Roman"/>
          <w:sz w:val="28"/>
          <w:szCs w:val="28"/>
        </w:rPr>
        <w:t>Санитарно</w:t>
      </w:r>
      <w:r w:rsidR="001802A6">
        <w:rPr>
          <w:rFonts w:ascii="Times New Roman" w:hAnsi="Times New Roman" w:cs="Times New Roman"/>
          <w:sz w:val="28"/>
          <w:szCs w:val="28"/>
        </w:rPr>
        <w:t>-</w:t>
      </w:r>
      <w:r w:rsidRPr="007F6B3F">
        <w:rPr>
          <w:rFonts w:ascii="Times New Roman" w:hAnsi="Times New Roman" w:cs="Times New Roman"/>
          <w:sz w:val="28"/>
          <w:szCs w:val="28"/>
        </w:rPr>
        <w:t xml:space="preserve">защитные зоны </w:t>
      </w:r>
      <w:r w:rsidR="00F137C5" w:rsidRPr="007F6B3F">
        <w:rPr>
          <w:rFonts w:ascii="Times New Roman" w:hAnsi="Times New Roman" w:cs="Times New Roman"/>
          <w:sz w:val="28"/>
          <w:szCs w:val="28"/>
        </w:rPr>
        <w:t>от кладбищ устанавливается в соответствии с требованиями действующего законодательства.</w:t>
      </w:r>
      <w:r w:rsidRPr="007F6B3F">
        <w:rPr>
          <w:rFonts w:ascii="Times New Roman" w:hAnsi="Times New Roman" w:cs="Times New Roman"/>
          <w:sz w:val="28"/>
          <w:szCs w:val="28"/>
        </w:rPr>
        <w:t xml:space="preserve"> </w:t>
      </w:r>
      <w:r w:rsidR="00F137C5" w:rsidRPr="007F6B3F">
        <w:rPr>
          <w:rFonts w:ascii="Times New Roman" w:hAnsi="Times New Roman" w:cs="Times New Roman"/>
          <w:sz w:val="28"/>
          <w:szCs w:val="28"/>
        </w:rPr>
        <w:t>В границах СЗЗ от кладбищ, крематориев, зданий и сооружений похоронного назначения запрещается строительство зданий и сооружений, не связанных с обслуживанием указанных объектов, за исключением культовых и обрядовых объектов.</w:t>
      </w:r>
    </w:p>
    <w:p w:rsidR="00F137C5" w:rsidRPr="007F6B3F" w:rsidRDefault="00F137C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Перечень кладбищ, расположенных на территории </w:t>
      </w:r>
      <w:r w:rsidR="00AD6815" w:rsidRPr="007F6B3F">
        <w:rPr>
          <w:rFonts w:ascii="Times New Roman" w:hAnsi="Times New Roman" w:cs="Times New Roman"/>
          <w:sz w:val="28"/>
          <w:szCs w:val="28"/>
        </w:rPr>
        <w:t>сельского поселения</w:t>
      </w:r>
      <w:r w:rsidRPr="007F6B3F">
        <w:rPr>
          <w:rFonts w:ascii="Times New Roman" w:hAnsi="Times New Roman" w:cs="Times New Roman"/>
          <w:sz w:val="28"/>
          <w:szCs w:val="28"/>
        </w:rPr>
        <w:t xml:space="preserve">, формирующих границы санитарно-защитной зоны, приведен в </w:t>
      </w:r>
      <w:r w:rsidR="00AD6815" w:rsidRPr="009A02BE">
        <w:rPr>
          <w:rFonts w:ascii="Times New Roman" w:hAnsi="Times New Roman" w:cs="Times New Roman"/>
          <w:sz w:val="28"/>
          <w:szCs w:val="28"/>
        </w:rPr>
        <w:t>Таблице №</w:t>
      </w:r>
      <w:r w:rsidRPr="009A02BE">
        <w:rPr>
          <w:rFonts w:ascii="Times New Roman" w:hAnsi="Times New Roman" w:cs="Times New Roman"/>
          <w:sz w:val="28"/>
          <w:szCs w:val="28"/>
        </w:rPr>
        <w:t xml:space="preserve"> </w:t>
      </w:r>
      <w:r w:rsidR="006761C2">
        <w:rPr>
          <w:rFonts w:ascii="Times New Roman" w:hAnsi="Times New Roman" w:cs="Times New Roman"/>
          <w:sz w:val="28"/>
          <w:szCs w:val="28"/>
        </w:rPr>
        <w:t>4</w:t>
      </w:r>
      <w:r w:rsidRPr="009A02BE">
        <w:rPr>
          <w:rFonts w:ascii="Times New Roman" w:hAnsi="Times New Roman" w:cs="Times New Roman"/>
          <w:sz w:val="28"/>
          <w:szCs w:val="28"/>
        </w:rPr>
        <w:t>.</w:t>
      </w:r>
    </w:p>
    <w:p w:rsidR="00F137C5" w:rsidRPr="007F6B3F" w:rsidRDefault="00AD681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3.5.19. </w:t>
      </w:r>
      <w:r w:rsidR="00F137C5" w:rsidRPr="007F6B3F">
        <w:rPr>
          <w:rFonts w:ascii="Times New Roman" w:hAnsi="Times New Roman" w:cs="Times New Roman"/>
          <w:sz w:val="28"/>
          <w:szCs w:val="28"/>
        </w:rPr>
        <w:t xml:space="preserve">Для автомагистралей, линий железнодорожного </w:t>
      </w:r>
      <w:r w:rsidR="008C1B79" w:rsidRPr="007F6B3F">
        <w:rPr>
          <w:rFonts w:ascii="Times New Roman" w:hAnsi="Times New Roman" w:cs="Times New Roman"/>
          <w:sz w:val="28"/>
          <w:szCs w:val="28"/>
        </w:rPr>
        <w:t>транспорта, гаражей</w:t>
      </w:r>
      <w:r w:rsidR="00F137C5" w:rsidRPr="007F6B3F">
        <w:rPr>
          <w:rFonts w:ascii="Times New Roman" w:hAnsi="Times New Roman" w:cs="Times New Roman"/>
          <w:sz w:val="28"/>
          <w:szCs w:val="28"/>
        </w:rPr>
        <w:t xml:space="preserve"> и автостоянок, а также вдоль стандартных маршрутов полета в зоне взлета и посадки воздушных судов устанавливается санитарный разрыв - расстояние от источника химического, биологического и/или физического воздействия, уменьшающее эти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и др.) с последующим проведением натурных исследований и измерений.</w:t>
      </w:r>
      <w:r w:rsidRPr="007F6B3F">
        <w:rPr>
          <w:rFonts w:ascii="Times New Roman" w:hAnsi="Times New Roman" w:cs="Times New Roman"/>
          <w:sz w:val="28"/>
          <w:szCs w:val="28"/>
        </w:rPr>
        <w:t xml:space="preserve"> </w:t>
      </w:r>
      <w:r w:rsidR="00F137C5" w:rsidRPr="007F6B3F">
        <w:rPr>
          <w:rFonts w:ascii="Times New Roman" w:hAnsi="Times New Roman" w:cs="Times New Roman"/>
          <w:sz w:val="28"/>
          <w:szCs w:val="28"/>
        </w:rPr>
        <w:t>Для магистральных трубопроводов углеводородного сырья, компрессорных установок создаются санитарные разрывы (санитарные полосы отчуждения).</w:t>
      </w:r>
    </w:p>
    <w:p w:rsidR="00F137C5" w:rsidRPr="007F6B3F" w:rsidRDefault="00F137C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w:t>
      </w:r>
      <w:r w:rsidR="00AD6815" w:rsidRPr="007F6B3F">
        <w:rPr>
          <w:rFonts w:ascii="Times New Roman" w:hAnsi="Times New Roman" w:cs="Times New Roman"/>
          <w:sz w:val="28"/>
          <w:szCs w:val="28"/>
        </w:rPr>
        <w:t>5.20.</w:t>
      </w:r>
      <w:r w:rsidRPr="007F6B3F">
        <w:rPr>
          <w:rFonts w:ascii="Times New Roman" w:hAnsi="Times New Roman" w:cs="Times New Roman"/>
          <w:sz w:val="28"/>
          <w:szCs w:val="28"/>
        </w:rPr>
        <w:t xml:space="preserve"> Железнодорожные пути следует отделять от жилой застройки </w:t>
      </w:r>
      <w:r w:rsidR="00AD6815" w:rsidRPr="007F6B3F">
        <w:rPr>
          <w:rFonts w:ascii="Times New Roman" w:hAnsi="Times New Roman" w:cs="Times New Roman"/>
          <w:sz w:val="28"/>
          <w:szCs w:val="28"/>
        </w:rPr>
        <w:t xml:space="preserve">в </w:t>
      </w:r>
      <w:r w:rsidR="008C1B79" w:rsidRPr="007F6B3F">
        <w:rPr>
          <w:rFonts w:ascii="Times New Roman" w:hAnsi="Times New Roman" w:cs="Times New Roman"/>
          <w:sz w:val="28"/>
          <w:szCs w:val="28"/>
        </w:rPr>
        <w:t>населённых</w:t>
      </w:r>
      <w:r w:rsidR="00AD6815" w:rsidRPr="007F6B3F">
        <w:rPr>
          <w:rFonts w:ascii="Times New Roman" w:hAnsi="Times New Roman" w:cs="Times New Roman"/>
          <w:sz w:val="28"/>
          <w:szCs w:val="28"/>
        </w:rPr>
        <w:t xml:space="preserve"> пунктах сельского поселения</w:t>
      </w:r>
      <w:r w:rsidRPr="007F6B3F">
        <w:rPr>
          <w:rFonts w:ascii="Times New Roman" w:hAnsi="Times New Roman" w:cs="Times New Roman"/>
          <w:sz w:val="28"/>
          <w:szCs w:val="28"/>
        </w:rPr>
        <w:t xml:space="preserve"> санитарно-защитной зоной шириной 100 м, считая от красной линии до оси крайнего пути. При размещении железных дорог в выемке глубиной не менее 4 м или при осуществлении специальных </w:t>
      </w:r>
      <w:proofErr w:type="spellStart"/>
      <w:r w:rsidRPr="007F6B3F">
        <w:rPr>
          <w:rFonts w:ascii="Times New Roman" w:hAnsi="Times New Roman" w:cs="Times New Roman"/>
          <w:sz w:val="28"/>
          <w:szCs w:val="28"/>
        </w:rPr>
        <w:t>шумозащитных</w:t>
      </w:r>
      <w:proofErr w:type="spellEnd"/>
      <w:r w:rsidRPr="007F6B3F">
        <w:rPr>
          <w:rFonts w:ascii="Times New Roman" w:hAnsi="Times New Roman" w:cs="Times New Roman"/>
          <w:sz w:val="28"/>
          <w:szCs w:val="28"/>
        </w:rPr>
        <w:t xml:space="preserve"> мероприятий ширина СЗЗ может быть уменьшена, но не более чем на 50 м.</w:t>
      </w:r>
      <w:r w:rsidR="00AD6815" w:rsidRPr="007F6B3F">
        <w:rPr>
          <w:rFonts w:ascii="Times New Roman" w:hAnsi="Times New Roman" w:cs="Times New Roman"/>
          <w:sz w:val="28"/>
          <w:szCs w:val="28"/>
        </w:rPr>
        <w:t xml:space="preserve"> </w:t>
      </w:r>
      <w:r w:rsidRPr="007F6B3F">
        <w:rPr>
          <w:rFonts w:ascii="Times New Roman" w:hAnsi="Times New Roman" w:cs="Times New Roman"/>
          <w:sz w:val="28"/>
          <w:szCs w:val="28"/>
        </w:rPr>
        <w:t xml:space="preserve"> Ширину СЗЗ от территории зоны шумового дискомфорта до границ садовых участков допускается принимать равной 50 м.</w:t>
      </w:r>
    </w:p>
    <w:p w:rsidR="00F137C5" w:rsidRPr="007F6B3F" w:rsidRDefault="00F137C5"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При расположении железнодорожных путей на насыпи высотой более 2 м расстояние от оси пути до сооружений, не связанных с эксплуатацией, по условиям безопасности в случае аварии должно быть не менее 50 м.</w:t>
      </w:r>
      <w:r w:rsidR="00842766" w:rsidRPr="007F6B3F">
        <w:rPr>
          <w:rFonts w:ascii="Times New Roman" w:hAnsi="Times New Roman" w:cs="Times New Roman"/>
          <w:sz w:val="28"/>
          <w:szCs w:val="28"/>
        </w:rPr>
        <w:t xml:space="preserve"> </w:t>
      </w:r>
      <w:r w:rsidRPr="007F6B3F">
        <w:rPr>
          <w:rFonts w:ascii="Times New Roman" w:hAnsi="Times New Roman" w:cs="Times New Roman"/>
          <w:sz w:val="28"/>
          <w:szCs w:val="28"/>
        </w:rPr>
        <w:t>Не менее 50% ширины СЗЗ должно иметь зеленые насаждения.</w:t>
      </w:r>
    </w:p>
    <w:p w:rsidR="00F137C5" w:rsidRPr="007F6B3F" w:rsidRDefault="00842766"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3.5.21</w:t>
      </w:r>
      <w:r w:rsidR="00F137C5" w:rsidRPr="007F6B3F">
        <w:rPr>
          <w:rFonts w:ascii="Times New Roman" w:hAnsi="Times New Roman" w:cs="Times New Roman"/>
          <w:sz w:val="28"/>
          <w:szCs w:val="28"/>
        </w:rPr>
        <w:t xml:space="preserve">. При осуществлении строительства, реконструкции обязательно применение </w:t>
      </w:r>
      <w:proofErr w:type="spellStart"/>
      <w:r w:rsidR="00F137C5" w:rsidRPr="007F6B3F">
        <w:rPr>
          <w:rFonts w:ascii="Times New Roman" w:hAnsi="Times New Roman" w:cs="Times New Roman"/>
          <w:sz w:val="28"/>
          <w:szCs w:val="28"/>
        </w:rPr>
        <w:t>шумозащитных</w:t>
      </w:r>
      <w:proofErr w:type="spellEnd"/>
      <w:r w:rsidR="00F137C5" w:rsidRPr="007F6B3F">
        <w:rPr>
          <w:rFonts w:ascii="Times New Roman" w:hAnsi="Times New Roman" w:cs="Times New Roman"/>
          <w:sz w:val="28"/>
          <w:szCs w:val="28"/>
        </w:rPr>
        <w:t xml:space="preserve"> мероприятий, которые устанавливаются в зависимости от функционального использования застройки и сложившихся условий.</w:t>
      </w:r>
    </w:p>
    <w:p w:rsidR="00B81912" w:rsidRDefault="00842766" w:rsidP="00B81912">
      <w:pPr>
        <w:spacing w:after="0"/>
        <w:ind w:firstLine="708"/>
        <w:jc w:val="both"/>
        <w:rPr>
          <w:rFonts w:ascii="Times New Roman" w:hAnsi="Times New Roman" w:cs="Times New Roman"/>
          <w:sz w:val="28"/>
          <w:szCs w:val="28"/>
        </w:rPr>
      </w:pPr>
      <w:r w:rsidRPr="00F95545">
        <w:rPr>
          <w:rFonts w:ascii="Times New Roman" w:hAnsi="Times New Roman" w:cs="Times New Roman"/>
          <w:sz w:val="28"/>
          <w:szCs w:val="28"/>
        </w:rPr>
        <w:t xml:space="preserve">3.5.22. </w:t>
      </w:r>
      <w:r w:rsidR="00B81912" w:rsidRPr="00F95545">
        <w:rPr>
          <w:rFonts w:ascii="Times New Roman" w:hAnsi="Times New Roman" w:cs="Times New Roman"/>
          <w:sz w:val="28"/>
          <w:szCs w:val="28"/>
        </w:rPr>
        <w:t>В</w:t>
      </w:r>
      <w:r w:rsidR="00FE4574">
        <w:rPr>
          <w:rFonts w:ascii="Times New Roman" w:hAnsi="Times New Roman" w:cs="Times New Roman"/>
          <w:sz w:val="28"/>
          <w:szCs w:val="28"/>
        </w:rPr>
        <w:t xml:space="preserve"> рекреационной зоне </w:t>
      </w:r>
      <w:r w:rsidR="00B81912" w:rsidRPr="00F95545">
        <w:rPr>
          <w:rFonts w:ascii="Times New Roman" w:hAnsi="Times New Roman" w:cs="Times New Roman"/>
          <w:sz w:val="28"/>
          <w:szCs w:val="28"/>
        </w:rPr>
        <w:t>запрещается движение и стоянка механизированных транспортных средств</w:t>
      </w:r>
      <w:r w:rsidR="00D400BF" w:rsidRPr="00F95545">
        <w:rPr>
          <w:rFonts w:ascii="Times New Roman" w:hAnsi="Times New Roman" w:cs="Times New Roman"/>
          <w:sz w:val="28"/>
          <w:szCs w:val="28"/>
        </w:rPr>
        <w:t xml:space="preserve"> (кроме специальных транспортных средств)</w:t>
      </w:r>
      <w:r w:rsidR="00B81912" w:rsidRPr="00F95545">
        <w:rPr>
          <w:rFonts w:ascii="Times New Roman" w:hAnsi="Times New Roman" w:cs="Times New Roman"/>
          <w:sz w:val="28"/>
          <w:szCs w:val="28"/>
        </w:rPr>
        <w:t xml:space="preserve">, разведение костров за пределами специально предусмотренных для этого мест, а также любая деятельность, влекущая за собой снижение экологической, </w:t>
      </w:r>
      <w:r w:rsidR="00B81912" w:rsidRPr="00F95545">
        <w:rPr>
          <w:rFonts w:ascii="Times New Roman" w:hAnsi="Times New Roman" w:cs="Times New Roman"/>
          <w:sz w:val="28"/>
          <w:szCs w:val="28"/>
        </w:rPr>
        <w:lastRenderedPageBreak/>
        <w:t>эстетической, культурной и рекреационной ценности такой территории, изменение исторически сложившегося природного ландшафта или причиняет вред природным комплексам и их компонентам. Сведения об ограничениях использования земельных участков в границах такой зоны</w:t>
      </w:r>
      <w:r w:rsidR="00B81912" w:rsidRPr="00F95545">
        <w:rPr>
          <w:rFonts w:ascii="Times New Roman" w:hAnsi="Times New Roman" w:cs="Times New Roman"/>
          <w:b/>
          <w:bCs/>
          <w:sz w:val="28"/>
          <w:szCs w:val="28"/>
        </w:rPr>
        <w:t xml:space="preserve"> </w:t>
      </w:r>
      <w:r w:rsidR="00B81912" w:rsidRPr="00F95545">
        <w:rPr>
          <w:rFonts w:ascii="Times New Roman" w:hAnsi="Times New Roman" w:cs="Times New Roman"/>
          <w:sz w:val="28"/>
          <w:szCs w:val="28"/>
        </w:rPr>
        <w:t xml:space="preserve">утверждены Постановлением Правительства Российской Федерации от 12 июля 2016 г. </w:t>
      </w:r>
      <w:r w:rsidR="005326E7" w:rsidRPr="00F95545">
        <w:rPr>
          <w:rFonts w:ascii="Times New Roman" w:hAnsi="Times New Roman" w:cs="Times New Roman"/>
          <w:sz w:val="28"/>
          <w:szCs w:val="28"/>
        </w:rPr>
        <w:t>№</w:t>
      </w:r>
      <w:r w:rsidR="00B81912" w:rsidRPr="00F95545">
        <w:rPr>
          <w:rFonts w:ascii="Times New Roman" w:hAnsi="Times New Roman" w:cs="Times New Roman"/>
          <w:sz w:val="28"/>
          <w:szCs w:val="28"/>
        </w:rPr>
        <w:t xml:space="preserve"> 662</w:t>
      </w:r>
      <w:r w:rsidR="005326E7" w:rsidRPr="00F95545">
        <w:rPr>
          <w:rFonts w:ascii="Times New Roman" w:hAnsi="Times New Roman" w:cs="Times New Roman"/>
          <w:sz w:val="28"/>
          <w:szCs w:val="28"/>
        </w:rPr>
        <w:t>.</w:t>
      </w:r>
    </w:p>
    <w:p w:rsidR="008C6B8E" w:rsidRDefault="008C6B8E" w:rsidP="008C6B8E">
      <w:pPr>
        <w:spacing w:after="0"/>
        <w:ind w:firstLine="709"/>
        <w:jc w:val="both"/>
        <w:rPr>
          <w:rFonts w:ascii="Times New Roman" w:hAnsi="Times New Roman" w:cs="Times New Roman"/>
          <w:sz w:val="28"/>
          <w:szCs w:val="28"/>
        </w:rPr>
      </w:pPr>
      <w:r>
        <w:rPr>
          <w:rFonts w:ascii="Times New Roman" w:hAnsi="Times New Roman" w:cs="Times New Roman"/>
          <w:sz w:val="28"/>
          <w:szCs w:val="28"/>
        </w:rPr>
        <w:t>3.5.23. Приказом Министерства Транспорта Российской Федерации (</w:t>
      </w:r>
      <w:proofErr w:type="spellStart"/>
      <w:r>
        <w:rPr>
          <w:rFonts w:ascii="Times New Roman" w:hAnsi="Times New Roman" w:cs="Times New Roman"/>
          <w:sz w:val="28"/>
          <w:szCs w:val="28"/>
        </w:rPr>
        <w:t>Росавиации</w:t>
      </w:r>
      <w:proofErr w:type="spellEnd"/>
      <w:r>
        <w:rPr>
          <w:rFonts w:ascii="Times New Roman" w:hAnsi="Times New Roman" w:cs="Times New Roman"/>
          <w:sz w:val="28"/>
          <w:szCs w:val="28"/>
        </w:rPr>
        <w:t xml:space="preserve">) от 18.08.2020г. № 1052-П «Об установлении </w:t>
      </w:r>
      <w:proofErr w:type="spellStart"/>
      <w:r>
        <w:rPr>
          <w:rFonts w:ascii="Times New Roman" w:hAnsi="Times New Roman" w:cs="Times New Roman"/>
          <w:sz w:val="28"/>
          <w:szCs w:val="28"/>
        </w:rPr>
        <w:t>приаэродромной</w:t>
      </w:r>
      <w:proofErr w:type="spellEnd"/>
      <w:r>
        <w:rPr>
          <w:rFonts w:ascii="Times New Roman" w:hAnsi="Times New Roman" w:cs="Times New Roman"/>
          <w:sz w:val="28"/>
          <w:szCs w:val="28"/>
        </w:rPr>
        <w:t xml:space="preserve"> территории аэродрома Уфа» установлена </w:t>
      </w:r>
      <w:proofErr w:type="spellStart"/>
      <w:r>
        <w:rPr>
          <w:rFonts w:ascii="Times New Roman" w:hAnsi="Times New Roman" w:cs="Times New Roman"/>
          <w:sz w:val="28"/>
          <w:szCs w:val="28"/>
        </w:rPr>
        <w:t>приаэродромная</w:t>
      </w:r>
      <w:proofErr w:type="spellEnd"/>
      <w:r>
        <w:rPr>
          <w:rFonts w:ascii="Times New Roman" w:hAnsi="Times New Roman" w:cs="Times New Roman"/>
          <w:sz w:val="28"/>
          <w:szCs w:val="28"/>
        </w:rPr>
        <w:t xml:space="preserve"> территория, а также установлены ограничения использования земельных участков и земель, попадающих под действие вышеуказанной территории.</w:t>
      </w:r>
    </w:p>
    <w:p w:rsidR="008C6B8E" w:rsidRDefault="008C6B8E" w:rsidP="008C6B8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приаэродромной</w:t>
      </w:r>
      <w:proofErr w:type="spellEnd"/>
      <w:r>
        <w:rPr>
          <w:rFonts w:ascii="Times New Roman" w:hAnsi="Times New Roman" w:cs="Times New Roman"/>
          <w:sz w:val="28"/>
          <w:szCs w:val="28"/>
        </w:rPr>
        <w:t xml:space="preserve"> территории аэродрома «Уфа» выделяются следующие </w:t>
      </w:r>
      <w:proofErr w:type="spellStart"/>
      <w:r>
        <w:rPr>
          <w:rFonts w:ascii="Times New Roman" w:hAnsi="Times New Roman" w:cs="Times New Roman"/>
          <w:sz w:val="28"/>
          <w:szCs w:val="28"/>
        </w:rPr>
        <w:t>подзоны</w:t>
      </w:r>
      <w:proofErr w:type="spellEnd"/>
      <w:r>
        <w:rPr>
          <w:rFonts w:ascii="Times New Roman" w:hAnsi="Times New Roman" w:cs="Times New Roman"/>
          <w:sz w:val="28"/>
          <w:szCs w:val="28"/>
        </w:rPr>
        <w:t>, в которых устанавливаются ограничения использования объектов недвижимости и осуществления деятельности:</w:t>
      </w:r>
    </w:p>
    <w:p w:rsidR="008C6B8E" w:rsidRDefault="008C6B8E" w:rsidP="008C6B8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первая </w:t>
      </w:r>
      <w:proofErr w:type="spellStart"/>
      <w:r>
        <w:rPr>
          <w:rFonts w:ascii="Times New Roman" w:hAnsi="Times New Roman" w:cs="Times New Roman"/>
          <w:b/>
          <w:i/>
          <w:sz w:val="28"/>
          <w:szCs w:val="28"/>
        </w:rPr>
        <w:t>подзона</w:t>
      </w:r>
      <w:proofErr w:type="spellEnd"/>
      <w:r>
        <w:rPr>
          <w:rFonts w:ascii="Times New Roman" w:hAnsi="Times New Roman" w:cs="Times New Roman"/>
          <w:sz w:val="28"/>
          <w:szCs w:val="28"/>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8C6B8E" w:rsidRDefault="008C6B8E" w:rsidP="008C6B8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вторая </w:t>
      </w:r>
      <w:proofErr w:type="spellStart"/>
      <w:r>
        <w:rPr>
          <w:rFonts w:ascii="Times New Roman" w:hAnsi="Times New Roman" w:cs="Times New Roman"/>
          <w:b/>
          <w:i/>
          <w:sz w:val="28"/>
          <w:szCs w:val="28"/>
        </w:rPr>
        <w:t>подзона</w:t>
      </w:r>
      <w:proofErr w:type="spellEnd"/>
      <w:r>
        <w:rPr>
          <w:rFonts w:ascii="Times New Roman" w:hAnsi="Times New Roman" w:cs="Times New Roman"/>
          <w:sz w:val="28"/>
          <w:szCs w:val="28"/>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8C6B8E" w:rsidRDefault="008C6B8E" w:rsidP="008C6B8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третья </w:t>
      </w:r>
      <w:proofErr w:type="spellStart"/>
      <w:r>
        <w:rPr>
          <w:rFonts w:ascii="Times New Roman" w:hAnsi="Times New Roman" w:cs="Times New Roman"/>
          <w:b/>
          <w:i/>
          <w:sz w:val="28"/>
          <w:szCs w:val="28"/>
        </w:rPr>
        <w:t>подзона</w:t>
      </w:r>
      <w:proofErr w:type="spellEnd"/>
      <w:r>
        <w:rPr>
          <w:rFonts w:ascii="Times New Roman" w:hAnsi="Times New Roman" w:cs="Times New Roman"/>
          <w:sz w:val="28"/>
          <w:szCs w:val="28"/>
        </w:rPr>
        <w:t>, в которой запрещается размещать объекты, высота которых превышает ограничения, установленные требованиями ФАП-262 и МОС ФАП-262;</w:t>
      </w:r>
    </w:p>
    <w:p w:rsidR="008C6B8E" w:rsidRDefault="008C6B8E" w:rsidP="008C6B8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четвертая </w:t>
      </w:r>
      <w:proofErr w:type="spellStart"/>
      <w:r>
        <w:rPr>
          <w:rFonts w:ascii="Times New Roman" w:hAnsi="Times New Roman" w:cs="Times New Roman"/>
          <w:b/>
          <w:i/>
          <w:sz w:val="28"/>
          <w:szCs w:val="28"/>
        </w:rPr>
        <w:t>подзона</w:t>
      </w:r>
      <w:proofErr w:type="spellEnd"/>
      <w:r>
        <w:rPr>
          <w:rFonts w:ascii="Times New Roman" w:hAnsi="Times New Roman" w:cs="Times New Roman"/>
          <w:sz w:val="28"/>
          <w:szCs w:val="28"/>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Pr>
          <w:rFonts w:ascii="Times New Roman" w:hAnsi="Times New Roman" w:cs="Times New Roman"/>
          <w:sz w:val="28"/>
          <w:szCs w:val="28"/>
        </w:rPr>
        <w:t>подзоны</w:t>
      </w:r>
      <w:proofErr w:type="spellEnd"/>
      <w:r>
        <w:rPr>
          <w:rFonts w:ascii="Times New Roman" w:hAnsi="Times New Roman" w:cs="Times New Roman"/>
          <w:sz w:val="28"/>
          <w:szCs w:val="28"/>
        </w:rPr>
        <w:t>;</w:t>
      </w:r>
    </w:p>
    <w:p w:rsidR="008C6B8E" w:rsidRDefault="008C6B8E" w:rsidP="008C6B8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пятая </w:t>
      </w:r>
      <w:proofErr w:type="spellStart"/>
      <w:r>
        <w:rPr>
          <w:rFonts w:ascii="Times New Roman" w:hAnsi="Times New Roman" w:cs="Times New Roman"/>
          <w:b/>
          <w:i/>
          <w:sz w:val="28"/>
          <w:szCs w:val="28"/>
        </w:rPr>
        <w:t>подзона</w:t>
      </w:r>
      <w:proofErr w:type="spellEnd"/>
      <w:r>
        <w:rPr>
          <w:rFonts w:ascii="Times New Roman" w:hAnsi="Times New Roman" w:cs="Times New Roman"/>
          <w:sz w:val="28"/>
          <w:szCs w:val="28"/>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8C6B8E" w:rsidRDefault="008C6B8E" w:rsidP="008C6B8E">
      <w:pPr>
        <w:spacing w:after="0"/>
        <w:ind w:firstLine="709"/>
        <w:jc w:val="both"/>
        <w:rPr>
          <w:rFonts w:ascii="Times New Roman" w:hAnsi="Times New Roman" w:cs="Times New Roman"/>
          <w:sz w:val="28"/>
          <w:szCs w:val="28"/>
        </w:rPr>
      </w:pPr>
      <w:r>
        <w:rPr>
          <w:rFonts w:ascii="Times New Roman" w:hAnsi="Times New Roman" w:cs="Times New Roman"/>
          <w:b/>
          <w:i/>
          <w:sz w:val="28"/>
          <w:szCs w:val="28"/>
        </w:rPr>
        <w:t xml:space="preserve">- шестая </w:t>
      </w:r>
      <w:proofErr w:type="spellStart"/>
      <w:r>
        <w:rPr>
          <w:rFonts w:ascii="Times New Roman" w:hAnsi="Times New Roman" w:cs="Times New Roman"/>
          <w:b/>
          <w:i/>
          <w:sz w:val="28"/>
          <w:szCs w:val="28"/>
        </w:rPr>
        <w:t>подзона</w:t>
      </w:r>
      <w:proofErr w:type="spellEnd"/>
      <w:r>
        <w:rPr>
          <w:rFonts w:ascii="Times New Roman" w:hAnsi="Times New Roman" w:cs="Times New Roman"/>
          <w:sz w:val="28"/>
          <w:szCs w:val="28"/>
        </w:rPr>
        <w:t>, в которой запрещается размещать объекты, способствующие привлечению и массовому скоплению птиц;</w:t>
      </w:r>
    </w:p>
    <w:p w:rsidR="008C6B8E" w:rsidRPr="004E5183" w:rsidRDefault="008C6B8E" w:rsidP="008C6B8E">
      <w:pPr>
        <w:spacing w:after="0"/>
        <w:ind w:firstLine="709"/>
        <w:jc w:val="both"/>
        <w:rPr>
          <w:rFonts w:ascii="Times New Roman" w:hAnsi="Times New Roman" w:cs="Times New Roman"/>
          <w:sz w:val="28"/>
          <w:szCs w:val="28"/>
        </w:rPr>
      </w:pPr>
      <w:r>
        <w:rPr>
          <w:rFonts w:ascii="Times New Roman" w:hAnsi="Times New Roman" w:cs="Times New Roman"/>
          <w:b/>
          <w:i/>
          <w:sz w:val="28"/>
          <w:szCs w:val="28"/>
        </w:rPr>
        <w:t xml:space="preserve">- седьмая </w:t>
      </w:r>
      <w:proofErr w:type="spellStart"/>
      <w:r>
        <w:rPr>
          <w:rFonts w:ascii="Times New Roman" w:hAnsi="Times New Roman" w:cs="Times New Roman"/>
          <w:b/>
          <w:i/>
          <w:sz w:val="28"/>
          <w:szCs w:val="28"/>
        </w:rPr>
        <w:t>подзона</w:t>
      </w:r>
      <w:proofErr w:type="spellEnd"/>
      <w:r>
        <w:rPr>
          <w:rFonts w:ascii="Times New Roman" w:hAnsi="Times New Roman" w:cs="Times New Roman"/>
          <w:sz w:val="28"/>
          <w:szCs w:val="28"/>
        </w:rPr>
        <w:t xml:space="preserve">,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w:t>
      </w:r>
      <w:proofErr w:type="spellStart"/>
      <w:r>
        <w:rPr>
          <w:rFonts w:ascii="Times New Roman" w:hAnsi="Times New Roman" w:cs="Times New Roman"/>
          <w:sz w:val="28"/>
          <w:szCs w:val="28"/>
        </w:rPr>
        <w:t>Росавиацией</w:t>
      </w:r>
      <w:proofErr w:type="spellEnd"/>
      <w:r>
        <w:rPr>
          <w:rFonts w:ascii="Times New Roman" w:hAnsi="Times New Roman" w:cs="Times New Roman"/>
          <w:sz w:val="28"/>
          <w:szCs w:val="28"/>
        </w:rPr>
        <w:t xml:space="preserve"> при установлении </w:t>
      </w:r>
      <w:r>
        <w:rPr>
          <w:rFonts w:ascii="Times New Roman" w:hAnsi="Times New Roman" w:cs="Times New Roman"/>
          <w:sz w:val="28"/>
          <w:szCs w:val="28"/>
        </w:rPr>
        <w:lastRenderedPageBreak/>
        <w:t xml:space="preserve">соответствующей </w:t>
      </w:r>
      <w:proofErr w:type="spellStart"/>
      <w:r>
        <w:rPr>
          <w:rFonts w:ascii="Times New Roman" w:hAnsi="Times New Roman" w:cs="Times New Roman"/>
          <w:sz w:val="28"/>
          <w:szCs w:val="28"/>
        </w:rPr>
        <w:t>приаэродромной</w:t>
      </w:r>
      <w:proofErr w:type="spellEnd"/>
      <w:r>
        <w:rPr>
          <w:rFonts w:ascii="Times New Roman" w:hAnsi="Times New Roman" w:cs="Times New Roman"/>
          <w:sz w:val="28"/>
          <w:szCs w:val="28"/>
        </w:rPr>
        <w:t xml:space="preserve"> территории аэродрома АО «Международный аэропорт «Уфа» с учетом требований законодательства в области обеспечения </w:t>
      </w:r>
      <w:r w:rsidRPr="004E5183">
        <w:rPr>
          <w:rFonts w:ascii="Times New Roman" w:hAnsi="Times New Roman" w:cs="Times New Roman"/>
          <w:sz w:val="28"/>
          <w:szCs w:val="28"/>
        </w:rPr>
        <w:t>санитарно-эпидемиологического благополучия населения.</w:t>
      </w:r>
    </w:p>
    <w:p w:rsidR="00CE690A" w:rsidRDefault="00CE690A" w:rsidP="00CE690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Часть территории сельского поселения </w:t>
      </w:r>
      <w:r w:rsidR="00136846">
        <w:rPr>
          <w:rFonts w:ascii="Times New Roman" w:hAnsi="Times New Roman" w:cs="Times New Roman"/>
          <w:sz w:val="28"/>
          <w:szCs w:val="28"/>
        </w:rPr>
        <w:t>Шемякский</w:t>
      </w:r>
      <w:r>
        <w:rPr>
          <w:rFonts w:ascii="Times New Roman" w:hAnsi="Times New Roman" w:cs="Times New Roman"/>
          <w:sz w:val="28"/>
          <w:szCs w:val="28"/>
        </w:rPr>
        <w:t xml:space="preserve"> сельсовет муниципального района Уфимский район расположена в</w:t>
      </w:r>
      <w:r w:rsidRPr="004E5183">
        <w:rPr>
          <w:rFonts w:ascii="Times New Roman" w:hAnsi="Times New Roman" w:cs="Times New Roman"/>
          <w:sz w:val="28"/>
          <w:szCs w:val="28"/>
        </w:rPr>
        <w:t xml:space="preserve"> границах третьей, пятой </w:t>
      </w:r>
      <w:proofErr w:type="spellStart"/>
      <w:r w:rsidRPr="004E5183">
        <w:rPr>
          <w:rFonts w:ascii="Times New Roman" w:hAnsi="Times New Roman" w:cs="Times New Roman"/>
          <w:sz w:val="28"/>
          <w:szCs w:val="28"/>
        </w:rPr>
        <w:t>подзон</w:t>
      </w:r>
      <w:proofErr w:type="spellEnd"/>
      <w:r w:rsidRPr="004E5183">
        <w:rPr>
          <w:rFonts w:ascii="Times New Roman" w:hAnsi="Times New Roman" w:cs="Times New Roman"/>
          <w:sz w:val="28"/>
          <w:szCs w:val="28"/>
        </w:rPr>
        <w:t xml:space="preserve"> </w:t>
      </w:r>
      <w:proofErr w:type="spellStart"/>
      <w:r w:rsidRPr="004E5183">
        <w:rPr>
          <w:rFonts w:ascii="Times New Roman" w:hAnsi="Times New Roman" w:cs="Times New Roman"/>
          <w:sz w:val="28"/>
          <w:szCs w:val="28"/>
        </w:rPr>
        <w:t>приа</w:t>
      </w:r>
      <w:r>
        <w:rPr>
          <w:rFonts w:ascii="Times New Roman" w:hAnsi="Times New Roman" w:cs="Times New Roman"/>
          <w:sz w:val="28"/>
          <w:szCs w:val="28"/>
        </w:rPr>
        <w:t>э</w:t>
      </w:r>
      <w:r w:rsidRPr="004E5183">
        <w:rPr>
          <w:rFonts w:ascii="Times New Roman" w:hAnsi="Times New Roman" w:cs="Times New Roman"/>
          <w:sz w:val="28"/>
          <w:szCs w:val="28"/>
        </w:rPr>
        <w:t>родромной</w:t>
      </w:r>
      <w:proofErr w:type="spellEnd"/>
      <w:r w:rsidRPr="004E5183">
        <w:rPr>
          <w:rFonts w:ascii="Times New Roman" w:hAnsi="Times New Roman" w:cs="Times New Roman"/>
          <w:sz w:val="28"/>
          <w:szCs w:val="28"/>
        </w:rPr>
        <w:t xml:space="preserve"> территории</w:t>
      </w:r>
      <w:r w:rsidRPr="002C71D2">
        <w:rPr>
          <w:sz w:val="28"/>
          <w:szCs w:val="28"/>
        </w:rPr>
        <w:t xml:space="preserve"> </w:t>
      </w:r>
      <w:r w:rsidRPr="002C71D2">
        <w:rPr>
          <w:rFonts w:ascii="Times New Roman" w:hAnsi="Times New Roman" w:cs="Times New Roman"/>
          <w:sz w:val="28"/>
          <w:szCs w:val="28"/>
        </w:rPr>
        <w:t>аэродрома АО «Международный аэропорт «Уфа».</w:t>
      </w:r>
    </w:p>
    <w:p w:rsidR="008C6B8E" w:rsidRDefault="008C6B8E" w:rsidP="008C6B8E">
      <w:pPr>
        <w:spacing w:after="0"/>
        <w:ind w:firstLine="709"/>
        <w:jc w:val="both"/>
        <w:rPr>
          <w:rFonts w:ascii="Times New Roman" w:hAnsi="Times New Roman" w:cs="Times New Roman"/>
          <w:sz w:val="28"/>
          <w:szCs w:val="28"/>
        </w:rPr>
      </w:pPr>
      <w:r w:rsidRPr="000A1B47">
        <w:rPr>
          <w:rFonts w:ascii="Times New Roman" w:hAnsi="Times New Roman" w:cs="Times New Roman"/>
          <w:sz w:val="28"/>
          <w:szCs w:val="28"/>
        </w:rPr>
        <w:t xml:space="preserve">Графическое описание </w:t>
      </w:r>
      <w:proofErr w:type="spellStart"/>
      <w:r w:rsidRPr="000A1B47">
        <w:rPr>
          <w:rFonts w:ascii="Times New Roman" w:hAnsi="Times New Roman" w:cs="Times New Roman"/>
          <w:sz w:val="28"/>
          <w:szCs w:val="28"/>
        </w:rPr>
        <w:t>приаэродромной</w:t>
      </w:r>
      <w:proofErr w:type="spellEnd"/>
      <w:r w:rsidRPr="000A1B47">
        <w:rPr>
          <w:rFonts w:ascii="Times New Roman" w:hAnsi="Times New Roman" w:cs="Times New Roman"/>
          <w:sz w:val="28"/>
          <w:szCs w:val="28"/>
        </w:rPr>
        <w:t xml:space="preserve"> территории аэродрома ОА «Международный аэропорт Уфа» приведено в приложение № 4 к настоящим Правилам.</w:t>
      </w:r>
    </w:p>
    <w:p w:rsidR="008C6B8E" w:rsidRPr="00F95545" w:rsidRDefault="008C6B8E" w:rsidP="00B81912">
      <w:pPr>
        <w:spacing w:after="0"/>
        <w:ind w:firstLine="708"/>
        <w:jc w:val="both"/>
        <w:rPr>
          <w:rFonts w:ascii="Times New Roman" w:hAnsi="Times New Roman" w:cs="Times New Roman"/>
          <w:sz w:val="28"/>
          <w:szCs w:val="28"/>
        </w:rPr>
      </w:pPr>
    </w:p>
    <w:p w:rsidR="005C7E74" w:rsidRPr="007F6B3F" w:rsidRDefault="005C7E74" w:rsidP="00F137C5">
      <w:pPr>
        <w:spacing w:after="0"/>
        <w:ind w:firstLine="708"/>
        <w:jc w:val="both"/>
        <w:rPr>
          <w:rFonts w:ascii="Times New Roman" w:hAnsi="Times New Roman" w:cs="Times New Roman"/>
          <w:b/>
          <w:bCs/>
          <w:sz w:val="28"/>
          <w:szCs w:val="28"/>
        </w:rPr>
      </w:pPr>
      <w:r w:rsidRPr="007F6B3F">
        <w:rPr>
          <w:rFonts w:ascii="Times New Roman" w:hAnsi="Times New Roman" w:cs="Times New Roman"/>
          <w:b/>
          <w:bCs/>
          <w:sz w:val="28"/>
          <w:szCs w:val="28"/>
        </w:rPr>
        <w:t>Раздел 3.6. Условия обеспечения соответствия документации по планировке территории требованиям градостроительных регламентов</w:t>
      </w:r>
    </w:p>
    <w:p w:rsidR="005C7E74" w:rsidRPr="007F6B3F" w:rsidRDefault="005C7E74"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3.6.1. В целях обеспечения соответствия документации по планировке территории требованиям градостроительных регламентов:</w:t>
      </w:r>
    </w:p>
    <w:p w:rsidR="005C7E74" w:rsidRPr="007F6B3F" w:rsidRDefault="005C7E74"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3.6.1.1. Подготовка документации по планировке территории должна осуществляться в отношении территориальных зон, за исключением случаев подготовки такой документации в отношении функциональных зон, а также в отношении одного или нескольких смежных элементов планировочной структуры, существующих или выделяемых проектом планировки территории.</w:t>
      </w:r>
    </w:p>
    <w:p w:rsidR="005C7E74" w:rsidRPr="007F6B3F" w:rsidRDefault="005C7E74"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3.6.1.2. Предложения по изменению, образованию земельных участков, подготавливаемые в составе документации по планировке территории, должны отвечать требованиям принадлежности таких земельных участков к одной территориальной зоне:</w:t>
      </w:r>
    </w:p>
    <w:p w:rsidR="005C7E74" w:rsidRPr="007F6B3F" w:rsidRDefault="005C7E74"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 всех земельных участков, планируемых к образованию путем раздела или выдела из земельного участка, поставленного на государственный кадастровый учет;</w:t>
      </w:r>
    </w:p>
    <w:p w:rsidR="005C7E74" w:rsidRPr="007F6B3F" w:rsidRDefault="005C7E74"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 всех земельных участков, планируемых к образованию путем перераспределения земельных участков, прошедших государственный кадастровый учет;</w:t>
      </w:r>
    </w:p>
    <w:p w:rsidR="005C7E74" w:rsidRPr="007F6B3F" w:rsidRDefault="005C7E74"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 земельного участка, планируемого к образованию путем объединения земельных участков, прошедших государственный кадастровый учет;</w:t>
      </w:r>
    </w:p>
    <w:p w:rsidR="005C7E74" w:rsidRPr="007F6B3F" w:rsidRDefault="005C7E74"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4) любого иного земельного участка или группы участков, планируемых к сохранению, изменению, образованию.</w:t>
      </w:r>
    </w:p>
    <w:p w:rsidR="005C7E74" w:rsidRPr="007F6B3F" w:rsidRDefault="005C7E74"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3.6.1.3. Предложения по установлению типов функционального назначения участков территории, земельных участков (далее - участки), подготавливаемые в составе документации по планировке территории, должны:</w:t>
      </w:r>
    </w:p>
    <w:p w:rsidR="005C7E74" w:rsidRPr="007F6B3F" w:rsidRDefault="005C7E74"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1) отвечать требованиям соответствия одному или нескольким видам разрешенного использования земельных участков и объектов капитального </w:t>
      </w:r>
      <w:r w:rsidRPr="007F6B3F">
        <w:rPr>
          <w:rFonts w:ascii="Times New Roman" w:hAnsi="Times New Roman" w:cs="Times New Roman"/>
          <w:sz w:val="28"/>
          <w:szCs w:val="28"/>
        </w:rPr>
        <w:lastRenderedPageBreak/>
        <w:t>строительства из числа установленных для территориальной зоны размещения таких участков и требованиям учета ограничений использования земельных участков и объектов капитального строительства, предусмотренных для зон с особыми условиями использования территории, в пределах которых размещаются такие участки или их части;</w:t>
      </w:r>
    </w:p>
    <w:p w:rsidR="005C7E74" w:rsidRPr="007F6B3F" w:rsidRDefault="005C7E74"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 учитывать количественные и качественные признаки типов функционального назначения участков и функционал</w:t>
      </w:r>
      <w:r w:rsidR="00F137C5" w:rsidRPr="007F6B3F">
        <w:rPr>
          <w:rFonts w:ascii="Times New Roman" w:hAnsi="Times New Roman" w:cs="Times New Roman"/>
          <w:sz w:val="28"/>
          <w:szCs w:val="28"/>
        </w:rPr>
        <w:t>ьных зон</w:t>
      </w:r>
      <w:r w:rsidRPr="007F6B3F">
        <w:rPr>
          <w:rFonts w:ascii="Times New Roman" w:hAnsi="Times New Roman" w:cs="Times New Roman"/>
          <w:sz w:val="28"/>
          <w:szCs w:val="28"/>
        </w:rPr>
        <w:t>.</w:t>
      </w:r>
    </w:p>
    <w:p w:rsidR="005C7E74" w:rsidRPr="007F6B3F" w:rsidRDefault="005C7E74"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3.6.1.4. Предложения по установлению плотности и параметров застройки участков, подготавливаемые в составе документации по планировке территории, должны отвечать требованиям соответствия предельным параметрам разрешенного строительства, реконструкции объектов капитального строительства, установленным для территориальных зон, размещения таких участков или их частей, и требованиям учета ограничений использования земельных участков и объектов капитального строительства, предусмотренных для зон с особыми условиями использования территории, в пределах которых размещаются такие участки или их части.</w:t>
      </w:r>
    </w:p>
    <w:p w:rsidR="005C7E74" w:rsidRPr="007F6B3F" w:rsidRDefault="005C7E74"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3.6.1.5. Предложения по установлению функционального назначения участков, плотности и параметров их застройки, иных характеристик планируемого развития территории, подготавливаемые в составе документации по планировке территории, должны отвечать требованиям соответствия:</w:t>
      </w:r>
    </w:p>
    <w:p w:rsidR="005C7E74" w:rsidRPr="007F6B3F" w:rsidRDefault="005C7E74"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 параметрам функциональных зон, установленны</w:t>
      </w:r>
      <w:r w:rsidR="00D537CB">
        <w:rPr>
          <w:rFonts w:ascii="Times New Roman" w:hAnsi="Times New Roman" w:cs="Times New Roman"/>
          <w:sz w:val="28"/>
          <w:szCs w:val="28"/>
        </w:rPr>
        <w:t>х</w:t>
      </w:r>
      <w:r w:rsidRPr="007F6B3F">
        <w:rPr>
          <w:rFonts w:ascii="Times New Roman" w:hAnsi="Times New Roman" w:cs="Times New Roman"/>
          <w:sz w:val="28"/>
          <w:szCs w:val="28"/>
        </w:rPr>
        <w:t xml:space="preserve"> Генеральным планом сельского поселения;</w:t>
      </w:r>
    </w:p>
    <w:p w:rsidR="005C7E74" w:rsidRPr="007F6B3F" w:rsidRDefault="005C7E74" w:rsidP="00F137C5">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 расчетным показателям минимального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 - в случае подготовки документации по планировке территории применительно к территории, в границах которой предусматривается осуществление деятельности по комплексному устойчивому развитию территории.</w:t>
      </w:r>
    </w:p>
    <w:p w:rsidR="005C7E74" w:rsidRPr="007F6B3F" w:rsidRDefault="005C7E74" w:rsidP="00F137C5">
      <w:pPr>
        <w:spacing w:after="0"/>
        <w:ind w:firstLine="708"/>
        <w:jc w:val="both"/>
        <w:rPr>
          <w:rFonts w:ascii="Times New Roman" w:hAnsi="Times New Roman" w:cs="Times New Roman"/>
          <w:sz w:val="28"/>
          <w:szCs w:val="28"/>
        </w:rPr>
      </w:pPr>
      <w:bookmarkStart w:id="13" w:name="Par1118"/>
      <w:bookmarkEnd w:id="13"/>
      <w:r w:rsidRPr="007F6B3F">
        <w:rPr>
          <w:rFonts w:ascii="Times New Roman" w:hAnsi="Times New Roman" w:cs="Times New Roman"/>
          <w:sz w:val="28"/>
          <w:szCs w:val="28"/>
        </w:rPr>
        <w:t xml:space="preserve">3.6.2. Типы функционального назначения земельных участков, основные, условно разрешенные виды разрешенного использования которых предусматривают размещение объектов капитального строительства, устанавливаются в составе документации по планировке территории с учетом количественных и качественных признаков, приведенных </w:t>
      </w:r>
      <w:r w:rsidRPr="00F95545">
        <w:rPr>
          <w:rFonts w:ascii="Times New Roman" w:hAnsi="Times New Roman" w:cs="Times New Roman"/>
          <w:sz w:val="28"/>
          <w:szCs w:val="28"/>
        </w:rPr>
        <w:t xml:space="preserve">в </w:t>
      </w:r>
      <w:r w:rsidR="00F137C5" w:rsidRPr="00F95545">
        <w:rPr>
          <w:rFonts w:ascii="Times New Roman" w:hAnsi="Times New Roman" w:cs="Times New Roman"/>
          <w:sz w:val="28"/>
          <w:szCs w:val="28"/>
        </w:rPr>
        <w:t xml:space="preserve">Таблице </w:t>
      </w:r>
      <w:r w:rsidRPr="00F95545">
        <w:rPr>
          <w:rFonts w:ascii="Times New Roman" w:hAnsi="Times New Roman" w:cs="Times New Roman"/>
          <w:sz w:val="28"/>
          <w:szCs w:val="28"/>
        </w:rPr>
        <w:t>2.</w:t>
      </w:r>
    </w:p>
    <w:p w:rsidR="008C6B8E" w:rsidRDefault="008C6B8E" w:rsidP="00842766">
      <w:pPr>
        <w:spacing w:after="0"/>
        <w:ind w:firstLine="708"/>
        <w:jc w:val="both"/>
        <w:rPr>
          <w:rFonts w:ascii="Times New Roman" w:hAnsi="Times New Roman" w:cs="Times New Roman"/>
          <w:b/>
          <w:sz w:val="28"/>
          <w:szCs w:val="28"/>
        </w:rPr>
      </w:pPr>
      <w:bookmarkStart w:id="14" w:name="Par1120"/>
      <w:bookmarkEnd w:id="14"/>
    </w:p>
    <w:p w:rsidR="00842766" w:rsidRPr="007F6B3F" w:rsidRDefault="00A45E8B" w:rsidP="00842766">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842766" w:rsidRPr="007F6B3F">
        <w:rPr>
          <w:rFonts w:ascii="Times New Roman" w:hAnsi="Times New Roman" w:cs="Times New Roman"/>
          <w:b/>
          <w:sz w:val="28"/>
          <w:szCs w:val="28"/>
        </w:rPr>
        <w:t xml:space="preserve">3.7. Общие положения о </w:t>
      </w:r>
      <w:r w:rsidR="00FA2F07" w:rsidRPr="007F6B3F">
        <w:rPr>
          <w:rFonts w:ascii="Times New Roman" w:hAnsi="Times New Roman" w:cs="Times New Roman"/>
          <w:b/>
          <w:sz w:val="28"/>
          <w:szCs w:val="28"/>
        </w:rPr>
        <w:t>территори</w:t>
      </w:r>
      <w:r w:rsidR="00CF706C" w:rsidRPr="007F6B3F">
        <w:rPr>
          <w:rFonts w:ascii="Times New Roman" w:hAnsi="Times New Roman" w:cs="Times New Roman"/>
          <w:b/>
          <w:sz w:val="28"/>
          <w:szCs w:val="28"/>
        </w:rPr>
        <w:t>ях</w:t>
      </w:r>
      <w:r w:rsidR="00FA2F07" w:rsidRPr="007F6B3F">
        <w:rPr>
          <w:rFonts w:ascii="Times New Roman" w:hAnsi="Times New Roman" w:cs="Times New Roman"/>
          <w:b/>
          <w:sz w:val="28"/>
          <w:szCs w:val="28"/>
        </w:rPr>
        <w:t xml:space="preserve"> общего пользования.</w:t>
      </w:r>
    </w:p>
    <w:p w:rsidR="00CF706C" w:rsidRPr="00F95545" w:rsidRDefault="00842766" w:rsidP="00CF706C">
      <w:pPr>
        <w:spacing w:after="0"/>
        <w:ind w:firstLine="705"/>
        <w:jc w:val="both"/>
        <w:rPr>
          <w:rFonts w:ascii="Times New Roman" w:hAnsi="Times New Roman" w:cs="Times New Roman"/>
          <w:sz w:val="28"/>
          <w:szCs w:val="28"/>
        </w:rPr>
      </w:pPr>
      <w:r w:rsidRPr="007F6B3F">
        <w:rPr>
          <w:rFonts w:ascii="Times New Roman" w:hAnsi="Times New Roman" w:cs="Times New Roman"/>
          <w:sz w:val="28"/>
          <w:szCs w:val="28"/>
        </w:rPr>
        <w:t xml:space="preserve">3.7.1. К </w:t>
      </w:r>
      <w:r w:rsidR="001B2E7E" w:rsidRPr="007F6B3F">
        <w:rPr>
          <w:rFonts w:ascii="Times New Roman" w:hAnsi="Times New Roman" w:cs="Times New Roman"/>
          <w:sz w:val="28"/>
          <w:szCs w:val="28"/>
        </w:rPr>
        <w:t>территории</w:t>
      </w:r>
      <w:r w:rsidRPr="007F6B3F">
        <w:rPr>
          <w:rFonts w:ascii="Times New Roman" w:hAnsi="Times New Roman" w:cs="Times New Roman"/>
          <w:sz w:val="28"/>
          <w:szCs w:val="28"/>
        </w:rPr>
        <w:t xml:space="preserve"> </w:t>
      </w:r>
      <w:r w:rsidR="001B2E7E" w:rsidRPr="007F6B3F">
        <w:rPr>
          <w:rFonts w:ascii="Times New Roman" w:hAnsi="Times New Roman" w:cs="Times New Roman"/>
          <w:sz w:val="28"/>
          <w:szCs w:val="28"/>
        </w:rPr>
        <w:t xml:space="preserve">общего </w:t>
      </w:r>
      <w:r w:rsidRPr="007F6B3F">
        <w:rPr>
          <w:rFonts w:ascii="Times New Roman" w:hAnsi="Times New Roman" w:cs="Times New Roman"/>
          <w:sz w:val="28"/>
          <w:szCs w:val="28"/>
        </w:rPr>
        <w:t>пользования относятся земли, которыми беспрепятственно пользуется неограниченный круг лиц (</w:t>
      </w:r>
      <w:r w:rsidR="001B2E7E" w:rsidRPr="007F6B3F">
        <w:rPr>
          <w:rFonts w:ascii="Times New Roman" w:hAnsi="Times New Roman" w:cs="Times New Roman"/>
          <w:sz w:val="28"/>
          <w:szCs w:val="28"/>
        </w:rPr>
        <w:t xml:space="preserve">в том числе площади, </w:t>
      </w:r>
      <w:r w:rsidR="001B2E7E" w:rsidRPr="007F6B3F">
        <w:rPr>
          <w:rFonts w:ascii="Times New Roman" w:hAnsi="Times New Roman" w:cs="Times New Roman"/>
          <w:sz w:val="28"/>
          <w:szCs w:val="28"/>
        </w:rPr>
        <w:lastRenderedPageBreak/>
        <w:t xml:space="preserve">улицы, проезды, набережные, береговые полосы водных объектов общего пользования, скверы, бульвары, </w:t>
      </w:r>
      <w:r w:rsidRPr="007F6B3F">
        <w:rPr>
          <w:rFonts w:ascii="Times New Roman" w:hAnsi="Times New Roman" w:cs="Times New Roman"/>
          <w:sz w:val="28"/>
          <w:szCs w:val="28"/>
        </w:rPr>
        <w:t>территории зеленых насаждений общего пользования, для прохода, проезда, технических коридоров обслуживания сетей и объектов инже</w:t>
      </w:r>
      <w:r w:rsidR="001B2E7E" w:rsidRPr="007F6B3F">
        <w:rPr>
          <w:rFonts w:ascii="Times New Roman" w:hAnsi="Times New Roman" w:cs="Times New Roman"/>
          <w:sz w:val="28"/>
          <w:szCs w:val="28"/>
        </w:rPr>
        <w:t xml:space="preserve">нерно-технического обеспечения); эти территории </w:t>
      </w:r>
      <w:r w:rsidRPr="007F6B3F">
        <w:rPr>
          <w:rFonts w:ascii="Times New Roman" w:hAnsi="Times New Roman" w:cs="Times New Roman"/>
          <w:sz w:val="28"/>
          <w:szCs w:val="28"/>
        </w:rPr>
        <w:t xml:space="preserve">устанавливаются в документации по планировке территории и отображаются в виде </w:t>
      </w:r>
      <w:r w:rsidRPr="00F95545">
        <w:rPr>
          <w:rFonts w:ascii="Times New Roman" w:hAnsi="Times New Roman" w:cs="Times New Roman"/>
          <w:sz w:val="28"/>
          <w:szCs w:val="28"/>
        </w:rPr>
        <w:t>границ зон действия публичных сервитутов, иными графическими методами.</w:t>
      </w:r>
      <w:r w:rsidR="00CF706C" w:rsidRPr="00F95545">
        <w:rPr>
          <w:rFonts w:ascii="Times New Roman" w:hAnsi="Times New Roman" w:cs="Times New Roman"/>
          <w:sz w:val="28"/>
          <w:szCs w:val="28"/>
        </w:rPr>
        <w:t xml:space="preserve"> </w:t>
      </w:r>
    </w:p>
    <w:p w:rsidR="00842766" w:rsidRPr="007F6B3F" w:rsidRDefault="00CF706C" w:rsidP="00CF706C">
      <w:pPr>
        <w:spacing w:after="0"/>
        <w:ind w:firstLine="705"/>
        <w:jc w:val="both"/>
        <w:rPr>
          <w:rFonts w:ascii="Times New Roman" w:hAnsi="Times New Roman" w:cs="Times New Roman"/>
          <w:sz w:val="28"/>
          <w:szCs w:val="28"/>
        </w:rPr>
      </w:pPr>
      <w:r w:rsidRPr="007F6B3F">
        <w:rPr>
          <w:rFonts w:ascii="Times New Roman" w:hAnsi="Times New Roman" w:cs="Times New Roman"/>
          <w:sz w:val="28"/>
          <w:szCs w:val="28"/>
        </w:rPr>
        <w:t xml:space="preserve">3.7.2. </w:t>
      </w:r>
      <w:r w:rsidR="00842766" w:rsidRPr="00F95545">
        <w:rPr>
          <w:rFonts w:ascii="Times New Roman" w:hAnsi="Times New Roman" w:cs="Times New Roman"/>
          <w:sz w:val="28"/>
          <w:szCs w:val="28"/>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w:t>
      </w:r>
      <w:r w:rsidRPr="00F95545">
        <w:rPr>
          <w:rFonts w:ascii="Times New Roman" w:hAnsi="Times New Roman" w:cs="Times New Roman"/>
          <w:sz w:val="28"/>
          <w:szCs w:val="28"/>
        </w:rPr>
        <w:t xml:space="preserve">общего </w:t>
      </w:r>
      <w:r w:rsidR="00842766" w:rsidRPr="00F95545">
        <w:rPr>
          <w:rFonts w:ascii="Times New Roman" w:hAnsi="Times New Roman" w:cs="Times New Roman"/>
          <w:sz w:val="28"/>
          <w:szCs w:val="28"/>
        </w:rPr>
        <w:t>пользования, а так</w:t>
      </w:r>
      <w:r w:rsidRPr="00F95545">
        <w:rPr>
          <w:rFonts w:ascii="Times New Roman" w:hAnsi="Times New Roman" w:cs="Times New Roman"/>
          <w:sz w:val="28"/>
          <w:szCs w:val="28"/>
        </w:rPr>
        <w:t xml:space="preserve">же без подготовки предложений </w:t>
      </w:r>
      <w:r w:rsidR="00842766" w:rsidRPr="00F95545">
        <w:rPr>
          <w:rFonts w:ascii="Times New Roman" w:hAnsi="Times New Roman" w:cs="Times New Roman"/>
          <w:sz w:val="28"/>
          <w:szCs w:val="28"/>
        </w:rPr>
        <w:t xml:space="preserve">об установлении или изменении границ земель </w:t>
      </w:r>
      <w:r w:rsidRPr="00F95545">
        <w:rPr>
          <w:rFonts w:ascii="Times New Roman" w:hAnsi="Times New Roman" w:cs="Times New Roman"/>
          <w:sz w:val="28"/>
          <w:szCs w:val="28"/>
        </w:rPr>
        <w:t xml:space="preserve">общего </w:t>
      </w:r>
      <w:r w:rsidR="00842766" w:rsidRPr="00F95545">
        <w:rPr>
          <w:rFonts w:ascii="Times New Roman" w:hAnsi="Times New Roman" w:cs="Times New Roman"/>
          <w:sz w:val="28"/>
          <w:szCs w:val="28"/>
        </w:rPr>
        <w:t>пользования.</w:t>
      </w:r>
    </w:p>
    <w:p w:rsidR="00CF706C" w:rsidRPr="007F6B3F" w:rsidRDefault="00842766" w:rsidP="00CF706C">
      <w:pPr>
        <w:spacing w:after="0"/>
        <w:jc w:val="both"/>
        <w:rPr>
          <w:rFonts w:ascii="Times New Roman" w:hAnsi="Times New Roman" w:cs="Times New Roman"/>
          <w:sz w:val="28"/>
          <w:szCs w:val="28"/>
        </w:rPr>
      </w:pPr>
      <w:r w:rsidRPr="007F6B3F">
        <w:rPr>
          <w:rFonts w:ascii="Times New Roman" w:hAnsi="Times New Roman" w:cs="Times New Roman"/>
          <w:sz w:val="28"/>
          <w:szCs w:val="28"/>
        </w:rPr>
        <w:tab/>
      </w:r>
      <w:r w:rsidR="00CF706C" w:rsidRPr="007F6B3F">
        <w:rPr>
          <w:rFonts w:ascii="Times New Roman" w:hAnsi="Times New Roman" w:cs="Times New Roman"/>
          <w:sz w:val="28"/>
          <w:szCs w:val="28"/>
        </w:rPr>
        <w:t>3.7.3. Установление и изменение границ территории общего пользования</w:t>
      </w:r>
      <w:r w:rsidR="00CF706C" w:rsidRPr="007F6B3F">
        <w:rPr>
          <w:rFonts w:ascii="Times New Roman" w:hAnsi="Times New Roman" w:cs="Times New Roman"/>
          <w:b/>
          <w:sz w:val="28"/>
          <w:szCs w:val="28"/>
        </w:rPr>
        <w:t xml:space="preserve"> </w:t>
      </w:r>
      <w:r w:rsidR="00CF706C" w:rsidRPr="007F6B3F">
        <w:rPr>
          <w:rFonts w:ascii="Times New Roman" w:hAnsi="Times New Roman" w:cs="Times New Roman"/>
          <w:sz w:val="28"/>
          <w:szCs w:val="28"/>
        </w:rPr>
        <w:t>осуществляется путем подготовки документации по планировке территории в случаях, когда:</w:t>
      </w:r>
    </w:p>
    <w:p w:rsidR="00CF706C" w:rsidRPr="007F6B3F" w:rsidRDefault="00CF706C" w:rsidP="00CF706C">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CF706C" w:rsidRPr="007F6B3F" w:rsidRDefault="00CF706C" w:rsidP="00CF706C">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 изменяются красные линии без установления и (или) изменения границ зон действия публичных сервитутов;</w:t>
      </w:r>
    </w:p>
    <w:p w:rsidR="00CF706C" w:rsidRPr="007F6B3F" w:rsidRDefault="00CF706C" w:rsidP="00CF706C">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 изменяются красные линии с установлением и (или) изменением границ зон действия публичных сервитутов;</w:t>
      </w:r>
    </w:p>
    <w:p w:rsidR="00CF706C" w:rsidRPr="007F6B3F" w:rsidRDefault="00CF706C" w:rsidP="00CF706C">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4) не изменяются красные линии, но устанавливаются, изменяются границы зон действия публичных сервитутов.</w:t>
      </w:r>
    </w:p>
    <w:p w:rsidR="00CF706C" w:rsidRPr="007F6B3F" w:rsidRDefault="00CF706C" w:rsidP="00CF706C">
      <w:pPr>
        <w:spacing w:after="0"/>
        <w:ind w:firstLine="705"/>
        <w:jc w:val="both"/>
        <w:rPr>
          <w:rFonts w:ascii="Times New Roman" w:hAnsi="Times New Roman" w:cs="Times New Roman"/>
          <w:sz w:val="28"/>
          <w:szCs w:val="28"/>
        </w:rPr>
      </w:pPr>
      <w:r w:rsidRPr="007F6B3F">
        <w:rPr>
          <w:rFonts w:ascii="Times New Roman" w:hAnsi="Times New Roman" w:cs="Times New Roman"/>
          <w:sz w:val="28"/>
          <w:szCs w:val="28"/>
        </w:rPr>
        <w:t>3.7.4. При фиксировании границ территории общего пользования применительно к застроенным территориям предметом согласования и утверждения являются красные линии, границы зон действия публичных сервитутов (в случае их установления).</w:t>
      </w:r>
    </w:p>
    <w:p w:rsidR="00CF706C" w:rsidRPr="007F6B3F" w:rsidRDefault="00CF706C" w:rsidP="00CF706C">
      <w:pPr>
        <w:spacing w:after="0"/>
        <w:jc w:val="both"/>
        <w:rPr>
          <w:rFonts w:ascii="Times New Roman" w:hAnsi="Times New Roman" w:cs="Times New Roman"/>
          <w:bCs/>
          <w:sz w:val="28"/>
          <w:szCs w:val="28"/>
        </w:rPr>
      </w:pPr>
      <w:r w:rsidRPr="007F6B3F">
        <w:rPr>
          <w:rFonts w:ascii="Times New Roman" w:hAnsi="Times New Roman" w:cs="Times New Roman"/>
          <w:sz w:val="28"/>
          <w:szCs w:val="28"/>
        </w:rPr>
        <w:tab/>
        <w:t xml:space="preserve">3.7.5. </w:t>
      </w:r>
      <w:r w:rsidRPr="007F6B3F">
        <w:rPr>
          <w:rFonts w:ascii="Times New Roman" w:hAnsi="Times New Roman" w:cs="Times New Roman"/>
          <w:bCs/>
          <w:sz w:val="28"/>
          <w:szCs w:val="28"/>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C6B8E" w:rsidRDefault="008C6B8E" w:rsidP="0094650F">
      <w:pPr>
        <w:spacing w:after="0"/>
        <w:ind w:firstLine="708"/>
        <w:jc w:val="both"/>
        <w:rPr>
          <w:rFonts w:ascii="Times New Roman" w:hAnsi="Times New Roman" w:cs="Times New Roman"/>
          <w:b/>
          <w:sz w:val="28"/>
          <w:szCs w:val="28"/>
        </w:rPr>
      </w:pPr>
    </w:p>
    <w:p w:rsidR="0094650F" w:rsidRPr="007F6B3F" w:rsidRDefault="00A45E8B" w:rsidP="0094650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94650F" w:rsidRPr="007F6B3F">
        <w:rPr>
          <w:rFonts w:ascii="Times New Roman" w:hAnsi="Times New Roman" w:cs="Times New Roman"/>
          <w:b/>
          <w:sz w:val="28"/>
          <w:szCs w:val="28"/>
        </w:rPr>
        <w:t>3.8.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94650F" w:rsidRPr="007F6B3F" w:rsidRDefault="0094650F" w:rsidP="0094650F">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lastRenderedPageBreak/>
        <w:t xml:space="preserve">3.8.1. Правообладатели земельных участков и объектов капитального строительства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w:t>
      </w:r>
      <w:proofErr w:type="spellStart"/>
      <w:r w:rsidRPr="007F6B3F">
        <w:rPr>
          <w:rFonts w:ascii="Times New Roman" w:hAnsi="Times New Roman" w:cs="Times New Roman"/>
          <w:sz w:val="28"/>
          <w:szCs w:val="28"/>
        </w:rPr>
        <w:t>пристроя</w:t>
      </w:r>
      <w:proofErr w:type="spellEnd"/>
      <w:r w:rsidRPr="007F6B3F">
        <w:rPr>
          <w:rFonts w:ascii="Times New Roman" w:hAnsi="Times New Roman" w:cs="Times New Roman"/>
          <w:sz w:val="28"/>
          <w:szCs w:val="28"/>
        </w:rPr>
        <w:t>(ев),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94650F" w:rsidRPr="007F6B3F" w:rsidRDefault="00303E12" w:rsidP="00303E12">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3.8.2. </w:t>
      </w:r>
      <w:r w:rsidR="0094650F" w:rsidRPr="007F6B3F">
        <w:rPr>
          <w:rFonts w:ascii="Times New Roman" w:hAnsi="Times New Roman" w:cs="Times New Roman"/>
          <w:sz w:val="28"/>
          <w:szCs w:val="28"/>
        </w:rPr>
        <w:t xml:space="preserve">Право на строительные изменения объектов капитального строительства может быть реализовано при наличии разрешения на </w:t>
      </w:r>
      <w:r w:rsidRPr="007F6B3F">
        <w:rPr>
          <w:rFonts w:ascii="Times New Roman" w:hAnsi="Times New Roman" w:cs="Times New Roman"/>
          <w:sz w:val="28"/>
          <w:szCs w:val="28"/>
        </w:rPr>
        <w:t>реконструкцию</w:t>
      </w:r>
      <w:r w:rsidR="0094650F" w:rsidRPr="007F6B3F">
        <w:rPr>
          <w:rFonts w:ascii="Times New Roman" w:hAnsi="Times New Roman" w:cs="Times New Roman"/>
          <w:sz w:val="28"/>
          <w:szCs w:val="28"/>
        </w:rPr>
        <w:t>, предоставляемого в соответствии с законодательством о градостроительной деятельности</w:t>
      </w:r>
      <w:r w:rsidR="0094650F" w:rsidRPr="007F6B3F">
        <w:rPr>
          <w:rFonts w:ascii="Times New Roman" w:hAnsi="Times New Roman" w:cs="Times New Roman"/>
          <w:b/>
          <w:sz w:val="28"/>
          <w:szCs w:val="28"/>
        </w:rPr>
        <w:t xml:space="preserve">, </w:t>
      </w:r>
      <w:r w:rsidR="0094650F" w:rsidRPr="007F6B3F">
        <w:rPr>
          <w:rFonts w:ascii="Times New Roman" w:hAnsi="Times New Roman" w:cs="Times New Roman"/>
          <w:sz w:val="28"/>
          <w:szCs w:val="28"/>
        </w:rPr>
        <w:t>за исключение случаев</w:t>
      </w:r>
      <w:r w:rsidRPr="007F6B3F">
        <w:rPr>
          <w:rFonts w:ascii="Times New Roman" w:hAnsi="Times New Roman" w:cs="Times New Roman"/>
          <w:sz w:val="28"/>
          <w:szCs w:val="28"/>
        </w:rPr>
        <w:t xml:space="preserve"> и особенностей</w:t>
      </w:r>
      <w:r w:rsidR="0094650F" w:rsidRPr="007F6B3F">
        <w:rPr>
          <w:rFonts w:ascii="Times New Roman" w:hAnsi="Times New Roman" w:cs="Times New Roman"/>
          <w:sz w:val="28"/>
          <w:szCs w:val="28"/>
        </w:rPr>
        <w:t xml:space="preserve">, установленных </w:t>
      </w:r>
      <w:r w:rsidRPr="007F6B3F">
        <w:rPr>
          <w:rFonts w:ascii="Times New Roman" w:hAnsi="Times New Roman" w:cs="Times New Roman"/>
          <w:sz w:val="28"/>
          <w:szCs w:val="28"/>
        </w:rPr>
        <w:t>Градостроительным кодексом Российской Федерации</w:t>
      </w:r>
      <w:r w:rsidR="0094650F" w:rsidRPr="007F6B3F">
        <w:rPr>
          <w:rFonts w:ascii="Times New Roman" w:hAnsi="Times New Roman" w:cs="Times New Roman"/>
          <w:sz w:val="28"/>
          <w:szCs w:val="28"/>
        </w:rPr>
        <w:t>.</w:t>
      </w:r>
    </w:p>
    <w:p w:rsidR="0094650F" w:rsidRPr="007F6B3F" w:rsidRDefault="00DF15B7" w:rsidP="00303E12">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3.8.3</w:t>
      </w:r>
      <w:r w:rsidR="0094650F" w:rsidRPr="007F6B3F">
        <w:rPr>
          <w:rFonts w:ascii="Times New Roman" w:hAnsi="Times New Roman" w:cs="Times New Roman"/>
          <w:sz w:val="28"/>
          <w:szCs w:val="28"/>
        </w:rPr>
        <w:t>. Выдача разрешения на строительство не требуется в случаях:</w:t>
      </w:r>
    </w:p>
    <w:p w:rsidR="00303E12" w:rsidRPr="007F6B3F" w:rsidRDefault="00303E12" w:rsidP="00DF15B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303E12" w:rsidRPr="007F6B3F" w:rsidRDefault="00DF15B7" w:rsidP="00DF15B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2</w:t>
      </w:r>
      <w:r w:rsidR="00303E12" w:rsidRPr="007F6B3F">
        <w:rPr>
          <w:rFonts w:ascii="Times New Roman" w:hAnsi="Times New Roman" w:cs="Times New Roman"/>
          <w:sz w:val="28"/>
          <w:szCs w:val="28"/>
        </w:rPr>
        <w:t>) строительства, реконструкции объектов индивидуального жилищного строительства;</w:t>
      </w:r>
    </w:p>
    <w:p w:rsidR="00303E12" w:rsidRPr="007F6B3F" w:rsidRDefault="00DF15B7" w:rsidP="00DF15B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3</w:t>
      </w:r>
      <w:r w:rsidR="00303E12" w:rsidRPr="007F6B3F">
        <w:rPr>
          <w:rFonts w:ascii="Times New Roman" w:hAnsi="Times New Roman" w:cs="Times New Roman"/>
          <w:sz w:val="28"/>
          <w:szCs w:val="28"/>
        </w:rPr>
        <w:t>) строительства, реконструкции объектов, не являющихся объектами капитального строительства;</w:t>
      </w:r>
    </w:p>
    <w:p w:rsidR="00303E12" w:rsidRPr="007F6B3F" w:rsidRDefault="00DF15B7" w:rsidP="00DF15B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4</w:t>
      </w:r>
      <w:r w:rsidR="00303E12" w:rsidRPr="007F6B3F">
        <w:rPr>
          <w:rFonts w:ascii="Times New Roman" w:hAnsi="Times New Roman" w:cs="Times New Roman"/>
          <w:sz w:val="28"/>
          <w:szCs w:val="28"/>
        </w:rPr>
        <w:t>) строительства на земельном участке строений и сооружений вспомогательного использования;</w:t>
      </w:r>
    </w:p>
    <w:p w:rsidR="00303E12" w:rsidRPr="007F6B3F" w:rsidRDefault="00DF15B7" w:rsidP="00DF15B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5</w:t>
      </w:r>
      <w:r w:rsidR="00303E12" w:rsidRPr="007F6B3F">
        <w:rPr>
          <w:rFonts w:ascii="Times New Roman" w:hAnsi="Times New Roman" w:cs="Times New Roman"/>
          <w:sz w:val="28"/>
          <w:szCs w:val="28"/>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03E12" w:rsidRPr="007F6B3F" w:rsidRDefault="00DF15B7" w:rsidP="00DF15B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6</w:t>
      </w:r>
      <w:r w:rsidR="00303E12" w:rsidRPr="007F6B3F">
        <w:rPr>
          <w:rFonts w:ascii="Times New Roman" w:hAnsi="Times New Roman" w:cs="Times New Roman"/>
          <w:sz w:val="28"/>
          <w:szCs w:val="28"/>
        </w:rPr>
        <w:t>) капитального ремонта объектов капитального строительства;</w:t>
      </w:r>
    </w:p>
    <w:p w:rsidR="00303E12" w:rsidRPr="007F6B3F" w:rsidRDefault="00DF15B7" w:rsidP="00DF15B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7</w:t>
      </w:r>
      <w:r w:rsidR="00303E12" w:rsidRPr="007F6B3F">
        <w:rPr>
          <w:rFonts w:ascii="Times New Roman" w:hAnsi="Times New Roman" w:cs="Times New Roman"/>
          <w:sz w:val="28"/>
          <w:szCs w:val="28"/>
        </w:rPr>
        <w:t xml:space="preserve">) строительства, реконструкции буровых скважин, предусмотренных подготовленными, согласованными и утвержденными в соответствии с </w:t>
      </w:r>
      <w:hyperlink r:id="rId9" w:history="1">
        <w:r w:rsidR="00303E12" w:rsidRPr="007F6B3F">
          <w:rPr>
            <w:rStyle w:val="a3"/>
            <w:rFonts w:ascii="Times New Roman" w:hAnsi="Times New Roman" w:cs="Times New Roman"/>
            <w:color w:val="auto"/>
            <w:sz w:val="28"/>
            <w:szCs w:val="28"/>
            <w:u w:val="none"/>
          </w:rPr>
          <w:t>законодательством</w:t>
        </w:r>
      </w:hyperlink>
      <w:r w:rsidR="00303E12" w:rsidRPr="007F6B3F">
        <w:rPr>
          <w:rFonts w:ascii="Times New Roman" w:hAnsi="Times New Roman" w:cs="Times New Roman"/>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03E12" w:rsidRPr="007F6B3F" w:rsidRDefault="00DF15B7" w:rsidP="00DF15B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8</w:t>
      </w:r>
      <w:r w:rsidR="00303E12" w:rsidRPr="007F6B3F">
        <w:rPr>
          <w:rFonts w:ascii="Times New Roman" w:hAnsi="Times New Roman" w:cs="Times New Roman"/>
          <w:sz w:val="28"/>
          <w:szCs w:val="28"/>
        </w:rPr>
        <w:t xml:space="preserve">) строительства, реконструкции объектов, предназначенных для транспортировки природного газа под давлением до </w:t>
      </w:r>
      <w:r w:rsidR="006952BA">
        <w:rPr>
          <w:rFonts w:ascii="Times New Roman" w:hAnsi="Times New Roman" w:cs="Times New Roman"/>
          <w:sz w:val="28"/>
          <w:szCs w:val="28"/>
        </w:rPr>
        <w:t>1,2</w:t>
      </w:r>
      <w:r w:rsidR="00303E12" w:rsidRPr="007F6B3F">
        <w:rPr>
          <w:rFonts w:ascii="Times New Roman" w:hAnsi="Times New Roman" w:cs="Times New Roman"/>
          <w:sz w:val="28"/>
          <w:szCs w:val="28"/>
        </w:rPr>
        <w:t xml:space="preserve"> </w:t>
      </w:r>
      <w:proofErr w:type="spellStart"/>
      <w:r w:rsidR="00303E12" w:rsidRPr="007F6B3F">
        <w:rPr>
          <w:rFonts w:ascii="Times New Roman" w:hAnsi="Times New Roman" w:cs="Times New Roman"/>
          <w:sz w:val="28"/>
          <w:szCs w:val="28"/>
        </w:rPr>
        <w:t>мегапаскаля</w:t>
      </w:r>
      <w:proofErr w:type="spellEnd"/>
      <w:r w:rsidR="00303E12" w:rsidRPr="007F6B3F">
        <w:rPr>
          <w:rFonts w:ascii="Times New Roman" w:hAnsi="Times New Roman" w:cs="Times New Roman"/>
          <w:sz w:val="28"/>
          <w:szCs w:val="28"/>
        </w:rPr>
        <w:t xml:space="preserve"> включительно;</w:t>
      </w:r>
    </w:p>
    <w:p w:rsidR="00303E12" w:rsidRPr="007F6B3F" w:rsidRDefault="00DF15B7" w:rsidP="00DF15B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lastRenderedPageBreak/>
        <w:t>9</w:t>
      </w:r>
      <w:r w:rsidR="00303E12" w:rsidRPr="007F6B3F">
        <w:rPr>
          <w:rFonts w:ascii="Times New Roman" w:hAnsi="Times New Roman" w:cs="Times New Roman"/>
          <w:sz w:val="28"/>
          <w:szCs w:val="28"/>
        </w:rPr>
        <w:t xml:space="preserve">) иных случаях, если в соответствии с нормативными правовыми актами Правительства Российской Федерации, законодательством </w:t>
      </w:r>
      <w:r w:rsidRPr="007F6B3F">
        <w:rPr>
          <w:rFonts w:ascii="Times New Roman" w:hAnsi="Times New Roman" w:cs="Times New Roman"/>
          <w:sz w:val="28"/>
          <w:szCs w:val="28"/>
        </w:rPr>
        <w:t>Республики Башкортостан</w:t>
      </w:r>
      <w:r w:rsidR="00303E12" w:rsidRPr="007F6B3F">
        <w:rPr>
          <w:rFonts w:ascii="Times New Roman" w:hAnsi="Times New Roman" w:cs="Times New Roman"/>
          <w:sz w:val="28"/>
          <w:szCs w:val="28"/>
        </w:rPr>
        <w:t xml:space="preserve"> о градостроительной деятельности получение разрешения на строительство не требуется.</w:t>
      </w:r>
    </w:p>
    <w:p w:rsidR="0094650F" w:rsidRPr="007F6B3F" w:rsidRDefault="00DF15B7" w:rsidP="00DF15B7">
      <w:pPr>
        <w:spacing w:after="0"/>
        <w:ind w:firstLine="708"/>
        <w:jc w:val="both"/>
        <w:rPr>
          <w:rFonts w:ascii="Times New Roman" w:hAnsi="Times New Roman" w:cs="Times New Roman"/>
          <w:sz w:val="28"/>
          <w:szCs w:val="28"/>
        </w:rPr>
      </w:pPr>
      <w:r w:rsidRPr="007F6B3F">
        <w:rPr>
          <w:rFonts w:ascii="Times New Roman" w:hAnsi="Times New Roman" w:cs="Times New Roman"/>
          <w:sz w:val="28"/>
          <w:szCs w:val="28"/>
        </w:rPr>
        <w:t xml:space="preserve">3.8.4. </w:t>
      </w:r>
      <w:r w:rsidR="0094650F" w:rsidRPr="007F6B3F">
        <w:rPr>
          <w:rFonts w:ascii="Times New Roman" w:hAnsi="Times New Roman" w:cs="Times New Roman"/>
          <w:sz w:val="28"/>
          <w:szCs w:val="28"/>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Указанные лица вправе запросить и в течение двух недель получить заключение </w:t>
      </w:r>
      <w:r w:rsidR="006952BA">
        <w:rPr>
          <w:rFonts w:ascii="Times New Roman" w:hAnsi="Times New Roman" w:cs="Times New Roman"/>
          <w:sz w:val="28"/>
          <w:szCs w:val="28"/>
        </w:rPr>
        <w:t>Управления</w:t>
      </w:r>
      <w:r w:rsidR="0094650F" w:rsidRPr="007F6B3F">
        <w:rPr>
          <w:rFonts w:ascii="Times New Roman" w:hAnsi="Times New Roman" w:cs="Times New Roman"/>
          <w:sz w:val="28"/>
          <w:szCs w:val="28"/>
        </w:rPr>
        <w:t xml:space="preserve"> архитектуры и градостроительства администрации муниципального района Уфимский район Республики Башкортостан, о том, что планируемые ими действия не требуют разрешения на строительство.</w:t>
      </w:r>
    </w:p>
    <w:p w:rsidR="0016240E" w:rsidRPr="007F6B3F" w:rsidRDefault="0016240E" w:rsidP="0016240E">
      <w:pPr>
        <w:spacing w:after="0"/>
        <w:jc w:val="both"/>
        <w:rPr>
          <w:rFonts w:ascii="Times New Roman" w:hAnsi="Times New Roman" w:cs="Times New Roman"/>
          <w:bCs/>
          <w:sz w:val="28"/>
          <w:szCs w:val="28"/>
        </w:rPr>
      </w:pPr>
      <w:r w:rsidRPr="007F6B3F">
        <w:rPr>
          <w:rFonts w:ascii="Times New Roman" w:hAnsi="Times New Roman" w:cs="Times New Roman"/>
          <w:sz w:val="28"/>
          <w:szCs w:val="28"/>
        </w:rPr>
        <w:tab/>
        <w:t xml:space="preserve">3.8.5. </w:t>
      </w:r>
      <w:r w:rsidRPr="007F6B3F">
        <w:rPr>
          <w:rFonts w:ascii="Times New Roman" w:hAnsi="Times New Roman" w:cs="Times New Roman"/>
          <w:bCs/>
          <w:sz w:val="28"/>
          <w:szCs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в соответствии с требованиями Градостроительного кодекса Российской Федерации.</w:t>
      </w:r>
    </w:p>
    <w:p w:rsidR="0016240E" w:rsidRPr="007F6B3F" w:rsidRDefault="0016240E" w:rsidP="0016240E">
      <w:pPr>
        <w:spacing w:after="0"/>
        <w:jc w:val="both"/>
        <w:rPr>
          <w:rFonts w:ascii="Times New Roman" w:hAnsi="Times New Roman" w:cs="Times New Roman"/>
          <w:i/>
          <w:iCs/>
          <w:sz w:val="28"/>
          <w:szCs w:val="28"/>
        </w:rPr>
      </w:pPr>
      <w:r w:rsidRPr="007F6B3F">
        <w:rPr>
          <w:rFonts w:ascii="Times New Roman" w:hAnsi="Times New Roman" w:cs="Times New Roman"/>
          <w:sz w:val="28"/>
          <w:szCs w:val="28"/>
        </w:rPr>
        <w:tab/>
        <w:t>3.8.6.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r w:rsidRPr="007F6B3F">
        <w:rPr>
          <w:rFonts w:ascii="Times New Roman" w:hAnsi="Times New Roman" w:cs="Times New Roman"/>
          <w:i/>
          <w:iCs/>
          <w:sz w:val="28"/>
          <w:szCs w:val="28"/>
        </w:rPr>
        <w:t xml:space="preserve"> </w:t>
      </w:r>
    </w:p>
    <w:p w:rsidR="0016240E" w:rsidRPr="007F6B3F" w:rsidRDefault="0016240E" w:rsidP="0016240E">
      <w:pPr>
        <w:spacing w:after="0"/>
        <w:jc w:val="both"/>
        <w:rPr>
          <w:rFonts w:ascii="Times New Roman" w:hAnsi="Times New Roman" w:cs="Times New Roman"/>
          <w:iCs/>
          <w:sz w:val="28"/>
          <w:szCs w:val="28"/>
        </w:rPr>
      </w:pPr>
      <w:r w:rsidRPr="007F6B3F">
        <w:rPr>
          <w:rFonts w:ascii="Times New Roman" w:hAnsi="Times New Roman" w:cs="Times New Roman"/>
          <w:iCs/>
          <w:sz w:val="28"/>
          <w:szCs w:val="28"/>
        </w:rPr>
        <w:tab/>
        <w:t xml:space="preserve">3.8.7.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r w:rsidR="00F042D8" w:rsidRPr="007F6B3F">
        <w:rPr>
          <w:rFonts w:ascii="Times New Roman" w:hAnsi="Times New Roman" w:cs="Times New Roman"/>
          <w:iCs/>
          <w:sz w:val="28"/>
          <w:szCs w:val="28"/>
        </w:rPr>
        <w:t>Градостроительным</w:t>
      </w:r>
      <w:r w:rsidRPr="007F6B3F">
        <w:rPr>
          <w:rFonts w:ascii="Times New Roman" w:hAnsi="Times New Roman" w:cs="Times New Roman"/>
          <w:iCs/>
          <w:sz w:val="28"/>
          <w:szCs w:val="28"/>
        </w:rPr>
        <w:t xml:space="preserve"> </w:t>
      </w:r>
      <w:r w:rsidR="00F042D8" w:rsidRPr="007F6B3F">
        <w:rPr>
          <w:rFonts w:ascii="Times New Roman" w:hAnsi="Times New Roman" w:cs="Times New Roman"/>
          <w:iCs/>
          <w:sz w:val="28"/>
          <w:szCs w:val="28"/>
        </w:rPr>
        <w:t>кодексом Российской Федерации</w:t>
      </w:r>
      <w:r w:rsidRPr="007F6B3F">
        <w:rPr>
          <w:rFonts w:ascii="Times New Roman" w:hAnsi="Times New Roman" w:cs="Times New Roman"/>
          <w:iCs/>
          <w:sz w:val="28"/>
          <w:szCs w:val="28"/>
        </w:rPr>
        <w:t xml:space="preserve">. При этом направление </w:t>
      </w:r>
      <w:r w:rsidR="00F042D8" w:rsidRPr="007F6B3F">
        <w:rPr>
          <w:rFonts w:ascii="Times New Roman" w:hAnsi="Times New Roman" w:cs="Times New Roman"/>
          <w:iCs/>
          <w:sz w:val="28"/>
          <w:szCs w:val="28"/>
        </w:rPr>
        <w:t xml:space="preserve">застройщиком, который приобрел права на земельный участок для индивидуального жилищного строительства или садового дома нового уведомления </w:t>
      </w:r>
      <w:r w:rsidRPr="007F6B3F">
        <w:rPr>
          <w:rFonts w:ascii="Times New Roman" w:hAnsi="Times New Roman" w:cs="Times New Roman"/>
          <w:iCs/>
          <w:sz w:val="28"/>
          <w:szCs w:val="28"/>
        </w:rPr>
        <w:t>о планируемом строительстве не требуется.</w:t>
      </w:r>
    </w:p>
    <w:p w:rsidR="005326E7" w:rsidRPr="007F6B3F" w:rsidRDefault="00F042D8" w:rsidP="005326E7">
      <w:pPr>
        <w:spacing w:after="0"/>
        <w:jc w:val="both"/>
        <w:rPr>
          <w:rFonts w:ascii="Times New Roman" w:hAnsi="Times New Roman" w:cs="Times New Roman"/>
          <w:iCs/>
          <w:sz w:val="28"/>
          <w:szCs w:val="28"/>
        </w:rPr>
      </w:pPr>
      <w:r w:rsidRPr="007F6B3F">
        <w:rPr>
          <w:rFonts w:ascii="Times New Roman" w:hAnsi="Times New Roman" w:cs="Times New Roman"/>
          <w:iCs/>
          <w:sz w:val="28"/>
          <w:szCs w:val="28"/>
        </w:rPr>
        <w:lastRenderedPageBreak/>
        <w:tab/>
        <w:t xml:space="preserve">3.8.8. </w:t>
      </w:r>
      <w:r w:rsidR="005326E7" w:rsidRPr="007F6B3F">
        <w:rPr>
          <w:rFonts w:ascii="Times New Roman" w:hAnsi="Times New Roman" w:cs="Times New Roman"/>
          <w:iCs/>
          <w:sz w:val="28"/>
          <w:szCs w:val="28"/>
        </w:rPr>
        <w:t>Выдача разрешения на ввод объекта в эксплуатацию осуществляется в соответствии с Градостроительным кодексом Российской Федерации.</w:t>
      </w:r>
    </w:p>
    <w:p w:rsidR="0016240E" w:rsidRPr="007F6B3F" w:rsidRDefault="0016240E" w:rsidP="0016240E">
      <w:pPr>
        <w:spacing w:after="0"/>
        <w:jc w:val="both"/>
        <w:rPr>
          <w:rFonts w:ascii="Times New Roman" w:hAnsi="Times New Roman" w:cs="Times New Roman"/>
          <w:iCs/>
          <w:sz w:val="28"/>
          <w:szCs w:val="28"/>
        </w:rPr>
      </w:pPr>
    </w:p>
    <w:p w:rsidR="005326E7" w:rsidRPr="007F6B3F" w:rsidRDefault="00A45E8B" w:rsidP="00EE319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EE319F" w:rsidRPr="007F6B3F">
        <w:rPr>
          <w:rFonts w:ascii="Times New Roman" w:hAnsi="Times New Roman" w:cs="Times New Roman"/>
          <w:b/>
          <w:sz w:val="28"/>
          <w:szCs w:val="28"/>
        </w:rPr>
        <w:t>3.9.</w:t>
      </w:r>
      <w:r w:rsidR="005326E7" w:rsidRPr="007F6B3F">
        <w:rPr>
          <w:rFonts w:ascii="Times New Roman" w:hAnsi="Times New Roman" w:cs="Times New Roman"/>
          <w:b/>
          <w:sz w:val="28"/>
          <w:szCs w:val="28"/>
        </w:rPr>
        <w:t xml:space="preserve"> Требования к территориям особого контроля</w:t>
      </w:r>
      <w:r w:rsidR="00EE319F" w:rsidRPr="007F6B3F">
        <w:rPr>
          <w:rFonts w:ascii="Times New Roman" w:hAnsi="Times New Roman" w:cs="Times New Roman"/>
          <w:b/>
          <w:sz w:val="28"/>
          <w:szCs w:val="28"/>
        </w:rPr>
        <w:t xml:space="preserve"> градостроительной деятельности</w:t>
      </w:r>
    </w:p>
    <w:p w:rsidR="005326E7" w:rsidRPr="00F95545" w:rsidRDefault="00EE319F" w:rsidP="005326E7">
      <w:pPr>
        <w:spacing w:after="0"/>
        <w:jc w:val="both"/>
        <w:rPr>
          <w:rFonts w:ascii="Times New Roman" w:hAnsi="Times New Roman" w:cs="Times New Roman"/>
          <w:b/>
          <w:sz w:val="28"/>
          <w:szCs w:val="28"/>
        </w:rPr>
      </w:pPr>
      <w:r w:rsidRPr="007F6B3F">
        <w:rPr>
          <w:rFonts w:ascii="Times New Roman" w:hAnsi="Times New Roman" w:cs="Times New Roman"/>
          <w:sz w:val="28"/>
          <w:szCs w:val="28"/>
        </w:rPr>
        <w:tab/>
        <w:t>3.9.</w:t>
      </w:r>
      <w:r w:rsidR="005326E7" w:rsidRPr="007F6B3F">
        <w:rPr>
          <w:rFonts w:ascii="Times New Roman" w:hAnsi="Times New Roman" w:cs="Times New Roman"/>
          <w:sz w:val="28"/>
          <w:szCs w:val="28"/>
        </w:rPr>
        <w:t>1.</w:t>
      </w:r>
      <w:r w:rsidR="005326E7" w:rsidRPr="007F6B3F">
        <w:rPr>
          <w:rFonts w:ascii="Times New Roman" w:hAnsi="Times New Roman" w:cs="Times New Roman"/>
          <w:b/>
          <w:sz w:val="28"/>
          <w:szCs w:val="28"/>
        </w:rPr>
        <w:t xml:space="preserve"> </w:t>
      </w:r>
      <w:r w:rsidR="005326E7" w:rsidRPr="00F95545">
        <w:rPr>
          <w:rFonts w:ascii="Times New Roman" w:hAnsi="Times New Roman" w:cs="Times New Roman"/>
          <w:sz w:val="28"/>
          <w:szCs w:val="28"/>
        </w:rPr>
        <w:t>К территориям особого контроля градостроительной деятельности относятся территории сельского посе</w:t>
      </w:r>
      <w:r w:rsidRPr="00F95545">
        <w:rPr>
          <w:rFonts w:ascii="Times New Roman" w:hAnsi="Times New Roman" w:cs="Times New Roman"/>
          <w:sz w:val="28"/>
          <w:szCs w:val="28"/>
        </w:rPr>
        <w:t>л</w:t>
      </w:r>
      <w:r w:rsidR="005326E7" w:rsidRPr="00F95545">
        <w:rPr>
          <w:rFonts w:ascii="Times New Roman" w:hAnsi="Times New Roman" w:cs="Times New Roman"/>
          <w:sz w:val="28"/>
          <w:szCs w:val="28"/>
        </w:rPr>
        <w:t>ения, имеющие важное градостроительное значение, а именно:</w:t>
      </w:r>
      <w:r w:rsidR="005326E7" w:rsidRPr="00F95545">
        <w:rPr>
          <w:rFonts w:ascii="Times New Roman" w:hAnsi="Times New Roman" w:cs="Times New Roman"/>
          <w:b/>
          <w:sz w:val="28"/>
          <w:szCs w:val="28"/>
        </w:rPr>
        <w:t xml:space="preserve"> </w:t>
      </w:r>
    </w:p>
    <w:p w:rsidR="005326E7" w:rsidRPr="00F95545" w:rsidRDefault="00EE319F" w:rsidP="00EE319F">
      <w:pPr>
        <w:spacing w:after="0"/>
        <w:ind w:firstLine="708"/>
        <w:jc w:val="both"/>
        <w:rPr>
          <w:rFonts w:ascii="Times New Roman" w:hAnsi="Times New Roman" w:cs="Times New Roman"/>
          <w:sz w:val="28"/>
          <w:szCs w:val="28"/>
        </w:rPr>
      </w:pPr>
      <w:r w:rsidRPr="00F95545">
        <w:rPr>
          <w:rFonts w:ascii="Times New Roman" w:hAnsi="Times New Roman" w:cs="Times New Roman"/>
          <w:sz w:val="28"/>
          <w:szCs w:val="28"/>
        </w:rPr>
        <w:t xml:space="preserve">- </w:t>
      </w:r>
      <w:r w:rsidR="005326E7" w:rsidRPr="00F95545">
        <w:rPr>
          <w:rFonts w:ascii="Times New Roman" w:hAnsi="Times New Roman" w:cs="Times New Roman"/>
          <w:sz w:val="28"/>
          <w:szCs w:val="28"/>
        </w:rPr>
        <w:t>ГК-2 – территории крупных общественно-деловых центров местного значени</w:t>
      </w:r>
      <w:r w:rsidRPr="00F95545">
        <w:rPr>
          <w:rFonts w:ascii="Times New Roman" w:hAnsi="Times New Roman" w:cs="Times New Roman"/>
          <w:sz w:val="28"/>
          <w:szCs w:val="28"/>
        </w:rPr>
        <w:t>я;</w:t>
      </w:r>
    </w:p>
    <w:p w:rsidR="005326E7" w:rsidRPr="00F95545" w:rsidRDefault="00EE319F" w:rsidP="00EE319F">
      <w:pPr>
        <w:spacing w:after="0"/>
        <w:ind w:firstLine="708"/>
        <w:jc w:val="both"/>
        <w:rPr>
          <w:rFonts w:ascii="Times New Roman" w:hAnsi="Times New Roman" w:cs="Times New Roman"/>
          <w:sz w:val="28"/>
          <w:szCs w:val="28"/>
        </w:rPr>
      </w:pPr>
      <w:r w:rsidRPr="00F95545">
        <w:rPr>
          <w:rFonts w:ascii="Times New Roman" w:hAnsi="Times New Roman" w:cs="Times New Roman"/>
          <w:sz w:val="28"/>
          <w:szCs w:val="28"/>
        </w:rPr>
        <w:t xml:space="preserve">- </w:t>
      </w:r>
      <w:r w:rsidR="005326E7" w:rsidRPr="00F95545">
        <w:rPr>
          <w:rFonts w:ascii="Times New Roman" w:hAnsi="Times New Roman" w:cs="Times New Roman"/>
          <w:sz w:val="28"/>
          <w:szCs w:val="28"/>
        </w:rPr>
        <w:t>ГК-3 –  территории вдоль транспортной магистрали федерального значения, магистралей непрерывного движения, магистралей республиканского значения и территории с границами в пределах зон пересечения транспортных магистралей районного значения и непрерывного движения;</w:t>
      </w:r>
    </w:p>
    <w:p w:rsidR="005326E7" w:rsidRPr="007F6B3F" w:rsidRDefault="00EE319F" w:rsidP="00EE319F">
      <w:pPr>
        <w:spacing w:after="0"/>
        <w:ind w:firstLine="709"/>
        <w:jc w:val="both"/>
        <w:rPr>
          <w:rFonts w:ascii="Times New Roman" w:hAnsi="Times New Roman" w:cs="Times New Roman"/>
          <w:sz w:val="28"/>
          <w:szCs w:val="28"/>
        </w:rPr>
      </w:pPr>
      <w:r w:rsidRPr="00F95545">
        <w:rPr>
          <w:rFonts w:ascii="Times New Roman" w:hAnsi="Times New Roman" w:cs="Times New Roman"/>
          <w:sz w:val="28"/>
          <w:szCs w:val="28"/>
        </w:rPr>
        <w:t xml:space="preserve">- ГК-4 – </w:t>
      </w:r>
      <w:r w:rsidR="005326E7" w:rsidRPr="00F95545">
        <w:rPr>
          <w:rFonts w:ascii="Times New Roman" w:hAnsi="Times New Roman" w:cs="Times New Roman"/>
          <w:sz w:val="28"/>
          <w:szCs w:val="28"/>
        </w:rPr>
        <w:t>территории в пределах визуальных зон видимости при въезде в сельск</w:t>
      </w:r>
      <w:r w:rsidRPr="00F95545">
        <w:rPr>
          <w:rFonts w:ascii="Times New Roman" w:hAnsi="Times New Roman" w:cs="Times New Roman"/>
          <w:sz w:val="28"/>
          <w:szCs w:val="28"/>
        </w:rPr>
        <w:t>ое</w:t>
      </w:r>
      <w:r w:rsidR="005326E7" w:rsidRPr="00F95545">
        <w:rPr>
          <w:rFonts w:ascii="Times New Roman" w:hAnsi="Times New Roman" w:cs="Times New Roman"/>
          <w:sz w:val="28"/>
          <w:szCs w:val="28"/>
        </w:rPr>
        <w:t xml:space="preserve"> поселени</w:t>
      </w:r>
      <w:r w:rsidRPr="00F95545">
        <w:rPr>
          <w:rFonts w:ascii="Times New Roman" w:hAnsi="Times New Roman" w:cs="Times New Roman"/>
          <w:sz w:val="28"/>
          <w:szCs w:val="28"/>
        </w:rPr>
        <w:t>е</w:t>
      </w:r>
      <w:r w:rsidR="005326E7" w:rsidRPr="00F95545">
        <w:rPr>
          <w:rFonts w:ascii="Times New Roman" w:hAnsi="Times New Roman" w:cs="Times New Roman"/>
          <w:sz w:val="28"/>
          <w:szCs w:val="28"/>
        </w:rPr>
        <w:t xml:space="preserve"> по всем направлениям и с точки зрения панорамного восприятия территории сельск</w:t>
      </w:r>
      <w:r w:rsidRPr="00F95545">
        <w:rPr>
          <w:rFonts w:ascii="Times New Roman" w:hAnsi="Times New Roman" w:cs="Times New Roman"/>
          <w:sz w:val="28"/>
          <w:szCs w:val="28"/>
        </w:rPr>
        <w:t>ого</w:t>
      </w:r>
      <w:r w:rsidR="005326E7" w:rsidRPr="00F95545">
        <w:rPr>
          <w:rFonts w:ascii="Times New Roman" w:hAnsi="Times New Roman" w:cs="Times New Roman"/>
          <w:sz w:val="28"/>
          <w:szCs w:val="28"/>
        </w:rPr>
        <w:t xml:space="preserve"> поселени</w:t>
      </w:r>
      <w:r w:rsidRPr="00F95545">
        <w:rPr>
          <w:rFonts w:ascii="Times New Roman" w:hAnsi="Times New Roman" w:cs="Times New Roman"/>
          <w:sz w:val="28"/>
          <w:szCs w:val="28"/>
        </w:rPr>
        <w:t>я</w:t>
      </w:r>
      <w:r w:rsidR="005326E7" w:rsidRPr="00F95545">
        <w:rPr>
          <w:rFonts w:ascii="Times New Roman" w:hAnsi="Times New Roman" w:cs="Times New Roman"/>
          <w:sz w:val="28"/>
          <w:szCs w:val="28"/>
        </w:rPr>
        <w:t xml:space="preserve"> вдоль магистралей федерального и республиканского значения и со стороны водоемов.</w:t>
      </w:r>
    </w:p>
    <w:p w:rsidR="0042172B" w:rsidRPr="007F6B3F" w:rsidRDefault="00EE319F" w:rsidP="00EE319F">
      <w:pPr>
        <w:pStyle w:val="a4"/>
        <w:spacing w:after="0"/>
        <w:ind w:left="0" w:firstLine="708"/>
        <w:jc w:val="both"/>
        <w:rPr>
          <w:rFonts w:ascii="Times New Roman" w:hAnsi="Times New Roman" w:cs="Times New Roman"/>
          <w:bCs/>
          <w:sz w:val="28"/>
          <w:szCs w:val="28"/>
        </w:rPr>
      </w:pPr>
      <w:r w:rsidRPr="007F6B3F">
        <w:rPr>
          <w:rFonts w:ascii="Times New Roman" w:hAnsi="Times New Roman" w:cs="Times New Roman"/>
          <w:sz w:val="28"/>
          <w:szCs w:val="28"/>
        </w:rPr>
        <w:t xml:space="preserve">3.9.2. </w:t>
      </w:r>
      <w:r w:rsidR="005326E7" w:rsidRPr="007F6B3F">
        <w:rPr>
          <w:rFonts w:ascii="Times New Roman" w:hAnsi="Times New Roman" w:cs="Times New Roman"/>
          <w:sz w:val="28"/>
          <w:szCs w:val="28"/>
        </w:rPr>
        <w:t xml:space="preserve">При размещении (реконструкции) объектов капитального строительства на территориях, </w:t>
      </w:r>
      <w:r w:rsidRPr="007F6B3F">
        <w:rPr>
          <w:rFonts w:ascii="Times New Roman" w:hAnsi="Times New Roman" w:cs="Times New Roman"/>
          <w:sz w:val="28"/>
          <w:szCs w:val="28"/>
        </w:rPr>
        <w:t>отнесенных к территориям особого контроля градостроительной деятельности</w:t>
      </w:r>
      <w:r w:rsidR="005326E7" w:rsidRPr="007F6B3F">
        <w:rPr>
          <w:rFonts w:ascii="Times New Roman" w:hAnsi="Times New Roman" w:cs="Times New Roman"/>
          <w:sz w:val="28"/>
          <w:szCs w:val="28"/>
        </w:rPr>
        <w:t>, устанавливаются высокие требования к качеству архитектурно-строительного проектирования и реализации на конкурсной основе, направленные на обеспечение архитектурно-выразительного, эстетического и функционально-обоснованного объемно-пространственного решения</w:t>
      </w:r>
      <w:r w:rsidR="005326E7" w:rsidRPr="007F6B3F">
        <w:rPr>
          <w:rFonts w:ascii="Times New Roman" w:hAnsi="Times New Roman" w:cs="Times New Roman"/>
          <w:bCs/>
          <w:sz w:val="28"/>
          <w:szCs w:val="28"/>
        </w:rPr>
        <w:t xml:space="preserve"> градостроительных комплексов.</w:t>
      </w:r>
    </w:p>
    <w:p w:rsidR="008C6B8E" w:rsidRDefault="008C6B8E" w:rsidP="00EE319F">
      <w:pPr>
        <w:pStyle w:val="a4"/>
        <w:spacing w:after="0"/>
        <w:ind w:left="0" w:firstLine="709"/>
        <w:jc w:val="both"/>
        <w:rPr>
          <w:rFonts w:ascii="Times New Roman" w:hAnsi="Times New Roman" w:cs="Times New Roman"/>
          <w:b/>
          <w:bCs/>
          <w:sz w:val="28"/>
          <w:szCs w:val="28"/>
        </w:rPr>
      </w:pPr>
    </w:p>
    <w:p w:rsidR="00EE319F" w:rsidRPr="007F6B3F" w:rsidRDefault="00A45E8B" w:rsidP="00EE319F">
      <w:pPr>
        <w:pStyle w:val="a4"/>
        <w:spacing w:after="0"/>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00EE319F" w:rsidRPr="007F6B3F">
        <w:rPr>
          <w:rFonts w:ascii="Times New Roman" w:hAnsi="Times New Roman" w:cs="Times New Roman"/>
          <w:b/>
          <w:bCs/>
          <w:sz w:val="28"/>
          <w:szCs w:val="28"/>
        </w:rPr>
        <w:t>3.10.</w:t>
      </w:r>
      <w:r w:rsidR="00EE319F" w:rsidRPr="007F6B3F">
        <w:rPr>
          <w:rFonts w:ascii="Times New Roman" w:hAnsi="Times New Roman" w:cs="Times New Roman"/>
          <w:bCs/>
          <w:sz w:val="28"/>
          <w:szCs w:val="28"/>
        </w:rPr>
        <w:t xml:space="preserve"> </w:t>
      </w:r>
      <w:r w:rsidR="00EE319F" w:rsidRPr="007F6B3F">
        <w:rPr>
          <w:rFonts w:ascii="Times New Roman" w:hAnsi="Times New Roman" w:cs="Times New Roman"/>
          <w:b/>
          <w:bCs/>
          <w:sz w:val="28"/>
          <w:szCs w:val="28"/>
        </w:rPr>
        <w:t xml:space="preserve">Требования к зеленым насаждениям на границах территориальных зон </w:t>
      </w:r>
    </w:p>
    <w:p w:rsidR="00EE319F" w:rsidRPr="007F6B3F" w:rsidRDefault="00EE319F" w:rsidP="00924636">
      <w:pPr>
        <w:pStyle w:val="a4"/>
        <w:ind w:left="0" w:firstLine="709"/>
        <w:jc w:val="both"/>
        <w:rPr>
          <w:rFonts w:ascii="Times New Roman" w:hAnsi="Times New Roman" w:cs="Times New Roman"/>
          <w:bCs/>
          <w:sz w:val="28"/>
          <w:szCs w:val="28"/>
        </w:rPr>
      </w:pPr>
      <w:r w:rsidRPr="007F6B3F">
        <w:rPr>
          <w:rFonts w:ascii="Times New Roman" w:hAnsi="Times New Roman" w:cs="Times New Roman"/>
          <w:bCs/>
          <w:sz w:val="28"/>
          <w:szCs w:val="28"/>
        </w:rPr>
        <w:t xml:space="preserve">3.10.1. </w:t>
      </w:r>
      <w:r w:rsidR="00924636" w:rsidRPr="007F6B3F">
        <w:rPr>
          <w:rFonts w:ascii="Times New Roman" w:hAnsi="Times New Roman" w:cs="Times New Roman"/>
          <w:bCs/>
          <w:sz w:val="28"/>
          <w:szCs w:val="28"/>
        </w:rPr>
        <w:t xml:space="preserve">Настоящими </w:t>
      </w:r>
      <w:r w:rsidRPr="007F6B3F">
        <w:rPr>
          <w:rFonts w:ascii="Times New Roman" w:hAnsi="Times New Roman" w:cs="Times New Roman"/>
          <w:bCs/>
          <w:sz w:val="28"/>
          <w:szCs w:val="28"/>
        </w:rPr>
        <w:t>Правилами устанавливаются три категории озеленен</w:t>
      </w:r>
      <w:r w:rsidR="00924636" w:rsidRPr="007F6B3F">
        <w:rPr>
          <w:rFonts w:ascii="Times New Roman" w:hAnsi="Times New Roman" w:cs="Times New Roman"/>
          <w:bCs/>
          <w:sz w:val="28"/>
          <w:szCs w:val="28"/>
        </w:rPr>
        <w:t>ных</w:t>
      </w:r>
      <w:r w:rsidRPr="007F6B3F">
        <w:rPr>
          <w:rFonts w:ascii="Times New Roman" w:hAnsi="Times New Roman" w:cs="Times New Roman"/>
          <w:bCs/>
          <w:sz w:val="28"/>
          <w:szCs w:val="28"/>
        </w:rPr>
        <w:t xml:space="preserve"> территорий:</w:t>
      </w:r>
    </w:p>
    <w:p w:rsidR="00EE319F" w:rsidRPr="007F6B3F" w:rsidRDefault="00924636" w:rsidP="00924636">
      <w:pPr>
        <w:pStyle w:val="a4"/>
        <w:ind w:left="0" w:firstLine="709"/>
        <w:jc w:val="both"/>
        <w:rPr>
          <w:rFonts w:ascii="Times New Roman" w:hAnsi="Times New Roman" w:cs="Times New Roman"/>
          <w:bCs/>
          <w:sz w:val="28"/>
          <w:szCs w:val="28"/>
        </w:rPr>
      </w:pPr>
      <w:r w:rsidRPr="007F6B3F">
        <w:rPr>
          <w:rFonts w:ascii="Times New Roman" w:hAnsi="Times New Roman" w:cs="Times New Roman"/>
          <w:bCs/>
          <w:sz w:val="28"/>
          <w:szCs w:val="28"/>
        </w:rPr>
        <w:t xml:space="preserve">– </w:t>
      </w:r>
      <w:r w:rsidR="00EE319F" w:rsidRPr="007F6B3F">
        <w:rPr>
          <w:rFonts w:ascii="Times New Roman" w:hAnsi="Times New Roman" w:cs="Times New Roman"/>
          <w:bCs/>
          <w:sz w:val="28"/>
          <w:szCs w:val="28"/>
        </w:rPr>
        <w:t>тип 1 – плотные зеленые насаждения высотой не менее 2 м, с плотностью посадки не менее 1 ствола н</w:t>
      </w:r>
      <w:r w:rsidRPr="007F6B3F">
        <w:rPr>
          <w:rFonts w:ascii="Times New Roman" w:hAnsi="Times New Roman" w:cs="Times New Roman"/>
          <w:bCs/>
          <w:sz w:val="28"/>
          <w:szCs w:val="28"/>
        </w:rPr>
        <w:t>а 4 м² на полосе шириной 10 м;</w:t>
      </w:r>
    </w:p>
    <w:p w:rsidR="00EE319F" w:rsidRPr="007F6B3F" w:rsidRDefault="00924636" w:rsidP="00924636">
      <w:pPr>
        <w:pStyle w:val="a4"/>
        <w:ind w:left="0" w:firstLine="709"/>
        <w:jc w:val="both"/>
        <w:rPr>
          <w:rFonts w:ascii="Times New Roman" w:hAnsi="Times New Roman" w:cs="Times New Roman"/>
          <w:bCs/>
          <w:sz w:val="28"/>
          <w:szCs w:val="28"/>
        </w:rPr>
      </w:pPr>
      <w:r w:rsidRPr="007F6B3F">
        <w:rPr>
          <w:rFonts w:ascii="Times New Roman" w:hAnsi="Times New Roman" w:cs="Times New Roman"/>
          <w:bCs/>
          <w:sz w:val="28"/>
          <w:szCs w:val="28"/>
        </w:rPr>
        <w:t xml:space="preserve">– </w:t>
      </w:r>
      <w:r w:rsidR="00EE319F" w:rsidRPr="007F6B3F">
        <w:rPr>
          <w:rFonts w:ascii="Times New Roman" w:hAnsi="Times New Roman" w:cs="Times New Roman"/>
          <w:bCs/>
          <w:sz w:val="28"/>
          <w:szCs w:val="28"/>
        </w:rPr>
        <w:t>тип 2 – полупрозрачные зеленые насаждения высотой не менее 2 м, с плотностью по</w:t>
      </w:r>
      <w:r w:rsidRPr="007F6B3F">
        <w:rPr>
          <w:rFonts w:ascii="Times New Roman" w:hAnsi="Times New Roman" w:cs="Times New Roman"/>
          <w:bCs/>
          <w:sz w:val="28"/>
          <w:szCs w:val="28"/>
        </w:rPr>
        <w:t xml:space="preserve">садки не менее 1 ствола на 9 </w:t>
      </w:r>
      <w:r w:rsidR="00EE319F" w:rsidRPr="007F6B3F">
        <w:rPr>
          <w:rFonts w:ascii="Times New Roman" w:hAnsi="Times New Roman" w:cs="Times New Roman"/>
          <w:bCs/>
          <w:sz w:val="28"/>
          <w:szCs w:val="28"/>
        </w:rPr>
        <w:t>м</w:t>
      </w:r>
      <w:r w:rsidRPr="007F6B3F">
        <w:rPr>
          <w:rFonts w:ascii="Times New Roman" w:hAnsi="Times New Roman" w:cs="Times New Roman"/>
          <w:bCs/>
          <w:sz w:val="28"/>
          <w:szCs w:val="28"/>
        </w:rPr>
        <w:t>² на полосе шириной 6 м;</w:t>
      </w:r>
    </w:p>
    <w:p w:rsidR="00EE319F" w:rsidRPr="007F6B3F" w:rsidRDefault="00924636" w:rsidP="00924636">
      <w:pPr>
        <w:pStyle w:val="a4"/>
        <w:ind w:left="0" w:firstLine="709"/>
        <w:jc w:val="both"/>
        <w:rPr>
          <w:rFonts w:ascii="Times New Roman" w:hAnsi="Times New Roman" w:cs="Times New Roman"/>
          <w:bCs/>
          <w:sz w:val="28"/>
          <w:szCs w:val="28"/>
        </w:rPr>
      </w:pPr>
      <w:r w:rsidRPr="007F6B3F">
        <w:rPr>
          <w:rFonts w:ascii="Times New Roman" w:hAnsi="Times New Roman" w:cs="Times New Roman"/>
          <w:bCs/>
          <w:sz w:val="28"/>
          <w:szCs w:val="28"/>
        </w:rPr>
        <w:t xml:space="preserve">– </w:t>
      </w:r>
      <w:r w:rsidR="00EE319F" w:rsidRPr="007F6B3F">
        <w:rPr>
          <w:rFonts w:ascii="Times New Roman" w:hAnsi="Times New Roman" w:cs="Times New Roman"/>
          <w:bCs/>
          <w:sz w:val="28"/>
          <w:szCs w:val="28"/>
        </w:rPr>
        <w:t xml:space="preserve">тип 3 – прозрачные зеленые насаждения – зеленые насаждения высотой не менее 2 м, с плотностью посадки </w:t>
      </w:r>
      <w:r w:rsidRPr="007F6B3F">
        <w:rPr>
          <w:rFonts w:ascii="Times New Roman" w:hAnsi="Times New Roman" w:cs="Times New Roman"/>
          <w:bCs/>
          <w:sz w:val="28"/>
          <w:szCs w:val="28"/>
        </w:rPr>
        <w:t xml:space="preserve">не менее 1 ствола на 16 </w:t>
      </w:r>
      <w:r w:rsidR="00EE319F" w:rsidRPr="007F6B3F">
        <w:rPr>
          <w:rFonts w:ascii="Times New Roman" w:hAnsi="Times New Roman" w:cs="Times New Roman"/>
          <w:bCs/>
          <w:sz w:val="28"/>
          <w:szCs w:val="28"/>
        </w:rPr>
        <w:t>м</w:t>
      </w:r>
      <w:r w:rsidRPr="007F6B3F">
        <w:rPr>
          <w:rFonts w:ascii="Times New Roman" w:hAnsi="Times New Roman" w:cs="Times New Roman"/>
          <w:bCs/>
          <w:sz w:val="28"/>
          <w:szCs w:val="28"/>
        </w:rPr>
        <w:t>²</w:t>
      </w:r>
      <w:r w:rsidR="00EE319F" w:rsidRPr="007F6B3F">
        <w:rPr>
          <w:rFonts w:ascii="Times New Roman" w:hAnsi="Times New Roman" w:cs="Times New Roman"/>
          <w:bCs/>
          <w:sz w:val="28"/>
          <w:szCs w:val="28"/>
        </w:rPr>
        <w:t xml:space="preserve"> на полосе шириной 3 м.</w:t>
      </w:r>
    </w:p>
    <w:p w:rsidR="00924636" w:rsidRPr="007F6B3F" w:rsidRDefault="00924636" w:rsidP="00924636">
      <w:pPr>
        <w:pStyle w:val="a4"/>
        <w:ind w:left="0" w:firstLine="709"/>
        <w:jc w:val="both"/>
        <w:rPr>
          <w:rFonts w:ascii="Times New Roman" w:hAnsi="Times New Roman" w:cs="Times New Roman"/>
          <w:bCs/>
          <w:sz w:val="28"/>
          <w:szCs w:val="28"/>
        </w:rPr>
      </w:pPr>
      <w:r w:rsidRPr="007F6B3F">
        <w:rPr>
          <w:rFonts w:ascii="Times New Roman" w:hAnsi="Times New Roman" w:cs="Times New Roman"/>
          <w:bCs/>
          <w:sz w:val="28"/>
          <w:szCs w:val="28"/>
        </w:rPr>
        <w:lastRenderedPageBreak/>
        <w:t>3.10.</w:t>
      </w:r>
      <w:r w:rsidR="00EE319F" w:rsidRPr="007F6B3F">
        <w:rPr>
          <w:rFonts w:ascii="Times New Roman" w:hAnsi="Times New Roman" w:cs="Times New Roman"/>
          <w:bCs/>
          <w:sz w:val="28"/>
          <w:szCs w:val="28"/>
        </w:rPr>
        <w:t>2. При устройстве озеленения бремя ответственности и затрат ложится на застройщика той зоны, которая имеет более высокую относительную интенсивность</w:t>
      </w:r>
      <w:r w:rsidRPr="007F6B3F">
        <w:rPr>
          <w:rFonts w:ascii="Times New Roman" w:hAnsi="Times New Roman" w:cs="Times New Roman"/>
          <w:bCs/>
          <w:sz w:val="28"/>
          <w:szCs w:val="28"/>
        </w:rPr>
        <w:t>.</w:t>
      </w:r>
    </w:p>
    <w:p w:rsidR="00EE319F" w:rsidRPr="007F6B3F" w:rsidRDefault="00924636" w:rsidP="00924636">
      <w:pPr>
        <w:pStyle w:val="a4"/>
        <w:ind w:left="0" w:firstLine="709"/>
        <w:jc w:val="both"/>
        <w:rPr>
          <w:rFonts w:ascii="Times New Roman" w:hAnsi="Times New Roman" w:cs="Times New Roman"/>
          <w:bCs/>
          <w:sz w:val="28"/>
          <w:szCs w:val="28"/>
        </w:rPr>
      </w:pPr>
      <w:r w:rsidRPr="007F6B3F">
        <w:rPr>
          <w:rFonts w:ascii="Times New Roman" w:hAnsi="Times New Roman" w:cs="Times New Roman"/>
          <w:bCs/>
          <w:sz w:val="28"/>
          <w:szCs w:val="28"/>
        </w:rPr>
        <w:t xml:space="preserve">3.10.3. </w:t>
      </w:r>
      <w:r w:rsidR="00EE319F" w:rsidRPr="007F6B3F">
        <w:rPr>
          <w:rFonts w:ascii="Times New Roman" w:hAnsi="Times New Roman" w:cs="Times New Roman"/>
          <w:bCs/>
          <w:sz w:val="28"/>
          <w:szCs w:val="28"/>
        </w:rPr>
        <w:t xml:space="preserve"> </w:t>
      </w:r>
      <w:r w:rsidRPr="007F6B3F">
        <w:rPr>
          <w:rFonts w:ascii="Times New Roman" w:hAnsi="Times New Roman" w:cs="Times New Roman"/>
          <w:bCs/>
          <w:sz w:val="28"/>
          <w:szCs w:val="28"/>
        </w:rPr>
        <w:t>Категории зеленых насаждений по типам зон отражены в</w:t>
      </w:r>
      <w:r w:rsidR="00EE319F" w:rsidRPr="007F6B3F">
        <w:rPr>
          <w:rFonts w:ascii="Times New Roman" w:hAnsi="Times New Roman" w:cs="Times New Roman"/>
          <w:bCs/>
          <w:sz w:val="28"/>
          <w:szCs w:val="28"/>
        </w:rPr>
        <w:t xml:space="preserve"> </w:t>
      </w:r>
      <w:r w:rsidRPr="007F6B3F">
        <w:rPr>
          <w:rFonts w:ascii="Times New Roman" w:hAnsi="Times New Roman" w:cs="Times New Roman"/>
          <w:bCs/>
          <w:sz w:val="28"/>
          <w:szCs w:val="28"/>
        </w:rPr>
        <w:t>Таблице №</w:t>
      </w:r>
      <w:r w:rsidR="006761C2">
        <w:rPr>
          <w:rFonts w:ascii="Times New Roman" w:hAnsi="Times New Roman" w:cs="Times New Roman"/>
          <w:bCs/>
          <w:sz w:val="28"/>
          <w:szCs w:val="28"/>
        </w:rPr>
        <w:t>3</w:t>
      </w:r>
      <w:r w:rsidR="00EE319F" w:rsidRPr="007F6B3F">
        <w:rPr>
          <w:rFonts w:ascii="Times New Roman" w:hAnsi="Times New Roman" w:cs="Times New Roman"/>
          <w:bCs/>
          <w:sz w:val="28"/>
          <w:szCs w:val="28"/>
        </w:rPr>
        <w:t>.</w:t>
      </w:r>
    </w:p>
    <w:p w:rsidR="008C6B8E" w:rsidRDefault="008C6B8E" w:rsidP="00924636">
      <w:pPr>
        <w:pStyle w:val="a4"/>
        <w:ind w:left="0" w:firstLine="709"/>
        <w:jc w:val="both"/>
        <w:rPr>
          <w:rFonts w:ascii="Times New Roman" w:hAnsi="Times New Roman" w:cs="Times New Roman"/>
          <w:b/>
          <w:bCs/>
          <w:sz w:val="28"/>
          <w:szCs w:val="28"/>
        </w:rPr>
      </w:pPr>
    </w:p>
    <w:p w:rsidR="00924636" w:rsidRPr="00142C85" w:rsidRDefault="00A45E8B" w:rsidP="00924636">
      <w:pPr>
        <w:pStyle w:val="a4"/>
        <w:ind w:left="0" w:firstLine="709"/>
        <w:jc w:val="both"/>
        <w:rPr>
          <w:rFonts w:ascii="Times New Roman" w:hAnsi="Times New Roman" w:cs="Times New Roman"/>
          <w:b/>
          <w:bCs/>
          <w:sz w:val="28"/>
          <w:szCs w:val="28"/>
        </w:rPr>
      </w:pPr>
      <w:r w:rsidRPr="00142C85">
        <w:rPr>
          <w:rFonts w:ascii="Times New Roman" w:hAnsi="Times New Roman" w:cs="Times New Roman"/>
          <w:b/>
          <w:bCs/>
          <w:sz w:val="28"/>
          <w:szCs w:val="28"/>
        </w:rPr>
        <w:t xml:space="preserve">Раздел </w:t>
      </w:r>
      <w:r w:rsidR="00924636" w:rsidRPr="00142C85">
        <w:rPr>
          <w:rFonts w:ascii="Times New Roman" w:hAnsi="Times New Roman" w:cs="Times New Roman"/>
          <w:b/>
          <w:bCs/>
          <w:sz w:val="28"/>
          <w:szCs w:val="28"/>
        </w:rPr>
        <w:t xml:space="preserve">3.11. Требования к размещению автостоянок </w:t>
      </w:r>
    </w:p>
    <w:p w:rsidR="00924636" w:rsidRPr="00142C85" w:rsidRDefault="00A45E8B" w:rsidP="00924636">
      <w:pPr>
        <w:pStyle w:val="a4"/>
        <w:ind w:left="0" w:firstLine="709"/>
        <w:jc w:val="both"/>
        <w:rPr>
          <w:rFonts w:ascii="Times New Roman" w:hAnsi="Times New Roman" w:cs="Times New Roman"/>
          <w:bCs/>
          <w:sz w:val="28"/>
          <w:szCs w:val="28"/>
        </w:rPr>
      </w:pPr>
      <w:r w:rsidRPr="00142C85">
        <w:rPr>
          <w:rFonts w:ascii="Times New Roman" w:hAnsi="Times New Roman" w:cs="Times New Roman"/>
          <w:bCs/>
          <w:sz w:val="28"/>
          <w:szCs w:val="28"/>
        </w:rPr>
        <w:t>3.11.</w:t>
      </w:r>
      <w:r w:rsidR="00924636" w:rsidRPr="00142C85">
        <w:rPr>
          <w:rFonts w:ascii="Times New Roman" w:hAnsi="Times New Roman" w:cs="Times New Roman"/>
          <w:bCs/>
          <w:sz w:val="28"/>
          <w:szCs w:val="28"/>
        </w:rPr>
        <w:t>1. Во всех территориальных зонах требуемое, согласно СП 42.13330.2011 (СНиП 2.07.01-89*)</w:t>
      </w:r>
      <w:r w:rsidR="005C56FA" w:rsidRPr="00142C85">
        <w:rPr>
          <w:rFonts w:ascii="Times New Roman" w:hAnsi="Times New Roman" w:cs="Times New Roman"/>
          <w:sz w:val="24"/>
          <w:szCs w:val="24"/>
        </w:rPr>
        <w:t xml:space="preserve"> </w:t>
      </w:r>
      <w:r w:rsidR="00142C85" w:rsidRPr="00142C85">
        <w:rPr>
          <w:rFonts w:ascii="Times New Roman" w:hAnsi="Times New Roman" w:cs="Times New Roman"/>
          <w:bCs/>
          <w:sz w:val="28"/>
          <w:szCs w:val="28"/>
        </w:rPr>
        <w:t>Свода правил</w:t>
      </w:r>
      <w:r w:rsidR="005C56FA" w:rsidRPr="00142C85">
        <w:rPr>
          <w:rFonts w:ascii="Times New Roman" w:hAnsi="Times New Roman" w:cs="Times New Roman"/>
          <w:bCs/>
          <w:sz w:val="28"/>
          <w:szCs w:val="28"/>
        </w:rPr>
        <w:t xml:space="preserve"> СП 4.13130 </w:t>
      </w:r>
      <w:r w:rsidR="00142C85" w:rsidRPr="00142C85">
        <w:rPr>
          <w:rFonts w:ascii="Times New Roman" w:hAnsi="Times New Roman" w:cs="Times New Roman"/>
          <w:bCs/>
          <w:sz w:val="28"/>
          <w:szCs w:val="28"/>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5C56FA" w:rsidRPr="00142C85">
        <w:rPr>
          <w:rFonts w:ascii="Times New Roman" w:hAnsi="Times New Roman" w:cs="Times New Roman"/>
          <w:bCs/>
          <w:sz w:val="28"/>
          <w:szCs w:val="28"/>
        </w:rPr>
        <w:t xml:space="preserve">, </w:t>
      </w:r>
      <w:proofErr w:type="spellStart"/>
      <w:r w:rsidR="00142C85" w:rsidRPr="00142C85">
        <w:rPr>
          <w:rFonts w:ascii="Times New Roman" w:hAnsi="Times New Roman" w:cs="Times New Roman"/>
          <w:bCs/>
          <w:sz w:val="28"/>
          <w:szCs w:val="28"/>
        </w:rPr>
        <w:t>СаНПи</w:t>
      </w:r>
      <w:r w:rsidR="005C56FA" w:rsidRPr="00142C85">
        <w:rPr>
          <w:rFonts w:ascii="Times New Roman" w:hAnsi="Times New Roman" w:cs="Times New Roman"/>
          <w:bCs/>
          <w:sz w:val="28"/>
          <w:szCs w:val="28"/>
        </w:rPr>
        <w:t>Н</w:t>
      </w:r>
      <w:proofErr w:type="spellEnd"/>
      <w:r w:rsidR="005C56FA" w:rsidRPr="00142C85">
        <w:rPr>
          <w:rFonts w:ascii="Times New Roman" w:hAnsi="Times New Roman" w:cs="Times New Roman"/>
          <w:bCs/>
          <w:sz w:val="28"/>
          <w:szCs w:val="28"/>
        </w:rPr>
        <w:t xml:space="preserve"> 2.1.2.2645-10, </w:t>
      </w:r>
      <w:r w:rsidR="00924636" w:rsidRPr="00142C85">
        <w:rPr>
          <w:rFonts w:ascii="Times New Roman" w:hAnsi="Times New Roman" w:cs="Times New Roman"/>
          <w:bCs/>
          <w:sz w:val="28"/>
          <w:szCs w:val="28"/>
        </w:rPr>
        <w:t xml:space="preserve"> </w:t>
      </w:r>
      <w:r w:rsidR="00142C85" w:rsidRPr="00142C85">
        <w:rPr>
          <w:rFonts w:ascii="Times New Roman" w:hAnsi="Times New Roman" w:cs="Times New Roman"/>
          <w:bCs/>
          <w:sz w:val="28"/>
          <w:szCs w:val="28"/>
        </w:rPr>
        <w:t>Постановления Правительства РБ от 01.03.2013 № 68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Республики Башкортостан регионального и межмуниципального значения»,</w:t>
      </w:r>
      <w:r w:rsidR="00924636" w:rsidRPr="00142C85">
        <w:rPr>
          <w:rFonts w:ascii="Times New Roman" w:hAnsi="Times New Roman" w:cs="Times New Roman"/>
          <w:bCs/>
          <w:sz w:val="28"/>
          <w:szCs w:val="28"/>
        </w:rPr>
        <w:t xml:space="preserve"> количество </w:t>
      </w:r>
      <w:proofErr w:type="spellStart"/>
      <w:r w:rsidR="00924636" w:rsidRPr="00142C85">
        <w:rPr>
          <w:rFonts w:ascii="Times New Roman" w:hAnsi="Times New Roman" w:cs="Times New Roman"/>
          <w:bCs/>
          <w:sz w:val="28"/>
          <w:szCs w:val="28"/>
        </w:rPr>
        <w:t>машино</w:t>
      </w:r>
      <w:proofErr w:type="spellEnd"/>
      <w:r w:rsidR="00924636" w:rsidRPr="00142C85">
        <w:rPr>
          <w:rFonts w:ascii="Times New Roman" w:hAnsi="Times New Roman" w:cs="Times New Roman"/>
          <w:bCs/>
          <w:sz w:val="28"/>
          <w:szCs w:val="28"/>
        </w:rPr>
        <w:t>-мест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924636" w:rsidRPr="007F6B3F" w:rsidRDefault="00A45E8B" w:rsidP="00924636">
      <w:pPr>
        <w:pStyle w:val="a4"/>
        <w:ind w:left="0" w:firstLine="709"/>
        <w:jc w:val="both"/>
        <w:rPr>
          <w:rFonts w:ascii="Times New Roman" w:hAnsi="Times New Roman" w:cs="Times New Roman"/>
          <w:bCs/>
          <w:sz w:val="28"/>
          <w:szCs w:val="28"/>
        </w:rPr>
      </w:pPr>
      <w:r w:rsidRPr="00142C85">
        <w:rPr>
          <w:rFonts w:ascii="Times New Roman" w:hAnsi="Times New Roman" w:cs="Times New Roman"/>
          <w:bCs/>
          <w:sz w:val="28"/>
          <w:szCs w:val="28"/>
        </w:rPr>
        <w:t>3.11.2</w:t>
      </w:r>
      <w:r w:rsidR="00924636" w:rsidRPr="00142C85">
        <w:rPr>
          <w:rFonts w:ascii="Times New Roman" w:hAnsi="Times New Roman" w:cs="Times New Roman"/>
          <w:bCs/>
          <w:sz w:val="28"/>
          <w:szCs w:val="28"/>
        </w:rPr>
        <w:t xml:space="preserve">. На территориях общего пользования автостоянки допускается размещать при условии выполнения требований действующих нормативов по организации движения транспорта </w:t>
      </w:r>
      <w:r w:rsidR="008C1B79" w:rsidRPr="00142C85">
        <w:rPr>
          <w:rFonts w:ascii="Times New Roman" w:hAnsi="Times New Roman" w:cs="Times New Roman"/>
          <w:bCs/>
          <w:sz w:val="28"/>
          <w:szCs w:val="28"/>
        </w:rPr>
        <w:t>и размещению инженерных коммуникаций,</w:t>
      </w:r>
      <w:r w:rsidR="00924636" w:rsidRPr="00142C85">
        <w:rPr>
          <w:rFonts w:ascii="Times New Roman" w:hAnsi="Times New Roman" w:cs="Times New Roman"/>
          <w:bCs/>
          <w:sz w:val="28"/>
          <w:szCs w:val="28"/>
        </w:rPr>
        <w:t xml:space="preserve"> и озеленению улиц.</w:t>
      </w:r>
      <w:r w:rsidR="007F6B3F" w:rsidRPr="007F6B3F">
        <w:rPr>
          <w:rFonts w:ascii="Times New Roman" w:hAnsi="Times New Roman" w:cs="Times New Roman"/>
          <w:bCs/>
          <w:sz w:val="28"/>
          <w:szCs w:val="28"/>
        </w:rPr>
        <w:t xml:space="preserve"> </w:t>
      </w:r>
    </w:p>
    <w:p w:rsidR="00D400BF" w:rsidRPr="007F6B3F" w:rsidRDefault="00D537CB" w:rsidP="00D537CB">
      <w:pPr>
        <w:pStyle w:val="a4"/>
        <w:ind w:left="0" w:firstLine="720"/>
        <w:jc w:val="both"/>
        <w:rPr>
          <w:rFonts w:ascii="Times New Roman" w:hAnsi="Times New Roman" w:cs="Times New Roman"/>
          <w:bCs/>
          <w:sz w:val="28"/>
          <w:szCs w:val="28"/>
        </w:rPr>
      </w:pPr>
      <w:r>
        <w:rPr>
          <w:rFonts w:ascii="Times New Roman" w:hAnsi="Times New Roman" w:cs="Times New Roman"/>
          <w:bCs/>
          <w:sz w:val="28"/>
          <w:szCs w:val="28"/>
        </w:rPr>
        <w:t>3.1</w:t>
      </w:r>
      <w:r w:rsidR="00A45E8B">
        <w:rPr>
          <w:rFonts w:ascii="Times New Roman" w:hAnsi="Times New Roman" w:cs="Times New Roman"/>
          <w:bCs/>
          <w:sz w:val="28"/>
          <w:szCs w:val="28"/>
        </w:rPr>
        <w:t>1.3</w:t>
      </w:r>
      <w:r>
        <w:rPr>
          <w:rFonts w:ascii="Times New Roman" w:hAnsi="Times New Roman" w:cs="Times New Roman"/>
          <w:bCs/>
          <w:sz w:val="28"/>
          <w:szCs w:val="28"/>
        </w:rPr>
        <w:t xml:space="preserve">. </w:t>
      </w:r>
      <w:r w:rsidR="00D400BF" w:rsidRPr="007F6B3F">
        <w:rPr>
          <w:rFonts w:ascii="Times New Roman" w:hAnsi="Times New Roman" w:cs="Times New Roman"/>
          <w:bCs/>
          <w:sz w:val="28"/>
          <w:szCs w:val="28"/>
        </w:rPr>
        <w:t>На картах зон с особыми условиями использования территорий</w:t>
      </w:r>
      <w:r>
        <w:rPr>
          <w:rFonts w:ascii="Times New Roman" w:hAnsi="Times New Roman" w:cs="Times New Roman"/>
          <w:bCs/>
          <w:sz w:val="28"/>
          <w:szCs w:val="28"/>
        </w:rPr>
        <w:t>,</w:t>
      </w:r>
      <w:r w:rsidR="00D400BF" w:rsidRPr="007F6B3F">
        <w:rPr>
          <w:rFonts w:ascii="Times New Roman" w:hAnsi="Times New Roman" w:cs="Times New Roman"/>
          <w:bCs/>
          <w:sz w:val="28"/>
          <w:szCs w:val="28"/>
        </w:rPr>
        <w:t xml:space="preserve"> входящих в</w:t>
      </w:r>
      <w:r>
        <w:rPr>
          <w:rFonts w:ascii="Times New Roman" w:hAnsi="Times New Roman" w:cs="Times New Roman"/>
          <w:bCs/>
          <w:sz w:val="28"/>
          <w:szCs w:val="28"/>
        </w:rPr>
        <w:t xml:space="preserve"> состав </w:t>
      </w:r>
      <w:r w:rsidR="00D400BF" w:rsidRPr="007F6B3F">
        <w:rPr>
          <w:rFonts w:ascii="Times New Roman" w:hAnsi="Times New Roman" w:cs="Times New Roman"/>
          <w:bCs/>
          <w:sz w:val="28"/>
          <w:szCs w:val="28"/>
        </w:rPr>
        <w:t>карт градостроительного зонирования сельского поселения</w:t>
      </w:r>
      <w:r>
        <w:rPr>
          <w:rFonts w:ascii="Times New Roman" w:hAnsi="Times New Roman" w:cs="Times New Roman"/>
          <w:bCs/>
          <w:sz w:val="28"/>
          <w:szCs w:val="28"/>
        </w:rPr>
        <w:t>,</w:t>
      </w:r>
      <w:r w:rsidR="00D400BF" w:rsidRPr="007F6B3F">
        <w:rPr>
          <w:rFonts w:ascii="Times New Roman" w:hAnsi="Times New Roman" w:cs="Times New Roman"/>
          <w:bCs/>
          <w:sz w:val="28"/>
          <w:szCs w:val="28"/>
        </w:rPr>
        <w:t xml:space="preserve"> отображены следующие виды зон с особыми условиями использования территорий по природно-экологическим и санитарно-гигиеническим требованиям:</w:t>
      </w:r>
    </w:p>
    <w:p w:rsidR="00D537CB" w:rsidRPr="007F6B3F" w:rsidRDefault="00D537CB" w:rsidP="00D537CB">
      <w:pPr>
        <w:pStyle w:val="a4"/>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F6B3F">
        <w:rPr>
          <w:rFonts w:ascii="Times New Roman" w:hAnsi="Times New Roman" w:cs="Times New Roman"/>
          <w:bCs/>
          <w:sz w:val="28"/>
          <w:szCs w:val="28"/>
        </w:rPr>
        <w:t xml:space="preserve">зоны </w:t>
      </w:r>
      <w:r>
        <w:rPr>
          <w:rFonts w:ascii="Times New Roman" w:hAnsi="Times New Roman" w:cs="Times New Roman"/>
          <w:bCs/>
          <w:sz w:val="28"/>
          <w:szCs w:val="28"/>
        </w:rPr>
        <w:t xml:space="preserve">охраны водных объектов: </w:t>
      </w:r>
      <w:r w:rsidRPr="007F6B3F">
        <w:rPr>
          <w:rFonts w:ascii="Times New Roman" w:hAnsi="Times New Roman" w:cs="Times New Roman"/>
          <w:bCs/>
          <w:sz w:val="28"/>
          <w:szCs w:val="28"/>
        </w:rPr>
        <w:t xml:space="preserve">зона </w:t>
      </w:r>
      <w:r w:rsidRPr="007F6B3F">
        <w:rPr>
          <w:rFonts w:ascii="Times New Roman" w:hAnsi="Times New Roman" w:cs="Times New Roman"/>
          <w:b/>
          <w:bCs/>
          <w:sz w:val="28"/>
          <w:szCs w:val="28"/>
        </w:rPr>
        <w:t>«ПР»</w:t>
      </w:r>
      <w:r w:rsidRPr="007F6B3F">
        <w:rPr>
          <w:rFonts w:ascii="Times New Roman" w:hAnsi="Times New Roman" w:cs="Times New Roman"/>
          <w:bCs/>
          <w:sz w:val="28"/>
          <w:szCs w:val="28"/>
        </w:rPr>
        <w:t xml:space="preserve"> – прибрежные защитные полосы,</w:t>
      </w:r>
      <w:r>
        <w:rPr>
          <w:rFonts w:ascii="Times New Roman" w:hAnsi="Times New Roman" w:cs="Times New Roman"/>
          <w:bCs/>
          <w:sz w:val="28"/>
          <w:szCs w:val="28"/>
        </w:rPr>
        <w:t xml:space="preserve"> </w:t>
      </w:r>
      <w:r w:rsidRPr="007F6B3F">
        <w:rPr>
          <w:rFonts w:ascii="Times New Roman" w:hAnsi="Times New Roman" w:cs="Times New Roman"/>
          <w:bCs/>
          <w:sz w:val="28"/>
          <w:szCs w:val="28"/>
        </w:rPr>
        <w:t xml:space="preserve">зона </w:t>
      </w:r>
      <w:r w:rsidRPr="007F6B3F">
        <w:rPr>
          <w:rFonts w:ascii="Times New Roman" w:hAnsi="Times New Roman" w:cs="Times New Roman"/>
          <w:b/>
          <w:bCs/>
          <w:sz w:val="28"/>
          <w:szCs w:val="28"/>
        </w:rPr>
        <w:t>«ВД»</w:t>
      </w:r>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водоохранные</w:t>
      </w:r>
      <w:proofErr w:type="spellEnd"/>
      <w:r>
        <w:rPr>
          <w:rFonts w:ascii="Times New Roman" w:hAnsi="Times New Roman" w:cs="Times New Roman"/>
          <w:bCs/>
          <w:sz w:val="28"/>
          <w:szCs w:val="28"/>
        </w:rPr>
        <w:t xml:space="preserve"> зоны;</w:t>
      </w:r>
    </w:p>
    <w:p w:rsidR="00D537CB" w:rsidRPr="00F95545" w:rsidRDefault="00D537CB" w:rsidP="00D537CB">
      <w:pPr>
        <w:pStyle w:val="a4"/>
        <w:ind w:left="0" w:firstLine="709"/>
        <w:jc w:val="both"/>
        <w:rPr>
          <w:rFonts w:ascii="Times New Roman" w:hAnsi="Times New Roman" w:cs="Times New Roman"/>
          <w:b/>
          <w:bCs/>
          <w:sz w:val="28"/>
          <w:szCs w:val="28"/>
        </w:rPr>
      </w:pPr>
      <w:r w:rsidRPr="00F95545">
        <w:rPr>
          <w:rFonts w:ascii="Times New Roman" w:hAnsi="Times New Roman" w:cs="Times New Roman"/>
          <w:bCs/>
          <w:sz w:val="28"/>
          <w:szCs w:val="28"/>
        </w:rPr>
        <w:t xml:space="preserve">- зоны санитарной охраны водозаборов: зона </w:t>
      </w:r>
      <w:r w:rsidRPr="00F95545">
        <w:rPr>
          <w:rFonts w:ascii="Times New Roman" w:hAnsi="Times New Roman" w:cs="Times New Roman"/>
          <w:b/>
          <w:bCs/>
          <w:sz w:val="28"/>
          <w:szCs w:val="28"/>
        </w:rPr>
        <w:t>«ВЗ-I»</w:t>
      </w:r>
      <w:r w:rsidRPr="00F95545">
        <w:rPr>
          <w:rFonts w:ascii="Times New Roman" w:hAnsi="Times New Roman" w:cs="Times New Roman"/>
          <w:bCs/>
          <w:sz w:val="28"/>
          <w:szCs w:val="28"/>
        </w:rPr>
        <w:t xml:space="preserve"> – I пояс санитарной охраны водозаборов </w:t>
      </w:r>
      <w:proofErr w:type="spellStart"/>
      <w:r w:rsidRPr="00F95545">
        <w:rPr>
          <w:rFonts w:ascii="Times New Roman" w:hAnsi="Times New Roman" w:cs="Times New Roman"/>
          <w:bCs/>
          <w:sz w:val="28"/>
          <w:szCs w:val="28"/>
        </w:rPr>
        <w:t>р.Уфы</w:t>
      </w:r>
      <w:proofErr w:type="spellEnd"/>
      <w:proofErr w:type="gramStart"/>
      <w:r w:rsidRPr="00F95545">
        <w:rPr>
          <w:rFonts w:ascii="Times New Roman" w:hAnsi="Times New Roman" w:cs="Times New Roman"/>
          <w:bCs/>
          <w:sz w:val="28"/>
          <w:szCs w:val="28"/>
        </w:rPr>
        <w:t>,  зона</w:t>
      </w:r>
      <w:proofErr w:type="gramEnd"/>
      <w:r w:rsidRPr="00F95545">
        <w:rPr>
          <w:rFonts w:ascii="Times New Roman" w:hAnsi="Times New Roman" w:cs="Times New Roman"/>
          <w:bCs/>
          <w:sz w:val="28"/>
          <w:szCs w:val="28"/>
        </w:rPr>
        <w:t xml:space="preserve"> </w:t>
      </w:r>
      <w:r w:rsidRPr="00F95545">
        <w:rPr>
          <w:rFonts w:ascii="Times New Roman" w:hAnsi="Times New Roman" w:cs="Times New Roman"/>
          <w:b/>
          <w:bCs/>
          <w:sz w:val="28"/>
          <w:szCs w:val="28"/>
        </w:rPr>
        <w:t>«ВЗ-II»</w:t>
      </w:r>
      <w:r w:rsidRPr="00F95545">
        <w:rPr>
          <w:rFonts w:ascii="Times New Roman" w:hAnsi="Times New Roman" w:cs="Times New Roman"/>
          <w:bCs/>
          <w:sz w:val="28"/>
          <w:szCs w:val="28"/>
        </w:rPr>
        <w:t xml:space="preserve"> – II пояс санитарной охраны водозаборов </w:t>
      </w:r>
      <w:proofErr w:type="spellStart"/>
      <w:r w:rsidRPr="00F95545">
        <w:rPr>
          <w:rFonts w:ascii="Times New Roman" w:hAnsi="Times New Roman" w:cs="Times New Roman"/>
          <w:bCs/>
          <w:sz w:val="28"/>
          <w:szCs w:val="28"/>
        </w:rPr>
        <w:t>р.Уфы</w:t>
      </w:r>
      <w:proofErr w:type="spellEnd"/>
      <w:r w:rsidRPr="00F95545">
        <w:rPr>
          <w:rFonts w:ascii="Times New Roman" w:hAnsi="Times New Roman" w:cs="Times New Roman"/>
          <w:bCs/>
          <w:sz w:val="28"/>
          <w:szCs w:val="28"/>
        </w:rPr>
        <w:t>;</w:t>
      </w:r>
    </w:p>
    <w:p w:rsidR="00D537CB" w:rsidRPr="00F95545" w:rsidRDefault="00D537CB" w:rsidP="00D537CB">
      <w:pPr>
        <w:pStyle w:val="a4"/>
        <w:ind w:left="0" w:firstLine="709"/>
        <w:jc w:val="both"/>
        <w:rPr>
          <w:rFonts w:ascii="Times New Roman" w:hAnsi="Times New Roman" w:cs="Times New Roman"/>
          <w:bCs/>
          <w:sz w:val="28"/>
          <w:szCs w:val="28"/>
        </w:rPr>
      </w:pPr>
      <w:r w:rsidRPr="00F95545">
        <w:rPr>
          <w:rFonts w:ascii="Times New Roman" w:hAnsi="Times New Roman" w:cs="Times New Roman"/>
          <w:bCs/>
          <w:sz w:val="28"/>
          <w:szCs w:val="28"/>
        </w:rPr>
        <w:t xml:space="preserve">– парковая зона зеленых насаждений общего пользования, зона </w:t>
      </w:r>
      <w:r w:rsidRPr="00F95545">
        <w:rPr>
          <w:rFonts w:ascii="Times New Roman" w:hAnsi="Times New Roman" w:cs="Times New Roman"/>
          <w:b/>
          <w:bCs/>
          <w:sz w:val="28"/>
          <w:szCs w:val="28"/>
        </w:rPr>
        <w:t>«РО»</w:t>
      </w:r>
      <w:r w:rsidRPr="00F95545">
        <w:rPr>
          <w:rFonts w:ascii="Times New Roman" w:hAnsi="Times New Roman" w:cs="Times New Roman"/>
          <w:bCs/>
          <w:sz w:val="28"/>
          <w:szCs w:val="28"/>
        </w:rPr>
        <w:t xml:space="preserve"> – ре</w:t>
      </w:r>
      <w:r w:rsidR="009D5D97" w:rsidRPr="00F95545">
        <w:rPr>
          <w:rFonts w:ascii="Times New Roman" w:hAnsi="Times New Roman" w:cs="Times New Roman"/>
          <w:bCs/>
          <w:sz w:val="28"/>
          <w:szCs w:val="28"/>
        </w:rPr>
        <w:t>креационно-оздоровительная зона;</w:t>
      </w:r>
    </w:p>
    <w:p w:rsidR="009D5D97" w:rsidRPr="007F6B3F" w:rsidRDefault="00D537CB" w:rsidP="009D5D97">
      <w:pPr>
        <w:pStyle w:val="a4"/>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F6B3F">
        <w:rPr>
          <w:rFonts w:ascii="Times New Roman" w:hAnsi="Times New Roman" w:cs="Times New Roman"/>
          <w:bCs/>
          <w:sz w:val="28"/>
          <w:szCs w:val="28"/>
        </w:rPr>
        <w:t xml:space="preserve">зоны </w:t>
      </w:r>
      <w:r w:rsidR="00D400BF" w:rsidRPr="007F6B3F">
        <w:rPr>
          <w:rFonts w:ascii="Times New Roman" w:hAnsi="Times New Roman" w:cs="Times New Roman"/>
          <w:bCs/>
          <w:sz w:val="28"/>
          <w:szCs w:val="28"/>
        </w:rPr>
        <w:t>ограничений от техн</w:t>
      </w:r>
      <w:r w:rsidR="009D5D97">
        <w:rPr>
          <w:rFonts w:ascii="Times New Roman" w:hAnsi="Times New Roman" w:cs="Times New Roman"/>
          <w:bCs/>
          <w:sz w:val="28"/>
          <w:szCs w:val="28"/>
        </w:rPr>
        <w:t xml:space="preserve">огенных динамических источников: </w:t>
      </w:r>
      <w:r w:rsidR="009D5D97" w:rsidRPr="007F6B3F">
        <w:rPr>
          <w:rFonts w:ascii="Times New Roman" w:hAnsi="Times New Roman" w:cs="Times New Roman"/>
          <w:bCs/>
          <w:sz w:val="28"/>
          <w:szCs w:val="28"/>
        </w:rPr>
        <w:t>зона «</w:t>
      </w:r>
      <w:r w:rsidR="009D5D97" w:rsidRPr="007F6B3F">
        <w:rPr>
          <w:rFonts w:ascii="Times New Roman" w:hAnsi="Times New Roman" w:cs="Times New Roman"/>
          <w:b/>
          <w:bCs/>
          <w:sz w:val="28"/>
          <w:szCs w:val="28"/>
        </w:rPr>
        <w:t>ВШ</w:t>
      </w:r>
      <w:r w:rsidR="009D5D97" w:rsidRPr="007F6B3F">
        <w:rPr>
          <w:rFonts w:ascii="Times New Roman" w:hAnsi="Times New Roman" w:cs="Times New Roman"/>
          <w:bCs/>
          <w:sz w:val="28"/>
          <w:szCs w:val="28"/>
        </w:rPr>
        <w:t>» – шумового дискомфорта от электро- и автомобильного транспорта на основных магистралях,</w:t>
      </w:r>
      <w:r w:rsidR="009D5D97">
        <w:rPr>
          <w:rFonts w:ascii="Times New Roman" w:hAnsi="Times New Roman" w:cs="Times New Roman"/>
          <w:bCs/>
          <w:sz w:val="28"/>
          <w:szCs w:val="28"/>
        </w:rPr>
        <w:t xml:space="preserve"> з</w:t>
      </w:r>
      <w:r w:rsidR="009D5D97" w:rsidRPr="007F6B3F">
        <w:rPr>
          <w:rFonts w:ascii="Times New Roman" w:hAnsi="Times New Roman" w:cs="Times New Roman"/>
          <w:bCs/>
          <w:sz w:val="28"/>
          <w:szCs w:val="28"/>
        </w:rPr>
        <w:t>она</w:t>
      </w:r>
      <w:r w:rsidR="009D5D97" w:rsidRPr="007F6B3F">
        <w:rPr>
          <w:rFonts w:ascii="Times New Roman" w:hAnsi="Times New Roman" w:cs="Times New Roman"/>
          <w:b/>
          <w:bCs/>
          <w:sz w:val="28"/>
          <w:szCs w:val="28"/>
        </w:rPr>
        <w:t xml:space="preserve"> «АВ»</w:t>
      </w:r>
      <w:r w:rsidR="009D5D97" w:rsidRPr="007F6B3F">
        <w:rPr>
          <w:rFonts w:ascii="Times New Roman" w:hAnsi="Times New Roman" w:cs="Times New Roman"/>
          <w:bCs/>
          <w:sz w:val="28"/>
          <w:szCs w:val="28"/>
        </w:rPr>
        <w:t xml:space="preserve"> – акустической вредности от </w:t>
      </w:r>
      <w:r w:rsidR="009D5D97">
        <w:rPr>
          <w:rFonts w:ascii="Times New Roman" w:hAnsi="Times New Roman" w:cs="Times New Roman"/>
          <w:bCs/>
          <w:sz w:val="28"/>
          <w:szCs w:val="28"/>
        </w:rPr>
        <w:t>внутренних</w:t>
      </w:r>
      <w:r w:rsidR="009D5D97" w:rsidRPr="007F6B3F">
        <w:rPr>
          <w:rFonts w:ascii="Times New Roman" w:hAnsi="Times New Roman" w:cs="Times New Roman"/>
          <w:bCs/>
          <w:sz w:val="28"/>
          <w:szCs w:val="28"/>
        </w:rPr>
        <w:t xml:space="preserve"> и внешних автодорог, расположенных вне застроенных территорий,</w:t>
      </w:r>
      <w:r w:rsidR="009D5D97">
        <w:rPr>
          <w:rFonts w:ascii="Times New Roman" w:hAnsi="Times New Roman" w:cs="Times New Roman"/>
          <w:bCs/>
          <w:sz w:val="28"/>
          <w:szCs w:val="28"/>
        </w:rPr>
        <w:t xml:space="preserve"> з</w:t>
      </w:r>
      <w:r w:rsidR="009D5D97" w:rsidRPr="007F6B3F">
        <w:rPr>
          <w:rFonts w:ascii="Times New Roman" w:hAnsi="Times New Roman" w:cs="Times New Roman"/>
          <w:bCs/>
          <w:sz w:val="28"/>
          <w:szCs w:val="28"/>
        </w:rPr>
        <w:t xml:space="preserve">она </w:t>
      </w:r>
      <w:r w:rsidR="009D5D97" w:rsidRPr="007F6B3F">
        <w:rPr>
          <w:rFonts w:ascii="Times New Roman" w:hAnsi="Times New Roman" w:cs="Times New Roman"/>
          <w:b/>
          <w:bCs/>
          <w:sz w:val="28"/>
          <w:szCs w:val="28"/>
        </w:rPr>
        <w:t>«ЖД»</w:t>
      </w:r>
      <w:r w:rsidR="009D5D97" w:rsidRPr="007F6B3F">
        <w:rPr>
          <w:rFonts w:ascii="Times New Roman" w:hAnsi="Times New Roman" w:cs="Times New Roman"/>
          <w:bCs/>
          <w:sz w:val="28"/>
          <w:szCs w:val="28"/>
        </w:rPr>
        <w:t xml:space="preserve"> – санитарно-защитные зоны от железнодоро</w:t>
      </w:r>
      <w:r w:rsidR="009D5D97">
        <w:rPr>
          <w:rFonts w:ascii="Times New Roman" w:hAnsi="Times New Roman" w:cs="Times New Roman"/>
          <w:bCs/>
          <w:sz w:val="28"/>
          <w:szCs w:val="28"/>
        </w:rPr>
        <w:t>жных магистралей;</w:t>
      </w:r>
    </w:p>
    <w:p w:rsidR="00F95545" w:rsidRDefault="00D537CB" w:rsidP="009D5D97">
      <w:pPr>
        <w:pStyle w:val="a4"/>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F6B3F">
        <w:rPr>
          <w:rFonts w:ascii="Times New Roman" w:hAnsi="Times New Roman" w:cs="Times New Roman"/>
          <w:bCs/>
          <w:sz w:val="28"/>
          <w:szCs w:val="28"/>
        </w:rPr>
        <w:t>санитарно</w:t>
      </w:r>
      <w:r>
        <w:rPr>
          <w:rFonts w:ascii="Times New Roman" w:hAnsi="Times New Roman" w:cs="Times New Roman"/>
          <w:bCs/>
          <w:sz w:val="28"/>
          <w:szCs w:val="28"/>
        </w:rPr>
        <w:t xml:space="preserve">-защитные зоны </w:t>
      </w:r>
      <w:r w:rsidR="00D400BF" w:rsidRPr="007F6B3F">
        <w:rPr>
          <w:rFonts w:ascii="Times New Roman" w:hAnsi="Times New Roman" w:cs="Times New Roman"/>
          <w:bCs/>
          <w:sz w:val="28"/>
          <w:szCs w:val="28"/>
        </w:rPr>
        <w:t>от стац</w:t>
      </w:r>
      <w:r>
        <w:rPr>
          <w:rFonts w:ascii="Times New Roman" w:hAnsi="Times New Roman" w:cs="Times New Roman"/>
          <w:bCs/>
          <w:sz w:val="28"/>
          <w:szCs w:val="28"/>
        </w:rPr>
        <w:t>ионарных техногенных источников</w:t>
      </w:r>
      <w:r w:rsidR="009D5D97">
        <w:rPr>
          <w:rFonts w:ascii="Times New Roman" w:hAnsi="Times New Roman" w:cs="Times New Roman"/>
          <w:bCs/>
          <w:sz w:val="28"/>
          <w:szCs w:val="28"/>
        </w:rPr>
        <w:t xml:space="preserve">: </w:t>
      </w:r>
      <w:r w:rsidR="009D5D97" w:rsidRPr="007F6B3F">
        <w:rPr>
          <w:rFonts w:ascii="Times New Roman" w:hAnsi="Times New Roman" w:cs="Times New Roman"/>
          <w:bCs/>
          <w:sz w:val="28"/>
          <w:szCs w:val="28"/>
        </w:rPr>
        <w:t xml:space="preserve">зона </w:t>
      </w:r>
      <w:r w:rsidR="009D5D97" w:rsidRPr="007F6B3F">
        <w:rPr>
          <w:rFonts w:ascii="Times New Roman" w:hAnsi="Times New Roman" w:cs="Times New Roman"/>
          <w:b/>
          <w:bCs/>
          <w:sz w:val="28"/>
          <w:szCs w:val="28"/>
        </w:rPr>
        <w:t>«СЗ-О»</w:t>
      </w:r>
      <w:r w:rsidR="009D5D97" w:rsidRPr="007F6B3F">
        <w:rPr>
          <w:rFonts w:ascii="Times New Roman" w:hAnsi="Times New Roman" w:cs="Times New Roman"/>
          <w:bCs/>
          <w:sz w:val="28"/>
          <w:szCs w:val="28"/>
        </w:rPr>
        <w:t xml:space="preserve"> – санитарно-защитные зоны от отдельно расположенных предприятий и </w:t>
      </w:r>
      <w:r w:rsidR="009D5D97" w:rsidRPr="007F6B3F">
        <w:rPr>
          <w:rFonts w:ascii="Times New Roman" w:hAnsi="Times New Roman" w:cs="Times New Roman"/>
          <w:bCs/>
          <w:sz w:val="28"/>
          <w:szCs w:val="28"/>
        </w:rPr>
        <w:lastRenderedPageBreak/>
        <w:t>групп предприятий,</w:t>
      </w:r>
      <w:r w:rsidR="009D5D97">
        <w:rPr>
          <w:rFonts w:ascii="Times New Roman" w:hAnsi="Times New Roman" w:cs="Times New Roman"/>
          <w:bCs/>
          <w:sz w:val="28"/>
          <w:szCs w:val="28"/>
        </w:rPr>
        <w:t xml:space="preserve"> з</w:t>
      </w:r>
      <w:r w:rsidR="009D5D97" w:rsidRPr="007F6B3F">
        <w:rPr>
          <w:rFonts w:ascii="Times New Roman" w:hAnsi="Times New Roman" w:cs="Times New Roman"/>
          <w:bCs/>
          <w:sz w:val="28"/>
          <w:szCs w:val="28"/>
        </w:rPr>
        <w:t>она</w:t>
      </w:r>
      <w:r w:rsidR="009D5D97" w:rsidRPr="007F6B3F">
        <w:rPr>
          <w:rFonts w:ascii="Times New Roman" w:hAnsi="Times New Roman" w:cs="Times New Roman"/>
          <w:b/>
          <w:bCs/>
          <w:sz w:val="28"/>
          <w:szCs w:val="28"/>
        </w:rPr>
        <w:t xml:space="preserve"> «СЗ-Э» – </w:t>
      </w:r>
      <w:r w:rsidR="009D5D97" w:rsidRPr="007F6B3F">
        <w:rPr>
          <w:rFonts w:ascii="Times New Roman" w:hAnsi="Times New Roman" w:cs="Times New Roman"/>
          <w:bCs/>
          <w:sz w:val="28"/>
          <w:szCs w:val="28"/>
        </w:rPr>
        <w:t>санитарно-защитные зоны от источников электромагнитного излучения (ЭМИ),</w:t>
      </w:r>
      <w:r w:rsidR="009D5D97">
        <w:rPr>
          <w:rFonts w:ascii="Times New Roman" w:hAnsi="Times New Roman" w:cs="Times New Roman"/>
          <w:bCs/>
          <w:sz w:val="28"/>
          <w:szCs w:val="28"/>
        </w:rPr>
        <w:t xml:space="preserve"> з</w:t>
      </w:r>
      <w:r w:rsidR="009D5D97" w:rsidRPr="007F6B3F">
        <w:rPr>
          <w:rFonts w:ascii="Times New Roman" w:hAnsi="Times New Roman" w:cs="Times New Roman"/>
          <w:bCs/>
          <w:sz w:val="28"/>
          <w:szCs w:val="28"/>
        </w:rPr>
        <w:t xml:space="preserve">она </w:t>
      </w:r>
      <w:r w:rsidR="009D5D97" w:rsidRPr="007F6B3F">
        <w:rPr>
          <w:rFonts w:ascii="Times New Roman" w:hAnsi="Times New Roman" w:cs="Times New Roman"/>
          <w:b/>
          <w:bCs/>
          <w:sz w:val="28"/>
          <w:szCs w:val="28"/>
        </w:rPr>
        <w:t xml:space="preserve">«ОЗ-Э» </w:t>
      </w:r>
      <w:r w:rsidR="009D5D97" w:rsidRPr="007F6B3F">
        <w:rPr>
          <w:rFonts w:ascii="Times New Roman" w:hAnsi="Times New Roman" w:cs="Times New Roman"/>
          <w:bCs/>
          <w:sz w:val="28"/>
          <w:szCs w:val="28"/>
        </w:rPr>
        <w:t>– ограничения застройки от источников ЭМИ,</w:t>
      </w:r>
      <w:r w:rsidR="009D5D97">
        <w:rPr>
          <w:rFonts w:ascii="Times New Roman" w:hAnsi="Times New Roman" w:cs="Times New Roman"/>
          <w:bCs/>
          <w:sz w:val="28"/>
          <w:szCs w:val="28"/>
        </w:rPr>
        <w:t xml:space="preserve"> з</w:t>
      </w:r>
      <w:r w:rsidR="009D5D97" w:rsidRPr="007F6B3F">
        <w:rPr>
          <w:rFonts w:ascii="Times New Roman" w:hAnsi="Times New Roman" w:cs="Times New Roman"/>
          <w:bCs/>
          <w:sz w:val="28"/>
          <w:szCs w:val="28"/>
        </w:rPr>
        <w:t xml:space="preserve">она </w:t>
      </w:r>
      <w:r w:rsidR="009D5D97" w:rsidRPr="007F6B3F">
        <w:rPr>
          <w:rFonts w:ascii="Times New Roman" w:hAnsi="Times New Roman" w:cs="Times New Roman"/>
          <w:b/>
          <w:bCs/>
          <w:sz w:val="28"/>
          <w:szCs w:val="28"/>
        </w:rPr>
        <w:t>«СП-Т»</w:t>
      </w:r>
      <w:r w:rsidR="009D5D97" w:rsidRPr="007F6B3F">
        <w:rPr>
          <w:rFonts w:ascii="Times New Roman" w:hAnsi="Times New Roman" w:cs="Times New Roman"/>
          <w:bCs/>
          <w:sz w:val="28"/>
          <w:szCs w:val="28"/>
        </w:rPr>
        <w:t xml:space="preserve"> – санитарные полосы отчуждения от магистральных трубопроводов углеводородного сырья и нефтеперекачивающих станций,</w:t>
      </w:r>
      <w:r w:rsidR="009D5D97">
        <w:rPr>
          <w:rFonts w:ascii="Times New Roman" w:hAnsi="Times New Roman" w:cs="Times New Roman"/>
          <w:bCs/>
          <w:sz w:val="28"/>
          <w:szCs w:val="28"/>
        </w:rPr>
        <w:t xml:space="preserve"> з</w:t>
      </w:r>
      <w:r w:rsidR="009D5D97" w:rsidRPr="007F6B3F">
        <w:rPr>
          <w:rFonts w:ascii="Times New Roman" w:hAnsi="Times New Roman" w:cs="Times New Roman"/>
          <w:bCs/>
          <w:sz w:val="28"/>
          <w:szCs w:val="28"/>
        </w:rPr>
        <w:t xml:space="preserve">она </w:t>
      </w:r>
      <w:r w:rsidR="009D5D97" w:rsidRPr="007F6B3F">
        <w:rPr>
          <w:rFonts w:ascii="Times New Roman" w:hAnsi="Times New Roman" w:cs="Times New Roman"/>
          <w:b/>
          <w:bCs/>
          <w:sz w:val="28"/>
          <w:szCs w:val="28"/>
        </w:rPr>
        <w:t xml:space="preserve">«СЗ-К» – </w:t>
      </w:r>
      <w:r w:rsidR="009D5D97" w:rsidRPr="007F6B3F">
        <w:rPr>
          <w:rFonts w:ascii="Times New Roman" w:hAnsi="Times New Roman" w:cs="Times New Roman"/>
          <w:bCs/>
          <w:sz w:val="28"/>
          <w:szCs w:val="28"/>
        </w:rPr>
        <w:t>санитарно-защитная зон кладбищ</w:t>
      </w:r>
      <w:r w:rsidR="009D5D97">
        <w:rPr>
          <w:rFonts w:ascii="Times New Roman" w:hAnsi="Times New Roman" w:cs="Times New Roman"/>
          <w:bCs/>
          <w:sz w:val="28"/>
          <w:szCs w:val="28"/>
        </w:rPr>
        <w:t xml:space="preserve">. </w:t>
      </w:r>
    </w:p>
    <w:p w:rsidR="00D400BF" w:rsidRPr="007F6B3F" w:rsidRDefault="009D5D97" w:rsidP="009D5D97">
      <w:pPr>
        <w:pStyle w:val="a4"/>
        <w:ind w:left="0" w:firstLine="709"/>
        <w:jc w:val="both"/>
        <w:rPr>
          <w:rFonts w:ascii="Times New Roman" w:hAnsi="Times New Roman" w:cs="Times New Roman"/>
          <w:bCs/>
          <w:sz w:val="28"/>
          <w:szCs w:val="28"/>
        </w:rPr>
      </w:pPr>
      <w:r>
        <w:rPr>
          <w:rFonts w:ascii="Times New Roman" w:hAnsi="Times New Roman" w:cs="Times New Roman"/>
          <w:bCs/>
          <w:sz w:val="28"/>
          <w:szCs w:val="28"/>
        </w:rPr>
        <w:t>3.1</w:t>
      </w:r>
      <w:r w:rsidR="00A45E8B">
        <w:rPr>
          <w:rFonts w:ascii="Times New Roman" w:hAnsi="Times New Roman" w:cs="Times New Roman"/>
          <w:bCs/>
          <w:sz w:val="28"/>
          <w:szCs w:val="28"/>
        </w:rPr>
        <w:t>1.4</w:t>
      </w:r>
      <w:r>
        <w:rPr>
          <w:rFonts w:ascii="Times New Roman" w:hAnsi="Times New Roman" w:cs="Times New Roman"/>
          <w:bCs/>
          <w:sz w:val="28"/>
          <w:szCs w:val="28"/>
        </w:rPr>
        <w:t xml:space="preserve">. </w:t>
      </w:r>
      <w:r w:rsidR="00D400BF" w:rsidRPr="007F6B3F">
        <w:rPr>
          <w:rFonts w:ascii="Times New Roman" w:hAnsi="Times New Roman" w:cs="Times New Roman"/>
          <w:bCs/>
          <w:sz w:val="28"/>
          <w:szCs w:val="28"/>
        </w:rPr>
        <w:t>Перечень предприятий сельско</w:t>
      </w:r>
      <w:r w:rsidR="007F6B3F" w:rsidRPr="007F6B3F">
        <w:rPr>
          <w:rFonts w:ascii="Times New Roman" w:hAnsi="Times New Roman" w:cs="Times New Roman"/>
          <w:bCs/>
          <w:sz w:val="28"/>
          <w:szCs w:val="28"/>
        </w:rPr>
        <w:t>го</w:t>
      </w:r>
      <w:r w:rsidR="00D400BF" w:rsidRPr="007F6B3F">
        <w:rPr>
          <w:rFonts w:ascii="Times New Roman" w:hAnsi="Times New Roman" w:cs="Times New Roman"/>
          <w:bCs/>
          <w:sz w:val="28"/>
          <w:szCs w:val="28"/>
        </w:rPr>
        <w:t xml:space="preserve"> поселени</w:t>
      </w:r>
      <w:r w:rsidR="007F6B3F" w:rsidRPr="007F6B3F">
        <w:rPr>
          <w:rFonts w:ascii="Times New Roman" w:hAnsi="Times New Roman" w:cs="Times New Roman"/>
          <w:bCs/>
          <w:sz w:val="28"/>
          <w:szCs w:val="28"/>
        </w:rPr>
        <w:t>я</w:t>
      </w:r>
      <w:r w:rsidR="00D400BF" w:rsidRPr="007F6B3F">
        <w:rPr>
          <w:rFonts w:ascii="Times New Roman" w:hAnsi="Times New Roman" w:cs="Times New Roman"/>
          <w:bCs/>
          <w:sz w:val="28"/>
          <w:szCs w:val="28"/>
        </w:rPr>
        <w:t xml:space="preserve"> </w:t>
      </w:r>
      <w:r w:rsidR="00ED291E">
        <w:rPr>
          <w:rFonts w:ascii="Times New Roman" w:hAnsi="Times New Roman" w:cs="Times New Roman"/>
          <w:bCs/>
          <w:sz w:val="28"/>
          <w:szCs w:val="28"/>
        </w:rPr>
        <w:t>Шемякский</w:t>
      </w:r>
      <w:r w:rsidR="00D400BF" w:rsidRPr="007F6B3F">
        <w:rPr>
          <w:rFonts w:ascii="Times New Roman" w:hAnsi="Times New Roman" w:cs="Times New Roman"/>
          <w:bCs/>
          <w:sz w:val="28"/>
          <w:szCs w:val="28"/>
        </w:rPr>
        <w:t xml:space="preserve"> сельсовет</w:t>
      </w:r>
      <w:r w:rsidR="007F6B3F" w:rsidRPr="007F6B3F">
        <w:rPr>
          <w:rFonts w:ascii="Times New Roman" w:hAnsi="Times New Roman" w:cs="Times New Roman"/>
          <w:bCs/>
          <w:sz w:val="28"/>
          <w:szCs w:val="28"/>
        </w:rPr>
        <w:t xml:space="preserve"> муниципального района Уфимский район Республики Башкортостан</w:t>
      </w:r>
      <w:r w:rsidR="00D400BF" w:rsidRPr="007F6B3F">
        <w:rPr>
          <w:rFonts w:ascii="Times New Roman" w:hAnsi="Times New Roman" w:cs="Times New Roman"/>
          <w:bCs/>
          <w:sz w:val="28"/>
          <w:szCs w:val="28"/>
        </w:rPr>
        <w:t xml:space="preserve">, формирующих </w:t>
      </w:r>
      <w:r w:rsidR="007F6B3F" w:rsidRPr="007F6B3F">
        <w:rPr>
          <w:rFonts w:ascii="Times New Roman" w:hAnsi="Times New Roman" w:cs="Times New Roman"/>
          <w:bCs/>
          <w:sz w:val="28"/>
          <w:szCs w:val="28"/>
        </w:rPr>
        <w:t xml:space="preserve">границы санитарно-защитных зон представлен в Таблице № </w:t>
      </w:r>
      <w:r w:rsidR="00F0114E">
        <w:rPr>
          <w:rFonts w:ascii="Times New Roman" w:hAnsi="Times New Roman" w:cs="Times New Roman"/>
          <w:bCs/>
          <w:sz w:val="28"/>
          <w:szCs w:val="28"/>
        </w:rPr>
        <w:t>4</w:t>
      </w:r>
      <w:r w:rsidR="007F6B3F" w:rsidRPr="007F6B3F">
        <w:rPr>
          <w:rFonts w:ascii="Times New Roman" w:hAnsi="Times New Roman" w:cs="Times New Roman"/>
          <w:bCs/>
          <w:sz w:val="28"/>
          <w:szCs w:val="28"/>
        </w:rPr>
        <w:t>.</w:t>
      </w:r>
    </w:p>
    <w:p w:rsidR="008C6B8E" w:rsidRDefault="008C6B8E" w:rsidP="00D400BF">
      <w:pPr>
        <w:pStyle w:val="a4"/>
        <w:ind w:left="0" w:firstLine="709"/>
        <w:jc w:val="both"/>
        <w:rPr>
          <w:rFonts w:ascii="Times New Roman" w:hAnsi="Times New Roman" w:cs="Times New Roman"/>
          <w:b/>
          <w:bCs/>
          <w:sz w:val="28"/>
          <w:szCs w:val="28"/>
        </w:rPr>
      </w:pPr>
    </w:p>
    <w:p w:rsidR="00255227" w:rsidRPr="009D5D97" w:rsidRDefault="009D5D97" w:rsidP="00D400BF">
      <w:pPr>
        <w:pStyle w:val="a4"/>
        <w:ind w:left="0" w:firstLine="709"/>
        <w:jc w:val="both"/>
        <w:rPr>
          <w:rFonts w:ascii="Times New Roman" w:hAnsi="Times New Roman" w:cs="Times New Roman"/>
          <w:b/>
          <w:bCs/>
          <w:sz w:val="28"/>
          <w:szCs w:val="28"/>
        </w:rPr>
      </w:pPr>
      <w:r w:rsidRPr="009D5D97">
        <w:rPr>
          <w:rFonts w:ascii="Times New Roman" w:hAnsi="Times New Roman" w:cs="Times New Roman"/>
          <w:b/>
          <w:bCs/>
          <w:sz w:val="28"/>
          <w:szCs w:val="28"/>
        </w:rPr>
        <w:t>Раздел 3.</w:t>
      </w:r>
      <w:r w:rsidR="00A45E8B">
        <w:rPr>
          <w:rFonts w:ascii="Times New Roman" w:hAnsi="Times New Roman" w:cs="Times New Roman"/>
          <w:b/>
          <w:bCs/>
          <w:sz w:val="28"/>
          <w:szCs w:val="28"/>
        </w:rPr>
        <w:t>12</w:t>
      </w:r>
      <w:r w:rsidRPr="009D5D97">
        <w:rPr>
          <w:rFonts w:ascii="Times New Roman" w:hAnsi="Times New Roman" w:cs="Times New Roman"/>
          <w:b/>
          <w:bCs/>
          <w:sz w:val="28"/>
          <w:szCs w:val="28"/>
        </w:rPr>
        <w:t>. Виды территориальных зон.</w:t>
      </w:r>
    </w:p>
    <w:p w:rsidR="00A45E8B" w:rsidRPr="00A45E8B" w:rsidRDefault="00A45E8B" w:rsidP="00A45E8B">
      <w:pPr>
        <w:pStyle w:val="a4"/>
        <w:ind w:left="0" w:firstLine="709"/>
        <w:jc w:val="both"/>
        <w:rPr>
          <w:rFonts w:ascii="Times New Roman" w:hAnsi="Times New Roman" w:cs="Times New Roman"/>
          <w:b/>
          <w:bCs/>
          <w:sz w:val="28"/>
          <w:szCs w:val="28"/>
        </w:rPr>
      </w:pPr>
      <w:r>
        <w:rPr>
          <w:rFonts w:ascii="Times New Roman" w:hAnsi="Times New Roman" w:cs="Times New Roman"/>
          <w:b/>
          <w:bCs/>
          <w:sz w:val="28"/>
          <w:szCs w:val="28"/>
        </w:rPr>
        <w:t>3.12.</w:t>
      </w:r>
      <w:r w:rsidR="001200ED">
        <w:rPr>
          <w:rFonts w:ascii="Times New Roman" w:hAnsi="Times New Roman" w:cs="Times New Roman"/>
          <w:b/>
          <w:bCs/>
          <w:sz w:val="28"/>
          <w:szCs w:val="28"/>
        </w:rPr>
        <w:t>1. Жилые зоны – Ж-1</w:t>
      </w:r>
    </w:p>
    <w:p w:rsidR="00A45E8B" w:rsidRPr="00A45E8B" w:rsidRDefault="00344D38" w:rsidP="00A45E8B">
      <w:pPr>
        <w:pStyle w:val="a4"/>
        <w:ind w:left="0" w:firstLine="709"/>
        <w:jc w:val="both"/>
        <w:rPr>
          <w:rFonts w:ascii="Times New Roman" w:hAnsi="Times New Roman" w:cs="Times New Roman"/>
          <w:b/>
          <w:bCs/>
          <w:sz w:val="28"/>
          <w:szCs w:val="28"/>
        </w:rPr>
      </w:pPr>
      <w:r>
        <w:rPr>
          <w:rFonts w:ascii="Times New Roman" w:hAnsi="Times New Roman" w:cs="Times New Roman"/>
          <w:bCs/>
          <w:sz w:val="28"/>
          <w:szCs w:val="28"/>
        </w:rPr>
        <w:t>Н</w:t>
      </w:r>
      <w:r w:rsidR="00A45E8B" w:rsidRPr="00A45E8B">
        <w:rPr>
          <w:rFonts w:ascii="Times New Roman" w:hAnsi="Times New Roman" w:cs="Times New Roman"/>
          <w:bCs/>
          <w:sz w:val="28"/>
          <w:szCs w:val="28"/>
        </w:rPr>
        <w:t>азначение жилых зон:</w:t>
      </w:r>
    </w:p>
    <w:p w:rsidR="00A45E8B" w:rsidRPr="00A45E8B" w:rsidRDefault="00A45E8B" w:rsidP="00A45E8B">
      <w:pPr>
        <w:pStyle w:val="a4"/>
        <w:ind w:left="0" w:firstLine="709"/>
        <w:jc w:val="both"/>
        <w:rPr>
          <w:rFonts w:ascii="Times New Roman" w:hAnsi="Times New Roman" w:cs="Times New Roman"/>
          <w:b/>
          <w:bCs/>
          <w:sz w:val="28"/>
          <w:szCs w:val="28"/>
        </w:rPr>
      </w:pPr>
      <w:r w:rsidRPr="00A45E8B">
        <w:rPr>
          <w:rFonts w:ascii="Times New Roman" w:hAnsi="Times New Roman" w:cs="Times New Roman"/>
          <w:bCs/>
          <w:sz w:val="28"/>
          <w:szCs w:val="28"/>
        </w:rPr>
        <w:t xml:space="preserve">Зона </w:t>
      </w:r>
      <w:r w:rsidRPr="00A45E8B">
        <w:rPr>
          <w:rFonts w:ascii="Times New Roman" w:hAnsi="Times New Roman" w:cs="Times New Roman"/>
          <w:b/>
          <w:bCs/>
          <w:sz w:val="28"/>
          <w:szCs w:val="28"/>
        </w:rPr>
        <w:t xml:space="preserve">«Ж-1»: </w:t>
      </w:r>
    </w:p>
    <w:p w:rsidR="00A45E8B" w:rsidRPr="00A45E8B" w:rsidRDefault="00A45E8B" w:rsidP="00A45E8B">
      <w:pPr>
        <w:pStyle w:val="a4"/>
        <w:ind w:left="0" w:firstLine="709"/>
        <w:jc w:val="both"/>
        <w:rPr>
          <w:rFonts w:ascii="Times New Roman" w:hAnsi="Times New Roman" w:cs="Times New Roman"/>
          <w:bCs/>
          <w:sz w:val="28"/>
          <w:szCs w:val="28"/>
        </w:rPr>
      </w:pPr>
      <w:r w:rsidRPr="00A45E8B">
        <w:rPr>
          <w:rFonts w:ascii="Times New Roman" w:hAnsi="Times New Roman" w:cs="Times New Roman"/>
          <w:bCs/>
          <w:sz w:val="28"/>
          <w:szCs w:val="28"/>
        </w:rPr>
        <w:t>– для индивидуального жилого дома, пригодного для постоянного проживания, высотой не выше трех этажей, выращивани</w:t>
      </w:r>
      <w:r>
        <w:rPr>
          <w:rFonts w:ascii="Times New Roman" w:hAnsi="Times New Roman" w:cs="Times New Roman"/>
          <w:bCs/>
          <w:sz w:val="28"/>
          <w:szCs w:val="28"/>
        </w:rPr>
        <w:t>я</w:t>
      </w:r>
      <w:r w:rsidRPr="00A45E8B">
        <w:rPr>
          <w:rFonts w:ascii="Times New Roman" w:hAnsi="Times New Roman" w:cs="Times New Roman"/>
          <w:bCs/>
          <w:sz w:val="28"/>
          <w:szCs w:val="28"/>
        </w:rPr>
        <w:t xml:space="preserve"> плодовых, ягодных, овощных, бахчевых или иных декоративных либо сельскохозяйственных культур; размещени</w:t>
      </w:r>
      <w:r>
        <w:rPr>
          <w:rFonts w:ascii="Times New Roman" w:hAnsi="Times New Roman" w:cs="Times New Roman"/>
          <w:bCs/>
          <w:sz w:val="28"/>
          <w:szCs w:val="28"/>
        </w:rPr>
        <w:t>я</w:t>
      </w:r>
      <w:r w:rsidRPr="00A45E8B">
        <w:rPr>
          <w:rFonts w:ascii="Times New Roman" w:hAnsi="Times New Roman" w:cs="Times New Roman"/>
          <w:bCs/>
          <w:sz w:val="28"/>
          <w:szCs w:val="28"/>
        </w:rPr>
        <w:t xml:space="preserve"> индивидуальных гаражей и подсобных сооружений</w:t>
      </w:r>
      <w:r>
        <w:rPr>
          <w:rFonts w:ascii="Times New Roman" w:hAnsi="Times New Roman" w:cs="Times New Roman"/>
          <w:bCs/>
          <w:sz w:val="28"/>
          <w:szCs w:val="28"/>
        </w:rPr>
        <w:t>;</w:t>
      </w:r>
    </w:p>
    <w:p w:rsidR="00A45E8B" w:rsidRPr="00A45E8B" w:rsidRDefault="00A45E8B" w:rsidP="00A45E8B">
      <w:pPr>
        <w:pStyle w:val="a4"/>
        <w:ind w:left="0" w:firstLine="709"/>
        <w:jc w:val="both"/>
        <w:rPr>
          <w:rFonts w:ascii="Times New Roman" w:hAnsi="Times New Roman" w:cs="Times New Roman"/>
          <w:bCs/>
          <w:sz w:val="28"/>
          <w:szCs w:val="28"/>
        </w:rPr>
      </w:pPr>
      <w:r w:rsidRPr="00A45E8B">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A45E8B">
        <w:rPr>
          <w:rFonts w:ascii="Times New Roman" w:hAnsi="Times New Roman" w:cs="Times New Roman"/>
          <w:bCs/>
          <w:sz w:val="28"/>
          <w:szCs w:val="28"/>
        </w:rPr>
        <w:t>для блокированной застройки (жилого дом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r>
        <w:rPr>
          <w:rFonts w:ascii="Times New Roman" w:hAnsi="Times New Roman" w:cs="Times New Roman"/>
          <w:bCs/>
          <w:sz w:val="28"/>
          <w:szCs w:val="28"/>
        </w:rPr>
        <w:t>ли</w:t>
      </w:r>
      <w:r w:rsidRPr="00A45E8B">
        <w:rPr>
          <w:rFonts w:ascii="Times New Roman" w:hAnsi="Times New Roman" w:cs="Times New Roman"/>
          <w:bCs/>
          <w:sz w:val="28"/>
          <w:szCs w:val="28"/>
        </w:rPr>
        <w:t xml:space="preserve"> имеет выход на территорию общего пользования);</w:t>
      </w:r>
    </w:p>
    <w:p w:rsidR="00A45E8B" w:rsidRPr="00A45E8B" w:rsidRDefault="00A45E8B" w:rsidP="00A45E8B">
      <w:pPr>
        <w:pStyle w:val="a4"/>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45E8B">
        <w:rPr>
          <w:rFonts w:ascii="Times New Roman" w:hAnsi="Times New Roman" w:cs="Times New Roman"/>
          <w:bCs/>
          <w:sz w:val="28"/>
          <w:szCs w:val="28"/>
        </w:rPr>
        <w:t xml:space="preserve">для ведения личного подсобного хозяйства с размещением жилого дома, не предназначенного для раздела на квартиры (дома, пригодные для постоянного проживания и высотой не выше трех надземных этажей); </w:t>
      </w:r>
      <w:r>
        <w:rPr>
          <w:rFonts w:ascii="Times New Roman" w:hAnsi="Times New Roman" w:cs="Times New Roman"/>
          <w:bCs/>
          <w:sz w:val="28"/>
          <w:szCs w:val="28"/>
        </w:rPr>
        <w:t xml:space="preserve">для </w:t>
      </w:r>
      <w:r w:rsidRPr="00A45E8B">
        <w:rPr>
          <w:rFonts w:ascii="Times New Roman" w:hAnsi="Times New Roman" w:cs="Times New Roman"/>
          <w:bCs/>
          <w:sz w:val="28"/>
          <w:szCs w:val="28"/>
        </w:rPr>
        <w:t>производств</w:t>
      </w:r>
      <w:r>
        <w:rPr>
          <w:rFonts w:ascii="Times New Roman" w:hAnsi="Times New Roman" w:cs="Times New Roman"/>
          <w:bCs/>
          <w:sz w:val="28"/>
          <w:szCs w:val="28"/>
        </w:rPr>
        <w:t>а</w:t>
      </w:r>
      <w:r w:rsidRPr="00A45E8B">
        <w:rPr>
          <w:rFonts w:ascii="Times New Roman" w:hAnsi="Times New Roman" w:cs="Times New Roman"/>
          <w:bCs/>
          <w:sz w:val="28"/>
          <w:szCs w:val="28"/>
        </w:rPr>
        <w:t xml:space="preserve"> сельскохозяйственной продукции, не требующей организации санитарно-защитных зон; размещени</w:t>
      </w:r>
      <w:r>
        <w:rPr>
          <w:rFonts w:ascii="Times New Roman" w:hAnsi="Times New Roman" w:cs="Times New Roman"/>
          <w:bCs/>
          <w:sz w:val="28"/>
          <w:szCs w:val="28"/>
        </w:rPr>
        <w:t>я</w:t>
      </w:r>
      <w:r w:rsidRPr="00A45E8B">
        <w:rPr>
          <w:rFonts w:ascii="Times New Roman" w:hAnsi="Times New Roman" w:cs="Times New Roman"/>
          <w:bCs/>
          <w:sz w:val="28"/>
          <w:szCs w:val="28"/>
        </w:rPr>
        <w:t xml:space="preserve"> гаража и иных вспомогательных сооружений; содержани</w:t>
      </w:r>
      <w:r>
        <w:rPr>
          <w:rFonts w:ascii="Times New Roman" w:hAnsi="Times New Roman" w:cs="Times New Roman"/>
          <w:bCs/>
          <w:sz w:val="28"/>
          <w:szCs w:val="28"/>
        </w:rPr>
        <w:t>я</w:t>
      </w:r>
      <w:r w:rsidRPr="00A45E8B">
        <w:rPr>
          <w:rFonts w:ascii="Times New Roman" w:hAnsi="Times New Roman" w:cs="Times New Roman"/>
          <w:bCs/>
          <w:sz w:val="28"/>
          <w:szCs w:val="28"/>
        </w:rPr>
        <w:t xml:space="preserve"> сельскохозяйственных животных.</w:t>
      </w:r>
    </w:p>
    <w:p w:rsidR="00344D38" w:rsidRDefault="00A45E8B" w:rsidP="00344D38">
      <w:pPr>
        <w:pStyle w:val="a4"/>
        <w:ind w:left="0" w:firstLine="709"/>
        <w:jc w:val="both"/>
        <w:rPr>
          <w:rFonts w:ascii="Times New Roman" w:hAnsi="Times New Roman" w:cs="Times New Roman"/>
          <w:bCs/>
          <w:sz w:val="28"/>
          <w:szCs w:val="28"/>
        </w:rPr>
      </w:pPr>
      <w:r w:rsidRPr="00A45E8B">
        <w:rPr>
          <w:rFonts w:ascii="Times New Roman" w:hAnsi="Times New Roman" w:cs="Times New Roman"/>
          <w:bCs/>
          <w:sz w:val="28"/>
          <w:szCs w:val="28"/>
        </w:rPr>
        <w:t>В жилых зонах допускается размещение, как видов разрешенного (основного, условного, либо вспомогательного) использования следующи</w:t>
      </w:r>
      <w:r w:rsidR="00344D38">
        <w:rPr>
          <w:rFonts w:ascii="Times New Roman" w:hAnsi="Times New Roman" w:cs="Times New Roman"/>
          <w:bCs/>
          <w:sz w:val="28"/>
          <w:szCs w:val="28"/>
        </w:rPr>
        <w:t>х</w:t>
      </w:r>
      <w:r w:rsidRPr="00A45E8B">
        <w:rPr>
          <w:rFonts w:ascii="Times New Roman" w:hAnsi="Times New Roman" w:cs="Times New Roman"/>
          <w:bCs/>
          <w:sz w:val="28"/>
          <w:szCs w:val="28"/>
        </w:rPr>
        <w:t xml:space="preserve"> объект</w:t>
      </w:r>
      <w:r w:rsidR="00344D38">
        <w:rPr>
          <w:rFonts w:ascii="Times New Roman" w:hAnsi="Times New Roman" w:cs="Times New Roman"/>
          <w:bCs/>
          <w:sz w:val="28"/>
          <w:szCs w:val="28"/>
        </w:rPr>
        <w:t>ов</w:t>
      </w:r>
      <w:r w:rsidRPr="00A45E8B">
        <w:rPr>
          <w:rFonts w:ascii="Times New Roman" w:hAnsi="Times New Roman" w:cs="Times New Roman"/>
          <w:bCs/>
          <w:sz w:val="28"/>
          <w:szCs w:val="28"/>
        </w:rPr>
        <w:t xml:space="preserve"> недвижимости: </w:t>
      </w:r>
    </w:p>
    <w:p w:rsidR="00344D38" w:rsidRDefault="00344D38" w:rsidP="00344D38">
      <w:pPr>
        <w:pStyle w:val="a4"/>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45E8B" w:rsidRPr="00A45E8B">
        <w:rPr>
          <w:rFonts w:ascii="Times New Roman" w:hAnsi="Times New Roman" w:cs="Times New Roman"/>
          <w:bCs/>
          <w:sz w:val="28"/>
          <w:szCs w:val="28"/>
        </w:rPr>
        <w:t>отдельно стоящи</w:t>
      </w:r>
      <w:r>
        <w:rPr>
          <w:rFonts w:ascii="Times New Roman" w:hAnsi="Times New Roman" w:cs="Times New Roman"/>
          <w:bCs/>
          <w:sz w:val="28"/>
          <w:szCs w:val="28"/>
        </w:rPr>
        <w:t>е</w:t>
      </w:r>
      <w:r w:rsidR="00A45E8B" w:rsidRPr="00A45E8B">
        <w:rPr>
          <w:rFonts w:ascii="Times New Roman" w:hAnsi="Times New Roman" w:cs="Times New Roman"/>
          <w:bCs/>
          <w:sz w:val="28"/>
          <w:szCs w:val="28"/>
        </w:rPr>
        <w:t>, встроен</w:t>
      </w:r>
      <w:r>
        <w:rPr>
          <w:rFonts w:ascii="Times New Roman" w:hAnsi="Times New Roman" w:cs="Times New Roman"/>
          <w:bCs/>
          <w:sz w:val="28"/>
          <w:szCs w:val="28"/>
        </w:rPr>
        <w:t>ные</w:t>
      </w:r>
      <w:r w:rsidR="00A45E8B" w:rsidRPr="00A45E8B">
        <w:rPr>
          <w:rFonts w:ascii="Times New Roman" w:hAnsi="Times New Roman" w:cs="Times New Roman"/>
          <w:bCs/>
          <w:sz w:val="28"/>
          <w:szCs w:val="28"/>
        </w:rPr>
        <w:t xml:space="preserve"> или пристроенны</w:t>
      </w:r>
      <w:r>
        <w:rPr>
          <w:rFonts w:ascii="Times New Roman" w:hAnsi="Times New Roman" w:cs="Times New Roman"/>
          <w:bCs/>
          <w:sz w:val="28"/>
          <w:szCs w:val="28"/>
        </w:rPr>
        <w:t>е</w:t>
      </w:r>
      <w:r w:rsidR="00A45E8B" w:rsidRPr="00A45E8B">
        <w:rPr>
          <w:rFonts w:ascii="Times New Roman" w:hAnsi="Times New Roman" w:cs="Times New Roman"/>
          <w:bCs/>
          <w:sz w:val="28"/>
          <w:szCs w:val="28"/>
        </w:rPr>
        <w:t xml:space="preserve"> объект</w:t>
      </w:r>
      <w:r>
        <w:rPr>
          <w:rFonts w:ascii="Times New Roman" w:hAnsi="Times New Roman" w:cs="Times New Roman"/>
          <w:bCs/>
          <w:sz w:val="28"/>
          <w:szCs w:val="28"/>
        </w:rPr>
        <w:t>ы</w:t>
      </w:r>
      <w:r w:rsidR="00A45E8B" w:rsidRPr="00A45E8B">
        <w:rPr>
          <w:rFonts w:ascii="Times New Roman" w:hAnsi="Times New Roman" w:cs="Times New Roman"/>
          <w:bCs/>
          <w:sz w:val="28"/>
          <w:szCs w:val="28"/>
        </w:rPr>
        <w:t xml:space="preserve"> повседневного спроса – социального, коммунально-бытового назначения, </w:t>
      </w:r>
    </w:p>
    <w:p w:rsidR="00344D38" w:rsidRDefault="00344D38" w:rsidP="00344D38">
      <w:pPr>
        <w:pStyle w:val="a4"/>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45E8B" w:rsidRPr="00A45E8B">
        <w:rPr>
          <w:rFonts w:ascii="Times New Roman" w:hAnsi="Times New Roman" w:cs="Times New Roman"/>
          <w:bCs/>
          <w:sz w:val="28"/>
          <w:szCs w:val="28"/>
        </w:rPr>
        <w:t>объект</w:t>
      </w:r>
      <w:r>
        <w:rPr>
          <w:rFonts w:ascii="Times New Roman" w:hAnsi="Times New Roman" w:cs="Times New Roman"/>
          <w:bCs/>
          <w:sz w:val="28"/>
          <w:szCs w:val="28"/>
        </w:rPr>
        <w:t>ы здравоохранения;</w:t>
      </w:r>
    </w:p>
    <w:p w:rsidR="00344D38" w:rsidRDefault="00344D38" w:rsidP="00344D38">
      <w:pPr>
        <w:pStyle w:val="a4"/>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объекты </w:t>
      </w:r>
      <w:r w:rsidR="00A45E8B" w:rsidRPr="00A45E8B">
        <w:rPr>
          <w:rFonts w:ascii="Times New Roman" w:hAnsi="Times New Roman" w:cs="Times New Roman"/>
          <w:bCs/>
          <w:sz w:val="28"/>
          <w:szCs w:val="28"/>
        </w:rPr>
        <w:t>дошкольного, начального общего и среднег</w:t>
      </w:r>
      <w:r>
        <w:rPr>
          <w:rFonts w:ascii="Times New Roman" w:hAnsi="Times New Roman" w:cs="Times New Roman"/>
          <w:bCs/>
          <w:sz w:val="28"/>
          <w:szCs w:val="28"/>
        </w:rPr>
        <w:t>о (полного) общего образования;</w:t>
      </w:r>
    </w:p>
    <w:p w:rsidR="00344D38" w:rsidRDefault="00344D38" w:rsidP="00344D38">
      <w:pPr>
        <w:pStyle w:val="a4"/>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A45E8B" w:rsidRPr="00A45E8B">
        <w:rPr>
          <w:rFonts w:ascii="Times New Roman" w:hAnsi="Times New Roman" w:cs="Times New Roman"/>
          <w:bCs/>
          <w:sz w:val="28"/>
          <w:szCs w:val="28"/>
        </w:rPr>
        <w:t>культовы</w:t>
      </w:r>
      <w:r>
        <w:rPr>
          <w:rFonts w:ascii="Times New Roman" w:hAnsi="Times New Roman" w:cs="Times New Roman"/>
          <w:bCs/>
          <w:sz w:val="28"/>
          <w:szCs w:val="28"/>
        </w:rPr>
        <w:t>е</w:t>
      </w:r>
      <w:r w:rsidR="00A45E8B" w:rsidRPr="00A45E8B">
        <w:rPr>
          <w:rFonts w:ascii="Times New Roman" w:hAnsi="Times New Roman" w:cs="Times New Roman"/>
          <w:bCs/>
          <w:sz w:val="28"/>
          <w:szCs w:val="28"/>
        </w:rPr>
        <w:t xml:space="preserve"> здани</w:t>
      </w:r>
      <w:r>
        <w:rPr>
          <w:rFonts w:ascii="Times New Roman" w:hAnsi="Times New Roman" w:cs="Times New Roman"/>
          <w:bCs/>
          <w:sz w:val="28"/>
          <w:szCs w:val="28"/>
        </w:rPr>
        <w:t>я;</w:t>
      </w:r>
    </w:p>
    <w:p w:rsidR="00344D38" w:rsidRDefault="00344D38" w:rsidP="00344D38">
      <w:pPr>
        <w:pStyle w:val="a4"/>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45E8B" w:rsidRPr="00A45E8B">
        <w:rPr>
          <w:rFonts w:ascii="Times New Roman" w:hAnsi="Times New Roman" w:cs="Times New Roman"/>
          <w:bCs/>
          <w:sz w:val="28"/>
          <w:szCs w:val="28"/>
        </w:rPr>
        <w:t>стоян</w:t>
      </w:r>
      <w:r>
        <w:rPr>
          <w:rFonts w:ascii="Times New Roman" w:hAnsi="Times New Roman" w:cs="Times New Roman"/>
          <w:bCs/>
          <w:sz w:val="28"/>
          <w:szCs w:val="28"/>
        </w:rPr>
        <w:t>ки</w:t>
      </w:r>
      <w:r w:rsidR="00A45E8B" w:rsidRPr="00A45E8B">
        <w:rPr>
          <w:rFonts w:ascii="Times New Roman" w:hAnsi="Times New Roman" w:cs="Times New Roman"/>
          <w:bCs/>
          <w:sz w:val="28"/>
          <w:szCs w:val="28"/>
        </w:rPr>
        <w:t xml:space="preserve"> автомобильного транспорта, гараж</w:t>
      </w:r>
      <w:r>
        <w:rPr>
          <w:rFonts w:ascii="Times New Roman" w:hAnsi="Times New Roman" w:cs="Times New Roman"/>
          <w:bCs/>
          <w:sz w:val="28"/>
          <w:szCs w:val="28"/>
        </w:rPr>
        <w:t>и</w:t>
      </w:r>
      <w:r w:rsidR="00A45E8B" w:rsidRPr="00A45E8B">
        <w:rPr>
          <w:rFonts w:ascii="Times New Roman" w:hAnsi="Times New Roman" w:cs="Times New Roman"/>
          <w:bCs/>
          <w:sz w:val="28"/>
          <w:szCs w:val="28"/>
        </w:rPr>
        <w:t xml:space="preserve">, </w:t>
      </w:r>
      <w:r>
        <w:rPr>
          <w:rFonts w:ascii="Times New Roman" w:hAnsi="Times New Roman" w:cs="Times New Roman"/>
          <w:bCs/>
          <w:sz w:val="28"/>
          <w:szCs w:val="28"/>
        </w:rPr>
        <w:t xml:space="preserve">объекты </w:t>
      </w:r>
      <w:r w:rsidR="00A45E8B" w:rsidRPr="00A45E8B">
        <w:rPr>
          <w:rFonts w:ascii="Times New Roman" w:hAnsi="Times New Roman" w:cs="Times New Roman"/>
          <w:bCs/>
          <w:sz w:val="28"/>
          <w:szCs w:val="28"/>
        </w:rPr>
        <w:t>инженерной инфраструктуры</w:t>
      </w:r>
      <w:r>
        <w:rPr>
          <w:rFonts w:ascii="Times New Roman" w:hAnsi="Times New Roman" w:cs="Times New Roman"/>
          <w:bCs/>
          <w:sz w:val="28"/>
          <w:szCs w:val="28"/>
        </w:rPr>
        <w:t>;</w:t>
      </w:r>
    </w:p>
    <w:p w:rsidR="00344D38" w:rsidRDefault="00344D38" w:rsidP="00344D38">
      <w:pPr>
        <w:pStyle w:val="a4"/>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 </w:t>
      </w:r>
      <w:r w:rsidR="00A45E8B" w:rsidRPr="00A45E8B">
        <w:rPr>
          <w:rFonts w:ascii="Times New Roman" w:hAnsi="Times New Roman" w:cs="Times New Roman"/>
          <w:bCs/>
          <w:sz w:val="28"/>
          <w:szCs w:val="28"/>
        </w:rPr>
        <w:t>объект</w:t>
      </w:r>
      <w:r>
        <w:rPr>
          <w:rFonts w:ascii="Times New Roman" w:hAnsi="Times New Roman" w:cs="Times New Roman"/>
          <w:bCs/>
          <w:sz w:val="28"/>
          <w:szCs w:val="28"/>
        </w:rPr>
        <w:t>ы</w:t>
      </w:r>
      <w:r w:rsidR="00A45E8B" w:rsidRPr="00A45E8B">
        <w:rPr>
          <w:rFonts w:ascii="Times New Roman" w:hAnsi="Times New Roman" w:cs="Times New Roman"/>
          <w:bCs/>
          <w:sz w:val="28"/>
          <w:szCs w:val="28"/>
        </w:rPr>
        <w:t>, связанны</w:t>
      </w:r>
      <w:r>
        <w:rPr>
          <w:rFonts w:ascii="Times New Roman" w:hAnsi="Times New Roman" w:cs="Times New Roman"/>
          <w:bCs/>
          <w:sz w:val="28"/>
          <w:szCs w:val="28"/>
        </w:rPr>
        <w:t>е</w:t>
      </w:r>
      <w:r w:rsidR="00A45E8B" w:rsidRPr="00A45E8B">
        <w:rPr>
          <w:rFonts w:ascii="Times New Roman" w:hAnsi="Times New Roman" w:cs="Times New Roman"/>
          <w:bCs/>
          <w:sz w:val="28"/>
          <w:szCs w:val="28"/>
        </w:rPr>
        <w:t xml:space="preserve"> с проживанием граждан и не оказывающ</w:t>
      </w:r>
      <w:r>
        <w:rPr>
          <w:rFonts w:ascii="Times New Roman" w:hAnsi="Times New Roman" w:cs="Times New Roman"/>
          <w:bCs/>
          <w:sz w:val="28"/>
          <w:szCs w:val="28"/>
        </w:rPr>
        <w:t>ие</w:t>
      </w:r>
      <w:r w:rsidR="00A45E8B" w:rsidRPr="00A45E8B">
        <w:rPr>
          <w:rFonts w:ascii="Times New Roman" w:hAnsi="Times New Roman" w:cs="Times New Roman"/>
          <w:bCs/>
          <w:sz w:val="28"/>
          <w:szCs w:val="28"/>
        </w:rPr>
        <w:t xml:space="preserve"> негативно</w:t>
      </w:r>
      <w:r>
        <w:rPr>
          <w:rFonts w:ascii="Times New Roman" w:hAnsi="Times New Roman" w:cs="Times New Roman"/>
          <w:bCs/>
          <w:sz w:val="28"/>
          <w:szCs w:val="28"/>
        </w:rPr>
        <w:t>е</w:t>
      </w:r>
      <w:r w:rsidR="00A45E8B" w:rsidRPr="00A45E8B">
        <w:rPr>
          <w:rFonts w:ascii="Times New Roman" w:hAnsi="Times New Roman" w:cs="Times New Roman"/>
          <w:bCs/>
          <w:sz w:val="28"/>
          <w:szCs w:val="28"/>
        </w:rPr>
        <w:t xml:space="preserve"> воздействи</w:t>
      </w:r>
      <w:r>
        <w:rPr>
          <w:rFonts w:ascii="Times New Roman" w:hAnsi="Times New Roman" w:cs="Times New Roman"/>
          <w:bCs/>
          <w:sz w:val="28"/>
          <w:szCs w:val="28"/>
        </w:rPr>
        <w:t>е</w:t>
      </w:r>
      <w:r w:rsidR="00F34C85">
        <w:rPr>
          <w:rFonts w:ascii="Times New Roman" w:hAnsi="Times New Roman" w:cs="Times New Roman"/>
          <w:bCs/>
          <w:sz w:val="28"/>
          <w:szCs w:val="28"/>
        </w:rPr>
        <w:t xml:space="preserve"> на окружающую среду.</w:t>
      </w:r>
    </w:p>
    <w:p w:rsidR="00F32B49" w:rsidRPr="00A45E8B" w:rsidRDefault="00F32B49" w:rsidP="00F32B49">
      <w:pPr>
        <w:pStyle w:val="a4"/>
        <w:ind w:left="0" w:firstLine="709"/>
        <w:jc w:val="both"/>
        <w:rPr>
          <w:rFonts w:ascii="Times New Roman" w:hAnsi="Times New Roman" w:cs="Times New Roman"/>
          <w:b/>
          <w:bCs/>
          <w:sz w:val="28"/>
          <w:szCs w:val="28"/>
        </w:rPr>
      </w:pPr>
      <w:r w:rsidRPr="00A45E8B">
        <w:rPr>
          <w:rFonts w:ascii="Times New Roman" w:hAnsi="Times New Roman" w:cs="Times New Roman"/>
          <w:bCs/>
          <w:sz w:val="28"/>
          <w:szCs w:val="28"/>
        </w:rPr>
        <w:t xml:space="preserve">Зона </w:t>
      </w:r>
      <w:r w:rsidRPr="00A45E8B">
        <w:rPr>
          <w:rFonts w:ascii="Times New Roman" w:hAnsi="Times New Roman" w:cs="Times New Roman"/>
          <w:b/>
          <w:bCs/>
          <w:sz w:val="28"/>
          <w:szCs w:val="28"/>
        </w:rPr>
        <w:t>«Ж-2»:</w:t>
      </w:r>
      <w:r w:rsidRPr="00A45E8B">
        <w:rPr>
          <w:rFonts w:ascii="Times New Roman" w:hAnsi="Times New Roman" w:cs="Times New Roman"/>
          <w:bCs/>
          <w:sz w:val="28"/>
          <w:szCs w:val="28"/>
        </w:rPr>
        <w:t xml:space="preserve"> </w:t>
      </w:r>
    </w:p>
    <w:p w:rsidR="00F32B49" w:rsidRDefault="00F32B49" w:rsidP="00F32B49">
      <w:pPr>
        <w:pStyle w:val="a4"/>
        <w:ind w:left="0" w:firstLine="709"/>
        <w:jc w:val="both"/>
        <w:rPr>
          <w:rFonts w:ascii="Times New Roman" w:hAnsi="Times New Roman" w:cs="Times New Roman"/>
          <w:bCs/>
          <w:sz w:val="28"/>
          <w:szCs w:val="28"/>
        </w:rPr>
      </w:pPr>
      <w:r w:rsidRPr="00A45E8B">
        <w:rPr>
          <w:rFonts w:ascii="Times New Roman" w:hAnsi="Times New Roman" w:cs="Times New Roman"/>
          <w:bCs/>
          <w:sz w:val="28"/>
          <w:szCs w:val="28"/>
        </w:rPr>
        <w:t>– для застройки зданиями средней этажности (многоквартирной, блокированной, секционной).</w:t>
      </w:r>
    </w:p>
    <w:p w:rsidR="008C6B8E" w:rsidRDefault="008C6B8E" w:rsidP="00344D38">
      <w:pPr>
        <w:pStyle w:val="a4"/>
        <w:spacing w:after="0"/>
        <w:ind w:left="0" w:firstLine="709"/>
        <w:jc w:val="both"/>
        <w:rPr>
          <w:rFonts w:ascii="Times New Roman" w:hAnsi="Times New Roman" w:cs="Times New Roman"/>
          <w:b/>
          <w:bCs/>
          <w:sz w:val="28"/>
          <w:szCs w:val="28"/>
        </w:rPr>
      </w:pPr>
    </w:p>
    <w:p w:rsidR="00A45E8B" w:rsidRPr="00A45E8B" w:rsidRDefault="00344D38" w:rsidP="00344D38">
      <w:pPr>
        <w:pStyle w:val="a4"/>
        <w:spacing w:after="0"/>
        <w:ind w:left="0" w:firstLine="709"/>
        <w:jc w:val="both"/>
        <w:rPr>
          <w:rFonts w:ascii="Times New Roman" w:hAnsi="Times New Roman" w:cs="Times New Roman"/>
          <w:b/>
          <w:bCs/>
          <w:sz w:val="28"/>
          <w:szCs w:val="28"/>
        </w:rPr>
      </w:pPr>
      <w:r>
        <w:rPr>
          <w:rFonts w:ascii="Times New Roman" w:hAnsi="Times New Roman" w:cs="Times New Roman"/>
          <w:b/>
          <w:bCs/>
          <w:sz w:val="28"/>
          <w:szCs w:val="28"/>
        </w:rPr>
        <w:t>13.12.</w:t>
      </w:r>
      <w:r w:rsidR="00A45E8B" w:rsidRPr="00A45E8B">
        <w:rPr>
          <w:rFonts w:ascii="Times New Roman" w:hAnsi="Times New Roman" w:cs="Times New Roman"/>
          <w:b/>
          <w:bCs/>
          <w:sz w:val="28"/>
          <w:szCs w:val="28"/>
        </w:rPr>
        <w:t xml:space="preserve">2. </w:t>
      </w:r>
      <w:r>
        <w:rPr>
          <w:rFonts w:ascii="Times New Roman" w:hAnsi="Times New Roman" w:cs="Times New Roman"/>
          <w:b/>
          <w:bCs/>
          <w:sz w:val="28"/>
          <w:szCs w:val="28"/>
        </w:rPr>
        <w:t>Общественно-деловая зона</w:t>
      </w:r>
      <w:r w:rsidR="00A45E8B" w:rsidRPr="00A45E8B">
        <w:rPr>
          <w:rFonts w:ascii="Times New Roman" w:hAnsi="Times New Roman" w:cs="Times New Roman"/>
          <w:b/>
          <w:bCs/>
          <w:sz w:val="28"/>
          <w:szCs w:val="28"/>
        </w:rPr>
        <w:t>.</w:t>
      </w:r>
    </w:p>
    <w:p w:rsidR="00A45E8B" w:rsidRPr="00344D38" w:rsidRDefault="00344D38" w:rsidP="00344D38">
      <w:pPr>
        <w:spacing w:after="0"/>
        <w:ind w:firstLine="708"/>
        <w:jc w:val="both"/>
        <w:rPr>
          <w:rFonts w:ascii="Times New Roman" w:hAnsi="Times New Roman" w:cs="Times New Roman"/>
          <w:bCs/>
          <w:sz w:val="28"/>
          <w:szCs w:val="28"/>
        </w:rPr>
      </w:pPr>
      <w:r w:rsidRPr="00344D38">
        <w:rPr>
          <w:rFonts w:ascii="Times New Roman" w:hAnsi="Times New Roman" w:cs="Times New Roman"/>
          <w:bCs/>
          <w:sz w:val="28"/>
          <w:szCs w:val="28"/>
        </w:rPr>
        <w:t>Н</w:t>
      </w:r>
      <w:r w:rsidR="00A45E8B" w:rsidRPr="00344D38">
        <w:rPr>
          <w:rFonts w:ascii="Times New Roman" w:hAnsi="Times New Roman" w:cs="Times New Roman"/>
          <w:bCs/>
          <w:sz w:val="28"/>
          <w:szCs w:val="28"/>
        </w:rPr>
        <w:t>азначение общественно-деловой зоны</w:t>
      </w:r>
      <w:r>
        <w:rPr>
          <w:rFonts w:ascii="Times New Roman" w:hAnsi="Times New Roman" w:cs="Times New Roman"/>
          <w:bCs/>
          <w:sz w:val="28"/>
          <w:szCs w:val="28"/>
        </w:rPr>
        <w:t xml:space="preserve"> </w:t>
      </w:r>
      <w:r w:rsidRPr="00344D38">
        <w:rPr>
          <w:rFonts w:ascii="Times New Roman" w:hAnsi="Times New Roman" w:cs="Times New Roman"/>
          <w:b/>
          <w:bCs/>
          <w:sz w:val="28"/>
          <w:szCs w:val="28"/>
        </w:rPr>
        <w:t>«ОД</w:t>
      </w:r>
      <w:r w:rsidR="00FE3895">
        <w:rPr>
          <w:rFonts w:ascii="Times New Roman" w:hAnsi="Times New Roman" w:cs="Times New Roman"/>
          <w:b/>
          <w:bCs/>
          <w:sz w:val="28"/>
          <w:szCs w:val="28"/>
        </w:rPr>
        <w:t>-2</w:t>
      </w:r>
      <w:r w:rsidRPr="00344D38">
        <w:rPr>
          <w:rFonts w:ascii="Times New Roman" w:hAnsi="Times New Roman" w:cs="Times New Roman"/>
          <w:b/>
          <w:bCs/>
          <w:sz w:val="28"/>
          <w:szCs w:val="28"/>
        </w:rPr>
        <w:t>»</w:t>
      </w:r>
      <w:r w:rsidR="00A45E8B" w:rsidRPr="00344D38">
        <w:rPr>
          <w:rFonts w:ascii="Times New Roman" w:hAnsi="Times New Roman" w:cs="Times New Roman"/>
          <w:b/>
          <w:bCs/>
          <w:sz w:val="28"/>
          <w:szCs w:val="28"/>
        </w:rPr>
        <w:t>:</w:t>
      </w:r>
    </w:p>
    <w:p w:rsidR="00A45E8B" w:rsidRPr="00A45E8B" w:rsidRDefault="00A45E8B" w:rsidP="00344D38">
      <w:pPr>
        <w:pStyle w:val="a4"/>
        <w:spacing w:after="0"/>
        <w:ind w:left="0" w:firstLine="709"/>
        <w:jc w:val="both"/>
        <w:rPr>
          <w:rFonts w:ascii="Times New Roman" w:hAnsi="Times New Roman" w:cs="Times New Roman"/>
          <w:bCs/>
          <w:sz w:val="28"/>
          <w:szCs w:val="28"/>
        </w:rPr>
      </w:pPr>
      <w:r w:rsidRPr="00A45E8B">
        <w:rPr>
          <w:rFonts w:ascii="Times New Roman" w:hAnsi="Times New Roman" w:cs="Times New Roman"/>
          <w:b/>
          <w:bCs/>
          <w:sz w:val="28"/>
          <w:szCs w:val="28"/>
        </w:rPr>
        <w:t xml:space="preserve">– </w:t>
      </w:r>
      <w:r w:rsidRPr="00A45E8B">
        <w:rPr>
          <w:rFonts w:ascii="Times New Roman" w:hAnsi="Times New Roman" w:cs="Times New Roman"/>
          <w:bCs/>
          <w:sz w:val="28"/>
          <w:szCs w:val="28"/>
        </w:rPr>
        <w:t xml:space="preserve">для широкого спектра коммерческих и обслуживающих функций застройки, формирующей центры районного </w:t>
      </w:r>
      <w:r w:rsidR="00DD5D90">
        <w:rPr>
          <w:rFonts w:ascii="Times New Roman" w:hAnsi="Times New Roman" w:cs="Times New Roman"/>
          <w:bCs/>
          <w:sz w:val="28"/>
          <w:szCs w:val="28"/>
        </w:rPr>
        <w:t xml:space="preserve">и местного </w:t>
      </w:r>
      <w:r w:rsidRPr="00A45E8B">
        <w:rPr>
          <w:rFonts w:ascii="Times New Roman" w:hAnsi="Times New Roman" w:cs="Times New Roman"/>
          <w:bCs/>
          <w:sz w:val="28"/>
          <w:szCs w:val="28"/>
        </w:rPr>
        <w:t>значения, включающие объекты социального, культ</w:t>
      </w:r>
      <w:r w:rsidR="00DD5D90">
        <w:rPr>
          <w:rFonts w:ascii="Times New Roman" w:hAnsi="Times New Roman" w:cs="Times New Roman"/>
          <w:bCs/>
          <w:sz w:val="28"/>
          <w:szCs w:val="28"/>
        </w:rPr>
        <w:t>урного, спортивного назначений;</w:t>
      </w:r>
    </w:p>
    <w:p w:rsidR="00A45E8B" w:rsidRPr="00A45E8B" w:rsidRDefault="00DD5D90" w:rsidP="00DD5D90">
      <w:pPr>
        <w:pStyle w:val="a4"/>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45E8B" w:rsidRPr="00A45E8B">
        <w:rPr>
          <w:rFonts w:ascii="Times New Roman" w:hAnsi="Times New Roman" w:cs="Times New Roman"/>
          <w:bCs/>
          <w:sz w:val="28"/>
          <w:szCs w:val="28"/>
        </w:rPr>
        <w:t>для размещения объектов здравоохранения, культуры, торговли, общественного питания, социального и коммунально-бытового обслуживания, предпринимательской деятельности,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иных объектов, связанных с обеспечением жизнедеятельности граждан.</w:t>
      </w:r>
    </w:p>
    <w:p w:rsidR="00DD5D90" w:rsidRDefault="00DD5D90" w:rsidP="00DD5D90">
      <w:pPr>
        <w:pStyle w:val="a4"/>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A45E8B" w:rsidRPr="00A45E8B">
        <w:rPr>
          <w:rFonts w:ascii="Times New Roman" w:hAnsi="Times New Roman" w:cs="Times New Roman"/>
          <w:bCs/>
          <w:sz w:val="28"/>
          <w:szCs w:val="28"/>
        </w:rPr>
        <w:t>общественно-деловой зон</w:t>
      </w:r>
      <w:r>
        <w:rPr>
          <w:rFonts w:ascii="Times New Roman" w:hAnsi="Times New Roman" w:cs="Times New Roman"/>
          <w:bCs/>
          <w:sz w:val="28"/>
          <w:szCs w:val="28"/>
        </w:rPr>
        <w:t>е</w:t>
      </w:r>
      <w:r w:rsidR="00A45E8B" w:rsidRPr="00A45E8B">
        <w:rPr>
          <w:rFonts w:ascii="Times New Roman" w:hAnsi="Times New Roman" w:cs="Times New Roman"/>
          <w:bCs/>
          <w:sz w:val="28"/>
          <w:szCs w:val="28"/>
        </w:rPr>
        <w:t xml:space="preserve"> допускается размещение как видов разрешенного (основного, условного, либо вспомогательного) использования следующи</w:t>
      </w:r>
      <w:r>
        <w:rPr>
          <w:rFonts w:ascii="Times New Roman" w:hAnsi="Times New Roman" w:cs="Times New Roman"/>
          <w:bCs/>
          <w:sz w:val="28"/>
          <w:szCs w:val="28"/>
        </w:rPr>
        <w:t>х</w:t>
      </w:r>
      <w:r w:rsidR="00A45E8B" w:rsidRPr="00A45E8B">
        <w:rPr>
          <w:rFonts w:ascii="Times New Roman" w:hAnsi="Times New Roman" w:cs="Times New Roman"/>
          <w:bCs/>
          <w:sz w:val="28"/>
          <w:szCs w:val="28"/>
        </w:rPr>
        <w:t xml:space="preserve"> объект</w:t>
      </w:r>
      <w:r>
        <w:rPr>
          <w:rFonts w:ascii="Times New Roman" w:hAnsi="Times New Roman" w:cs="Times New Roman"/>
          <w:bCs/>
          <w:sz w:val="28"/>
          <w:szCs w:val="28"/>
        </w:rPr>
        <w:t>ов</w:t>
      </w:r>
      <w:r w:rsidR="00A45E8B" w:rsidRPr="00A45E8B">
        <w:rPr>
          <w:rFonts w:ascii="Times New Roman" w:hAnsi="Times New Roman" w:cs="Times New Roman"/>
          <w:bCs/>
          <w:sz w:val="28"/>
          <w:szCs w:val="28"/>
        </w:rPr>
        <w:t xml:space="preserve"> недвижимости: </w:t>
      </w:r>
    </w:p>
    <w:p w:rsidR="00DD5D90" w:rsidRDefault="00DD5D90" w:rsidP="00DD5D90">
      <w:pPr>
        <w:pStyle w:val="a4"/>
        <w:ind w:left="0" w:firstLine="709"/>
        <w:jc w:val="both"/>
        <w:rPr>
          <w:rFonts w:ascii="Times New Roman" w:hAnsi="Times New Roman" w:cs="Times New Roman"/>
          <w:bCs/>
          <w:sz w:val="28"/>
          <w:szCs w:val="28"/>
        </w:rPr>
      </w:pPr>
      <w:r>
        <w:rPr>
          <w:rFonts w:ascii="Times New Roman" w:hAnsi="Times New Roman" w:cs="Times New Roman"/>
          <w:bCs/>
          <w:sz w:val="28"/>
          <w:szCs w:val="28"/>
        </w:rPr>
        <w:t>- жилые дома, гостиницы;</w:t>
      </w:r>
    </w:p>
    <w:p w:rsidR="00DD5D90" w:rsidRDefault="00DD5D90" w:rsidP="00DD5D90">
      <w:pPr>
        <w:pStyle w:val="a4"/>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45E8B" w:rsidRPr="00A45E8B">
        <w:rPr>
          <w:rFonts w:ascii="Times New Roman" w:hAnsi="Times New Roman" w:cs="Times New Roman"/>
          <w:bCs/>
          <w:sz w:val="28"/>
          <w:szCs w:val="28"/>
        </w:rPr>
        <w:t>отдельно стоящи</w:t>
      </w:r>
      <w:r>
        <w:rPr>
          <w:rFonts w:ascii="Times New Roman" w:hAnsi="Times New Roman" w:cs="Times New Roman"/>
          <w:bCs/>
          <w:sz w:val="28"/>
          <w:szCs w:val="28"/>
        </w:rPr>
        <w:t>е</w:t>
      </w:r>
      <w:r w:rsidR="00A45E8B" w:rsidRPr="00A45E8B">
        <w:rPr>
          <w:rFonts w:ascii="Times New Roman" w:hAnsi="Times New Roman" w:cs="Times New Roman"/>
          <w:bCs/>
          <w:sz w:val="28"/>
          <w:szCs w:val="28"/>
        </w:rPr>
        <w:t>, встроенны</w:t>
      </w:r>
      <w:r>
        <w:rPr>
          <w:rFonts w:ascii="Times New Roman" w:hAnsi="Times New Roman" w:cs="Times New Roman"/>
          <w:bCs/>
          <w:sz w:val="28"/>
          <w:szCs w:val="28"/>
        </w:rPr>
        <w:t>е</w:t>
      </w:r>
      <w:r w:rsidR="00A45E8B" w:rsidRPr="00A45E8B">
        <w:rPr>
          <w:rFonts w:ascii="Times New Roman" w:hAnsi="Times New Roman" w:cs="Times New Roman"/>
          <w:bCs/>
          <w:sz w:val="28"/>
          <w:szCs w:val="28"/>
        </w:rPr>
        <w:t xml:space="preserve"> или пристроенны</w:t>
      </w:r>
      <w:r>
        <w:rPr>
          <w:rFonts w:ascii="Times New Roman" w:hAnsi="Times New Roman" w:cs="Times New Roman"/>
          <w:bCs/>
          <w:sz w:val="28"/>
          <w:szCs w:val="28"/>
        </w:rPr>
        <w:t>е</w:t>
      </w:r>
      <w:r w:rsidR="00A45E8B" w:rsidRPr="00A45E8B">
        <w:rPr>
          <w:rFonts w:ascii="Times New Roman" w:hAnsi="Times New Roman" w:cs="Times New Roman"/>
          <w:bCs/>
          <w:sz w:val="28"/>
          <w:szCs w:val="28"/>
        </w:rPr>
        <w:t xml:space="preserve"> объект</w:t>
      </w:r>
      <w:r>
        <w:rPr>
          <w:rFonts w:ascii="Times New Roman" w:hAnsi="Times New Roman" w:cs="Times New Roman"/>
          <w:bCs/>
          <w:sz w:val="28"/>
          <w:szCs w:val="28"/>
        </w:rPr>
        <w:t>ы</w:t>
      </w:r>
      <w:r w:rsidR="00A45E8B" w:rsidRPr="00A45E8B">
        <w:rPr>
          <w:rFonts w:ascii="Times New Roman" w:hAnsi="Times New Roman" w:cs="Times New Roman"/>
          <w:bCs/>
          <w:sz w:val="28"/>
          <w:szCs w:val="28"/>
        </w:rPr>
        <w:t xml:space="preserve"> повседневного спроса – социального, к</w:t>
      </w:r>
      <w:r>
        <w:rPr>
          <w:rFonts w:ascii="Times New Roman" w:hAnsi="Times New Roman" w:cs="Times New Roman"/>
          <w:bCs/>
          <w:sz w:val="28"/>
          <w:szCs w:val="28"/>
        </w:rPr>
        <w:t>оммунально-бытового назначения;</w:t>
      </w:r>
    </w:p>
    <w:p w:rsidR="00DD5D90" w:rsidRDefault="00DD5D90" w:rsidP="00DD5D90">
      <w:pPr>
        <w:pStyle w:val="a4"/>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45E8B" w:rsidRPr="00A45E8B">
        <w:rPr>
          <w:rFonts w:ascii="Times New Roman" w:hAnsi="Times New Roman" w:cs="Times New Roman"/>
          <w:bCs/>
          <w:sz w:val="28"/>
          <w:szCs w:val="28"/>
        </w:rPr>
        <w:t>объект</w:t>
      </w:r>
      <w:r>
        <w:rPr>
          <w:rFonts w:ascii="Times New Roman" w:hAnsi="Times New Roman" w:cs="Times New Roman"/>
          <w:bCs/>
          <w:sz w:val="28"/>
          <w:szCs w:val="28"/>
        </w:rPr>
        <w:t>ы</w:t>
      </w:r>
      <w:r w:rsidR="00A45E8B" w:rsidRPr="00A45E8B">
        <w:rPr>
          <w:rFonts w:ascii="Times New Roman" w:hAnsi="Times New Roman" w:cs="Times New Roman"/>
          <w:bCs/>
          <w:sz w:val="28"/>
          <w:szCs w:val="28"/>
        </w:rPr>
        <w:t xml:space="preserve"> дошкольного, начального общего и среднего (полного) общего </w:t>
      </w:r>
      <w:r>
        <w:rPr>
          <w:rFonts w:ascii="Times New Roman" w:hAnsi="Times New Roman" w:cs="Times New Roman"/>
          <w:bCs/>
          <w:sz w:val="28"/>
          <w:szCs w:val="28"/>
        </w:rPr>
        <w:t>образования;</w:t>
      </w:r>
    </w:p>
    <w:p w:rsidR="00DD5D90" w:rsidRDefault="00DD5D90" w:rsidP="00DD5D90">
      <w:pPr>
        <w:pStyle w:val="a4"/>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45E8B" w:rsidRPr="00A45E8B">
        <w:rPr>
          <w:rFonts w:ascii="Times New Roman" w:hAnsi="Times New Roman" w:cs="Times New Roman"/>
          <w:bCs/>
          <w:sz w:val="28"/>
          <w:szCs w:val="28"/>
        </w:rPr>
        <w:t>стоян</w:t>
      </w:r>
      <w:r>
        <w:rPr>
          <w:rFonts w:ascii="Times New Roman" w:hAnsi="Times New Roman" w:cs="Times New Roman"/>
          <w:bCs/>
          <w:sz w:val="28"/>
          <w:szCs w:val="28"/>
        </w:rPr>
        <w:t>ки</w:t>
      </w:r>
      <w:r w:rsidR="00A45E8B" w:rsidRPr="00A45E8B">
        <w:rPr>
          <w:rFonts w:ascii="Times New Roman" w:hAnsi="Times New Roman" w:cs="Times New Roman"/>
          <w:bCs/>
          <w:sz w:val="28"/>
          <w:szCs w:val="28"/>
        </w:rPr>
        <w:t xml:space="preserve"> автомобильного транспорта, подземны</w:t>
      </w:r>
      <w:r>
        <w:rPr>
          <w:rFonts w:ascii="Times New Roman" w:hAnsi="Times New Roman" w:cs="Times New Roman"/>
          <w:bCs/>
          <w:sz w:val="28"/>
          <w:szCs w:val="28"/>
        </w:rPr>
        <w:t>е</w:t>
      </w:r>
      <w:r w:rsidR="00A45E8B" w:rsidRPr="00A45E8B">
        <w:rPr>
          <w:rFonts w:ascii="Times New Roman" w:hAnsi="Times New Roman" w:cs="Times New Roman"/>
          <w:bCs/>
          <w:sz w:val="28"/>
          <w:szCs w:val="28"/>
        </w:rPr>
        <w:t xml:space="preserve"> и многоэтажны</w:t>
      </w:r>
      <w:r>
        <w:rPr>
          <w:rFonts w:ascii="Times New Roman" w:hAnsi="Times New Roman" w:cs="Times New Roman"/>
          <w:bCs/>
          <w:sz w:val="28"/>
          <w:szCs w:val="28"/>
        </w:rPr>
        <w:t>е</w:t>
      </w:r>
      <w:r w:rsidR="00A45E8B" w:rsidRPr="00A45E8B">
        <w:rPr>
          <w:rFonts w:ascii="Times New Roman" w:hAnsi="Times New Roman" w:cs="Times New Roman"/>
          <w:bCs/>
          <w:sz w:val="28"/>
          <w:szCs w:val="28"/>
        </w:rPr>
        <w:t xml:space="preserve"> гараж</w:t>
      </w:r>
      <w:r>
        <w:rPr>
          <w:rFonts w:ascii="Times New Roman" w:hAnsi="Times New Roman" w:cs="Times New Roman"/>
          <w:bCs/>
          <w:sz w:val="28"/>
          <w:szCs w:val="28"/>
        </w:rPr>
        <w:t>и</w:t>
      </w:r>
      <w:r w:rsidR="00A45E8B" w:rsidRPr="00A45E8B">
        <w:rPr>
          <w:rFonts w:ascii="Times New Roman" w:hAnsi="Times New Roman" w:cs="Times New Roman"/>
          <w:bCs/>
          <w:sz w:val="28"/>
          <w:szCs w:val="28"/>
        </w:rPr>
        <w:t>, паркинг</w:t>
      </w:r>
      <w:r>
        <w:rPr>
          <w:rFonts w:ascii="Times New Roman" w:hAnsi="Times New Roman" w:cs="Times New Roman"/>
          <w:bCs/>
          <w:sz w:val="28"/>
          <w:szCs w:val="28"/>
        </w:rPr>
        <w:t>и</w:t>
      </w:r>
      <w:r w:rsidR="00A45E8B" w:rsidRPr="00A45E8B">
        <w:rPr>
          <w:rFonts w:ascii="Times New Roman" w:hAnsi="Times New Roman" w:cs="Times New Roman"/>
          <w:bCs/>
          <w:sz w:val="28"/>
          <w:szCs w:val="28"/>
        </w:rPr>
        <w:t>, инженерн</w:t>
      </w:r>
      <w:r>
        <w:rPr>
          <w:rFonts w:ascii="Times New Roman" w:hAnsi="Times New Roman" w:cs="Times New Roman"/>
          <w:bCs/>
          <w:sz w:val="28"/>
          <w:szCs w:val="28"/>
        </w:rPr>
        <w:t>ая</w:t>
      </w:r>
      <w:r w:rsidR="00A45E8B" w:rsidRPr="00A45E8B">
        <w:rPr>
          <w:rFonts w:ascii="Times New Roman" w:hAnsi="Times New Roman" w:cs="Times New Roman"/>
          <w:bCs/>
          <w:sz w:val="28"/>
          <w:szCs w:val="28"/>
        </w:rPr>
        <w:t xml:space="preserve"> инфраструктур</w:t>
      </w:r>
      <w:r>
        <w:rPr>
          <w:rFonts w:ascii="Times New Roman" w:hAnsi="Times New Roman" w:cs="Times New Roman"/>
          <w:bCs/>
          <w:sz w:val="28"/>
          <w:szCs w:val="28"/>
        </w:rPr>
        <w:t>а.</w:t>
      </w:r>
    </w:p>
    <w:p w:rsidR="001200ED" w:rsidRDefault="001200ED" w:rsidP="00DD5D90">
      <w:pPr>
        <w:pStyle w:val="a4"/>
        <w:ind w:left="0" w:firstLine="709"/>
        <w:jc w:val="both"/>
        <w:rPr>
          <w:rFonts w:ascii="Times New Roman" w:hAnsi="Times New Roman" w:cs="Times New Roman"/>
          <w:b/>
          <w:bCs/>
          <w:sz w:val="28"/>
          <w:szCs w:val="28"/>
        </w:rPr>
      </w:pPr>
    </w:p>
    <w:p w:rsidR="00DD5D90" w:rsidRPr="00DD5D90" w:rsidRDefault="00DD5D90" w:rsidP="00DD5D90">
      <w:pPr>
        <w:pStyle w:val="a4"/>
        <w:ind w:left="0" w:firstLine="709"/>
        <w:jc w:val="both"/>
        <w:rPr>
          <w:rFonts w:ascii="Times New Roman" w:hAnsi="Times New Roman" w:cs="Times New Roman"/>
          <w:b/>
          <w:bCs/>
          <w:sz w:val="28"/>
          <w:szCs w:val="28"/>
        </w:rPr>
      </w:pPr>
      <w:r>
        <w:rPr>
          <w:rFonts w:ascii="Times New Roman" w:hAnsi="Times New Roman" w:cs="Times New Roman"/>
          <w:b/>
          <w:bCs/>
          <w:sz w:val="28"/>
          <w:szCs w:val="28"/>
        </w:rPr>
        <w:t>13.12</w:t>
      </w:r>
      <w:r w:rsidRPr="00DD5D90">
        <w:rPr>
          <w:rFonts w:ascii="Times New Roman" w:hAnsi="Times New Roman" w:cs="Times New Roman"/>
          <w:b/>
          <w:bCs/>
          <w:sz w:val="28"/>
          <w:szCs w:val="28"/>
        </w:rPr>
        <w:t>.3. Производственные, коммерческо-производственные</w:t>
      </w:r>
      <w:r>
        <w:rPr>
          <w:rFonts w:ascii="Times New Roman" w:hAnsi="Times New Roman" w:cs="Times New Roman"/>
          <w:b/>
          <w:bCs/>
          <w:sz w:val="28"/>
          <w:szCs w:val="28"/>
        </w:rPr>
        <w:t xml:space="preserve"> зоны</w:t>
      </w:r>
      <w:r w:rsidRPr="00DD5D90">
        <w:rPr>
          <w:rFonts w:ascii="Times New Roman" w:hAnsi="Times New Roman" w:cs="Times New Roman"/>
          <w:b/>
          <w:bCs/>
          <w:sz w:val="28"/>
          <w:szCs w:val="28"/>
        </w:rPr>
        <w:t>, объекты инженерно-транспортной инфраструктуры и зоны специальных назначений</w:t>
      </w:r>
      <w:r>
        <w:rPr>
          <w:rFonts w:ascii="Times New Roman" w:hAnsi="Times New Roman" w:cs="Times New Roman"/>
          <w:b/>
          <w:bCs/>
          <w:sz w:val="28"/>
          <w:szCs w:val="28"/>
        </w:rPr>
        <w:t>.</w:t>
      </w:r>
    </w:p>
    <w:p w:rsidR="00DD5D90" w:rsidRPr="00DD5D90" w:rsidRDefault="00DD5D90" w:rsidP="00DD5D90">
      <w:pPr>
        <w:pStyle w:val="a4"/>
        <w:ind w:left="0" w:firstLine="709"/>
        <w:jc w:val="both"/>
        <w:rPr>
          <w:rFonts w:ascii="Times New Roman" w:hAnsi="Times New Roman" w:cs="Times New Roman"/>
          <w:bCs/>
          <w:sz w:val="28"/>
          <w:szCs w:val="28"/>
        </w:rPr>
      </w:pPr>
      <w:r w:rsidRPr="00DD5D90">
        <w:rPr>
          <w:rFonts w:ascii="Times New Roman" w:hAnsi="Times New Roman" w:cs="Times New Roman"/>
          <w:bCs/>
          <w:sz w:val="28"/>
          <w:szCs w:val="28"/>
        </w:rPr>
        <w:t xml:space="preserve">Размещение, проектирование, строительство и эксплуатация вновь строящихся, реконструируемых и действующих промышленных объектов и производств, </w:t>
      </w:r>
      <w:r w:rsidRPr="00DD5D90">
        <w:rPr>
          <w:rFonts w:ascii="Times New Roman" w:hAnsi="Times New Roman" w:cs="Times New Roman"/>
          <w:bCs/>
          <w:sz w:val="28"/>
          <w:szCs w:val="28"/>
        </w:rPr>
        <w:lastRenderedPageBreak/>
        <w:t xml:space="preserve">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регламентируется требованиями новой </w:t>
      </w:r>
      <w:r w:rsidRPr="00142C85">
        <w:rPr>
          <w:rFonts w:ascii="Times New Roman" w:hAnsi="Times New Roman" w:cs="Times New Roman"/>
          <w:bCs/>
          <w:sz w:val="28"/>
          <w:szCs w:val="28"/>
        </w:rPr>
        <w:t>редакцией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врача Российской Федерации от 25 сентября 2007 года №74, «О неотложных мерах по приведению к нормативным требованиям санитарно-защитных зон предприятий, сооружений и иных объектов»</w:t>
      </w:r>
      <w:r w:rsidRPr="00142C85">
        <w:rPr>
          <w:rFonts w:ascii="Times New Roman" w:hAnsi="Times New Roman" w:cs="Times New Roman"/>
          <w:bCs/>
          <w:i/>
          <w:sz w:val="28"/>
          <w:szCs w:val="28"/>
        </w:rPr>
        <w:t xml:space="preserve"> </w:t>
      </w:r>
      <w:r w:rsidRPr="00142C85">
        <w:rPr>
          <w:rFonts w:ascii="Times New Roman" w:hAnsi="Times New Roman" w:cs="Times New Roman"/>
          <w:bCs/>
          <w:sz w:val="28"/>
          <w:szCs w:val="28"/>
        </w:rPr>
        <w:t>утвержденных Постановлением Главного государственного санитарного врача по РБ от 15 мая 2008 года №7.</w:t>
      </w:r>
    </w:p>
    <w:p w:rsidR="00DD5D90" w:rsidRPr="00DD5D90" w:rsidRDefault="00DD5D90" w:rsidP="00DD5D90">
      <w:pPr>
        <w:pStyle w:val="a4"/>
        <w:ind w:left="0" w:firstLine="709"/>
        <w:jc w:val="both"/>
        <w:rPr>
          <w:rFonts w:ascii="Times New Roman" w:hAnsi="Times New Roman" w:cs="Times New Roman"/>
          <w:b/>
          <w:bCs/>
          <w:sz w:val="28"/>
          <w:szCs w:val="28"/>
        </w:rPr>
      </w:pPr>
      <w:r w:rsidRPr="00DD5D90">
        <w:rPr>
          <w:rFonts w:ascii="Times New Roman" w:hAnsi="Times New Roman" w:cs="Times New Roman"/>
          <w:b/>
          <w:bCs/>
          <w:sz w:val="28"/>
          <w:szCs w:val="28"/>
        </w:rPr>
        <w:t>Производственные зоны – П-1, П-2.</w:t>
      </w:r>
    </w:p>
    <w:p w:rsidR="00DD5D90" w:rsidRPr="00DD5D90" w:rsidRDefault="00DD5D90" w:rsidP="00DD5D90">
      <w:pPr>
        <w:pStyle w:val="a4"/>
        <w:ind w:left="0" w:firstLine="709"/>
        <w:jc w:val="both"/>
        <w:rPr>
          <w:rFonts w:ascii="Times New Roman" w:hAnsi="Times New Roman" w:cs="Times New Roman"/>
          <w:bCs/>
          <w:sz w:val="28"/>
          <w:szCs w:val="28"/>
        </w:rPr>
      </w:pPr>
      <w:r w:rsidRPr="00DD5D90">
        <w:rPr>
          <w:rFonts w:ascii="Times New Roman" w:hAnsi="Times New Roman" w:cs="Times New Roman"/>
          <w:bCs/>
          <w:sz w:val="28"/>
          <w:szCs w:val="28"/>
        </w:rPr>
        <w:t>Назначение производственных зон:</w:t>
      </w:r>
    </w:p>
    <w:p w:rsidR="00DD5D90" w:rsidRPr="00DD5D90" w:rsidRDefault="00DD5D90" w:rsidP="00DD5D90">
      <w:pPr>
        <w:pStyle w:val="a4"/>
        <w:ind w:left="0" w:firstLine="709"/>
        <w:jc w:val="both"/>
        <w:rPr>
          <w:rFonts w:ascii="Times New Roman" w:hAnsi="Times New Roman" w:cs="Times New Roman"/>
          <w:bCs/>
          <w:sz w:val="28"/>
          <w:szCs w:val="28"/>
        </w:rPr>
      </w:pPr>
      <w:r w:rsidRPr="00DD5D90">
        <w:rPr>
          <w:rFonts w:ascii="Times New Roman" w:hAnsi="Times New Roman" w:cs="Times New Roman"/>
          <w:bCs/>
          <w:sz w:val="28"/>
          <w:szCs w:val="28"/>
        </w:rPr>
        <w:t>Зона</w:t>
      </w:r>
      <w:r w:rsidRPr="00DD5D90">
        <w:rPr>
          <w:rFonts w:ascii="Times New Roman" w:hAnsi="Times New Roman" w:cs="Times New Roman"/>
          <w:b/>
          <w:bCs/>
          <w:sz w:val="28"/>
          <w:szCs w:val="28"/>
        </w:rPr>
        <w:t xml:space="preserve"> «П-1» – </w:t>
      </w:r>
      <w:r w:rsidRPr="00DD5D90">
        <w:rPr>
          <w:rFonts w:ascii="Times New Roman" w:hAnsi="Times New Roman" w:cs="Times New Roman"/>
          <w:bCs/>
          <w:sz w:val="28"/>
          <w:szCs w:val="28"/>
        </w:rPr>
        <w:t>для промышленных и коммунальных предприятий широкого профиля, расположенных за пределами селитебной территории.</w:t>
      </w:r>
    </w:p>
    <w:p w:rsidR="00DD5D90" w:rsidRPr="00DD5D90" w:rsidRDefault="00DD5D90" w:rsidP="00DD5D90">
      <w:pPr>
        <w:pStyle w:val="a4"/>
        <w:spacing w:after="0"/>
        <w:ind w:left="0" w:firstLine="709"/>
        <w:jc w:val="both"/>
        <w:rPr>
          <w:rFonts w:ascii="Times New Roman" w:hAnsi="Times New Roman" w:cs="Times New Roman"/>
          <w:bCs/>
          <w:sz w:val="28"/>
          <w:szCs w:val="28"/>
        </w:rPr>
      </w:pPr>
      <w:r w:rsidRPr="00DD5D90">
        <w:rPr>
          <w:rFonts w:ascii="Times New Roman" w:hAnsi="Times New Roman" w:cs="Times New Roman"/>
          <w:bCs/>
          <w:sz w:val="28"/>
          <w:szCs w:val="28"/>
        </w:rPr>
        <w:t>Зона</w:t>
      </w:r>
      <w:r w:rsidRPr="00DD5D90">
        <w:rPr>
          <w:rFonts w:ascii="Times New Roman" w:hAnsi="Times New Roman" w:cs="Times New Roman"/>
          <w:b/>
          <w:bCs/>
          <w:sz w:val="28"/>
          <w:szCs w:val="28"/>
        </w:rPr>
        <w:t xml:space="preserve"> «П-2» – </w:t>
      </w:r>
      <w:r w:rsidRPr="00DD5D90">
        <w:rPr>
          <w:rFonts w:ascii="Times New Roman" w:hAnsi="Times New Roman" w:cs="Times New Roman"/>
          <w:bCs/>
          <w:sz w:val="28"/>
          <w:szCs w:val="28"/>
        </w:rPr>
        <w:t xml:space="preserve">для производственных и коммунальных объектов </w:t>
      </w:r>
      <w:r w:rsidRPr="00DD5D90">
        <w:rPr>
          <w:rFonts w:ascii="Times New Roman" w:hAnsi="Times New Roman" w:cs="Times New Roman"/>
          <w:bCs/>
          <w:sz w:val="28"/>
          <w:szCs w:val="28"/>
          <w:lang w:val="en-US"/>
        </w:rPr>
        <w:t>V</w:t>
      </w:r>
      <w:r w:rsidRPr="00DD5D90">
        <w:rPr>
          <w:rFonts w:ascii="Times New Roman" w:hAnsi="Times New Roman" w:cs="Times New Roman"/>
          <w:bCs/>
          <w:sz w:val="28"/>
          <w:szCs w:val="28"/>
        </w:rPr>
        <w:t xml:space="preserve"> класса опасности, в пределах селитебной территории, с площадью озеленения не менее 30%. Выделена для обеспечения правовых условий формирования производственных, коммунальных, складских предприятий V класса опасности, имеющих санитарно-защитную зону 50 м.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DD5D90" w:rsidRDefault="00DD5D90" w:rsidP="00DD5D90">
      <w:pPr>
        <w:pStyle w:val="a4"/>
        <w:spacing w:after="0"/>
        <w:ind w:left="0" w:firstLine="709"/>
        <w:jc w:val="both"/>
        <w:rPr>
          <w:rFonts w:ascii="Times New Roman" w:hAnsi="Times New Roman" w:cs="Times New Roman"/>
          <w:bCs/>
          <w:sz w:val="28"/>
          <w:szCs w:val="28"/>
        </w:rPr>
      </w:pPr>
      <w:r w:rsidRPr="00DD5D90">
        <w:rPr>
          <w:rFonts w:ascii="Times New Roman" w:hAnsi="Times New Roman" w:cs="Times New Roman"/>
          <w:bCs/>
          <w:sz w:val="28"/>
          <w:szCs w:val="28"/>
        </w:rPr>
        <w:t>Видами разрешенного использования в производственных</w:t>
      </w:r>
      <w:r>
        <w:rPr>
          <w:rFonts w:ascii="Times New Roman" w:hAnsi="Times New Roman" w:cs="Times New Roman"/>
          <w:bCs/>
          <w:sz w:val="28"/>
          <w:szCs w:val="28"/>
        </w:rPr>
        <w:t xml:space="preserve"> зонах являются: </w:t>
      </w:r>
    </w:p>
    <w:p w:rsidR="00DD5D90" w:rsidRPr="00DD5D90" w:rsidRDefault="00DD5D90" w:rsidP="00DD5D90">
      <w:pPr>
        <w:pStyle w:val="a4"/>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D5D90">
        <w:rPr>
          <w:rFonts w:ascii="Times New Roman" w:hAnsi="Times New Roman" w:cs="Times New Roman"/>
          <w:bCs/>
          <w:sz w:val="28"/>
          <w:szCs w:val="28"/>
        </w:rPr>
        <w:t xml:space="preserve">промышленные предприятия и коммунально-складские организации I-III </w:t>
      </w:r>
    </w:p>
    <w:p w:rsidR="00DD5D90" w:rsidRPr="00DD5D90" w:rsidRDefault="00DD5D90" w:rsidP="00DD5D90">
      <w:pPr>
        <w:spacing w:after="0"/>
        <w:jc w:val="both"/>
        <w:rPr>
          <w:rFonts w:ascii="Times New Roman" w:hAnsi="Times New Roman" w:cs="Times New Roman"/>
          <w:bCs/>
          <w:sz w:val="28"/>
          <w:szCs w:val="28"/>
        </w:rPr>
      </w:pPr>
      <w:r w:rsidRPr="00DD5D90">
        <w:rPr>
          <w:rFonts w:ascii="Times New Roman" w:hAnsi="Times New Roman" w:cs="Times New Roman"/>
          <w:bCs/>
          <w:sz w:val="28"/>
          <w:szCs w:val="28"/>
        </w:rPr>
        <w:t>классов опасности;</w:t>
      </w:r>
    </w:p>
    <w:p w:rsidR="00DD5D90" w:rsidRPr="00DD5D90" w:rsidRDefault="00DD5D90" w:rsidP="00DD5D90">
      <w:pPr>
        <w:pStyle w:val="a4"/>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D5D90">
        <w:rPr>
          <w:rFonts w:ascii="Times New Roman" w:hAnsi="Times New Roman" w:cs="Times New Roman"/>
          <w:bCs/>
          <w:sz w:val="28"/>
          <w:szCs w:val="28"/>
        </w:rPr>
        <w:t xml:space="preserve">промышленные предприятия и коммунально-складские организации IV-V </w:t>
      </w:r>
    </w:p>
    <w:p w:rsidR="00DD5D90" w:rsidRPr="00DD5D90" w:rsidRDefault="00DD5D90" w:rsidP="00DD5D90">
      <w:pPr>
        <w:spacing w:after="0"/>
        <w:jc w:val="both"/>
        <w:rPr>
          <w:rFonts w:ascii="Times New Roman" w:hAnsi="Times New Roman" w:cs="Times New Roman"/>
          <w:bCs/>
          <w:sz w:val="28"/>
          <w:szCs w:val="28"/>
        </w:rPr>
      </w:pPr>
      <w:r w:rsidRPr="00DD5D90">
        <w:rPr>
          <w:rFonts w:ascii="Times New Roman" w:hAnsi="Times New Roman" w:cs="Times New Roman"/>
          <w:bCs/>
          <w:sz w:val="28"/>
          <w:szCs w:val="28"/>
        </w:rPr>
        <w:t>классов опасности;</w:t>
      </w:r>
    </w:p>
    <w:p w:rsidR="00DD5D90" w:rsidRPr="00DD5D90" w:rsidRDefault="00DD5D90" w:rsidP="00DD5D90">
      <w:pPr>
        <w:pStyle w:val="a4"/>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Pr="00DD5D90">
        <w:rPr>
          <w:rFonts w:ascii="Times New Roman" w:hAnsi="Times New Roman" w:cs="Times New Roman"/>
          <w:bCs/>
          <w:sz w:val="28"/>
          <w:szCs w:val="28"/>
        </w:rPr>
        <w:t xml:space="preserve"> объекты энергетики;</w:t>
      </w:r>
    </w:p>
    <w:p w:rsidR="00DD5D90" w:rsidRPr="00DD5D90" w:rsidRDefault="00DD5D90" w:rsidP="00DD5D90">
      <w:pPr>
        <w:pStyle w:val="a4"/>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Pr="00DD5D90">
        <w:rPr>
          <w:rFonts w:ascii="Times New Roman" w:hAnsi="Times New Roman" w:cs="Times New Roman"/>
          <w:bCs/>
          <w:sz w:val="28"/>
          <w:szCs w:val="28"/>
        </w:rPr>
        <w:t xml:space="preserve"> объекты складского назначения II-III классов опасности;</w:t>
      </w:r>
    </w:p>
    <w:p w:rsidR="00DD5D90" w:rsidRPr="00DD5D90" w:rsidRDefault="00DD5D90" w:rsidP="00DD5D90">
      <w:pPr>
        <w:pStyle w:val="a4"/>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Pr="00DD5D90">
        <w:rPr>
          <w:rFonts w:ascii="Times New Roman" w:hAnsi="Times New Roman" w:cs="Times New Roman"/>
          <w:bCs/>
          <w:sz w:val="28"/>
          <w:szCs w:val="28"/>
        </w:rPr>
        <w:t xml:space="preserve"> объекты складского назначения IV-V классов опасности.</w:t>
      </w:r>
    </w:p>
    <w:p w:rsidR="00F32B49" w:rsidRDefault="00DD5D90" w:rsidP="00F32B49">
      <w:pPr>
        <w:spacing w:after="0" w:line="240" w:lineRule="auto"/>
        <w:ind w:firstLine="720"/>
        <w:jc w:val="both"/>
        <w:rPr>
          <w:rFonts w:ascii="Times New Roman" w:eastAsia="Times New Roman" w:hAnsi="Times New Roman" w:cs="Times New Roman"/>
          <w:b/>
          <w:sz w:val="28"/>
          <w:szCs w:val="28"/>
          <w:lang w:eastAsia="ru-RU"/>
        </w:rPr>
      </w:pPr>
      <w:r w:rsidRPr="00DD5D90">
        <w:rPr>
          <w:rFonts w:ascii="Times New Roman" w:hAnsi="Times New Roman" w:cs="Times New Roman"/>
          <w:bCs/>
          <w:sz w:val="28"/>
          <w:szCs w:val="28"/>
        </w:rPr>
        <w:t xml:space="preserve">В производственных зонах допускается размещение как видов разрешенного (основного, условного, либо вспомогательного) использования следующие объекты недвижимости: здания управления, конструкторские бюро, учебные заведения, поликлиники, магазины, физкультурно-оздоровительные комплексы закрытого типа, научно-исследовательские лаборатории, связанные с обслуживанием предприятий, </w:t>
      </w:r>
      <w:r w:rsidRPr="00DD5D90">
        <w:rPr>
          <w:rFonts w:ascii="Times New Roman" w:hAnsi="Times New Roman" w:cs="Times New Roman"/>
          <w:bCs/>
          <w:sz w:val="28"/>
          <w:szCs w:val="28"/>
        </w:rPr>
        <w:lastRenderedPageBreak/>
        <w:t>опытные производства, не требующие создания санитарно-защитной зоны, объекты инженерной инфраструктуры.</w:t>
      </w:r>
      <w:r w:rsidR="00F32B49" w:rsidRPr="00F32B49">
        <w:rPr>
          <w:rFonts w:ascii="Times New Roman" w:eastAsia="Times New Roman" w:hAnsi="Times New Roman" w:cs="Times New Roman"/>
          <w:b/>
          <w:sz w:val="28"/>
          <w:szCs w:val="28"/>
          <w:lang w:eastAsia="ru-RU"/>
        </w:rPr>
        <w:t xml:space="preserve"> </w:t>
      </w:r>
    </w:p>
    <w:p w:rsidR="00F32B49" w:rsidRPr="00FE3895" w:rsidRDefault="00F32B49" w:rsidP="00F32B49">
      <w:pPr>
        <w:spacing w:after="0" w:line="240" w:lineRule="auto"/>
        <w:ind w:firstLine="720"/>
        <w:jc w:val="both"/>
        <w:rPr>
          <w:rFonts w:ascii="Times New Roman" w:eastAsia="Times New Roman" w:hAnsi="Times New Roman" w:cs="Times New Roman"/>
          <w:b/>
          <w:sz w:val="28"/>
          <w:szCs w:val="28"/>
          <w:lang w:eastAsia="ru-RU"/>
        </w:rPr>
      </w:pPr>
      <w:r w:rsidRPr="00FE3895">
        <w:rPr>
          <w:rFonts w:ascii="Times New Roman" w:eastAsia="Times New Roman" w:hAnsi="Times New Roman" w:cs="Times New Roman"/>
          <w:b/>
          <w:sz w:val="28"/>
          <w:szCs w:val="28"/>
          <w:lang w:eastAsia="ru-RU"/>
        </w:rPr>
        <w:t>Коммерческо-производственная зона – КП.</w:t>
      </w:r>
    </w:p>
    <w:p w:rsidR="00F32B49" w:rsidRPr="00FE3895" w:rsidRDefault="00F32B49" w:rsidP="00F32B49">
      <w:pPr>
        <w:keepNext/>
        <w:widowControl w:val="0"/>
        <w:tabs>
          <w:tab w:val="left" w:pos="5954"/>
          <w:tab w:val="left" w:pos="96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3895">
        <w:rPr>
          <w:rFonts w:ascii="Times New Roman" w:eastAsia="Times New Roman" w:hAnsi="Times New Roman" w:cs="Times New Roman"/>
          <w:sz w:val="28"/>
          <w:szCs w:val="28"/>
          <w:lang w:eastAsia="ru-RU"/>
        </w:rPr>
        <w:t>Зона</w:t>
      </w:r>
      <w:r w:rsidRPr="00FE3895">
        <w:rPr>
          <w:rFonts w:ascii="Times New Roman" w:eastAsia="Times New Roman" w:hAnsi="Times New Roman" w:cs="Times New Roman"/>
          <w:b/>
          <w:bCs/>
          <w:sz w:val="28"/>
          <w:szCs w:val="28"/>
          <w:lang w:eastAsia="ru-RU"/>
        </w:rPr>
        <w:t xml:space="preserve"> «КП» – </w:t>
      </w:r>
      <w:r w:rsidRPr="00FE3895">
        <w:rPr>
          <w:rFonts w:ascii="Times New Roman" w:eastAsia="Times New Roman" w:hAnsi="Times New Roman" w:cs="Times New Roman"/>
          <w:sz w:val="28"/>
          <w:szCs w:val="28"/>
          <w:lang w:eastAsia="ru-RU"/>
        </w:rPr>
        <w:t>для объектов, сочетающих коммерческие и производственные виды деятельности разрешенных нормативными правовыми документами, на территории санитарно-защитных зон, с площадью озеленения не менее 50%.</w:t>
      </w:r>
    </w:p>
    <w:p w:rsidR="00F32B49" w:rsidRPr="00FE3895" w:rsidRDefault="00F32B49" w:rsidP="00F32B4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3895">
        <w:rPr>
          <w:rFonts w:ascii="Times New Roman" w:eastAsia="Times New Roman" w:hAnsi="Times New Roman" w:cs="Times New Roman"/>
          <w:sz w:val="28"/>
          <w:szCs w:val="28"/>
          <w:lang w:eastAsia="ru-RU"/>
        </w:rPr>
        <w:t xml:space="preserve"> Видами разрешенного использования в </w:t>
      </w:r>
      <w:r w:rsidRPr="00FE3895">
        <w:rPr>
          <w:rFonts w:ascii="Times New Roman" w:eastAsia="Times New Roman" w:hAnsi="Times New Roman" w:cs="Times New Roman"/>
          <w:bCs/>
          <w:sz w:val="28"/>
          <w:szCs w:val="28"/>
          <w:lang w:eastAsia="ru-RU"/>
        </w:rPr>
        <w:t>производственных</w:t>
      </w:r>
      <w:r w:rsidRPr="00FE3895">
        <w:rPr>
          <w:rFonts w:ascii="Times New Roman" w:eastAsia="Times New Roman" w:hAnsi="Times New Roman" w:cs="Times New Roman"/>
          <w:sz w:val="28"/>
          <w:szCs w:val="28"/>
          <w:lang w:eastAsia="ru-RU"/>
        </w:rPr>
        <w:t xml:space="preserve"> зонах являются   здания:</w:t>
      </w:r>
    </w:p>
    <w:p w:rsidR="00F32B49" w:rsidRPr="00FE3895" w:rsidRDefault="00F32B49" w:rsidP="00F32B49">
      <w:pPr>
        <w:spacing w:after="0" w:line="240" w:lineRule="auto"/>
        <w:ind w:firstLine="720"/>
        <w:jc w:val="both"/>
        <w:rPr>
          <w:rFonts w:ascii="Times New Roman" w:eastAsia="Times New Roman" w:hAnsi="Times New Roman" w:cs="Times New Roman"/>
          <w:sz w:val="28"/>
          <w:szCs w:val="28"/>
          <w:lang w:eastAsia="ru-RU"/>
        </w:rPr>
      </w:pPr>
      <w:r w:rsidRPr="00FE3895">
        <w:rPr>
          <w:rFonts w:ascii="Times New Roman" w:eastAsia="Times New Roman" w:hAnsi="Times New Roman" w:cs="Times New Roman"/>
          <w:sz w:val="28"/>
          <w:szCs w:val="28"/>
          <w:lang w:eastAsia="ru-RU"/>
        </w:rPr>
        <w:t>1) промышленные предприятия и коммунально-складские организации IV-V классов опасности;</w:t>
      </w:r>
    </w:p>
    <w:p w:rsidR="00F32B49" w:rsidRPr="00FE3895" w:rsidRDefault="00F32B49" w:rsidP="00F32B49">
      <w:pPr>
        <w:spacing w:after="0" w:line="240" w:lineRule="auto"/>
        <w:ind w:firstLine="720"/>
        <w:jc w:val="both"/>
        <w:rPr>
          <w:rFonts w:ascii="Times New Roman" w:eastAsia="Times New Roman" w:hAnsi="Times New Roman" w:cs="Times New Roman"/>
          <w:sz w:val="28"/>
          <w:szCs w:val="28"/>
          <w:lang w:eastAsia="ru-RU"/>
        </w:rPr>
      </w:pPr>
      <w:r w:rsidRPr="00FE3895">
        <w:rPr>
          <w:rFonts w:ascii="Times New Roman" w:eastAsia="Times New Roman" w:hAnsi="Times New Roman" w:cs="Times New Roman"/>
          <w:sz w:val="28"/>
          <w:szCs w:val="28"/>
          <w:lang w:eastAsia="ru-RU"/>
        </w:rPr>
        <w:t>2) объекты энергетики;</w:t>
      </w:r>
    </w:p>
    <w:p w:rsidR="00F32B49" w:rsidRPr="00FE3895" w:rsidRDefault="00F32B49" w:rsidP="00F32B49">
      <w:pPr>
        <w:spacing w:after="0" w:line="240" w:lineRule="auto"/>
        <w:ind w:firstLine="720"/>
        <w:jc w:val="both"/>
        <w:rPr>
          <w:rFonts w:ascii="Times New Roman" w:eastAsia="Times New Roman" w:hAnsi="Times New Roman" w:cs="Times New Roman"/>
          <w:sz w:val="28"/>
          <w:szCs w:val="28"/>
          <w:lang w:eastAsia="ru-RU"/>
        </w:rPr>
      </w:pPr>
      <w:r w:rsidRPr="00FE3895">
        <w:rPr>
          <w:rFonts w:ascii="Times New Roman" w:eastAsia="Times New Roman" w:hAnsi="Times New Roman" w:cs="Times New Roman"/>
          <w:sz w:val="28"/>
          <w:szCs w:val="28"/>
          <w:lang w:eastAsia="ru-RU"/>
        </w:rPr>
        <w:t>3) объекты складского назначения II-III классов опасности;</w:t>
      </w:r>
    </w:p>
    <w:p w:rsidR="00F32B49" w:rsidRPr="00FE3895" w:rsidRDefault="00F32B49" w:rsidP="00F32B49">
      <w:pPr>
        <w:spacing w:after="0" w:line="240" w:lineRule="auto"/>
        <w:ind w:firstLine="720"/>
        <w:jc w:val="both"/>
        <w:rPr>
          <w:rFonts w:ascii="Times New Roman" w:eastAsia="Times New Roman" w:hAnsi="Times New Roman" w:cs="Times New Roman"/>
          <w:sz w:val="28"/>
          <w:szCs w:val="28"/>
          <w:lang w:eastAsia="ru-RU"/>
        </w:rPr>
      </w:pPr>
      <w:r w:rsidRPr="00FE3895">
        <w:rPr>
          <w:rFonts w:ascii="Times New Roman" w:eastAsia="Times New Roman" w:hAnsi="Times New Roman" w:cs="Times New Roman"/>
          <w:sz w:val="28"/>
          <w:szCs w:val="28"/>
          <w:lang w:eastAsia="ru-RU"/>
        </w:rPr>
        <w:t>4) объекты складского назначения IV-V классов опасности.</w:t>
      </w:r>
    </w:p>
    <w:p w:rsidR="00F32B49" w:rsidRPr="00FE3895" w:rsidRDefault="00F32B49" w:rsidP="00F32B49">
      <w:pPr>
        <w:spacing w:after="0" w:line="240" w:lineRule="auto"/>
        <w:ind w:firstLine="720"/>
        <w:jc w:val="both"/>
        <w:rPr>
          <w:rFonts w:ascii="Times New Roman" w:eastAsia="Times New Roman" w:hAnsi="Times New Roman" w:cs="Times New Roman"/>
          <w:sz w:val="28"/>
          <w:szCs w:val="28"/>
          <w:lang w:eastAsia="ru-RU"/>
        </w:rPr>
      </w:pPr>
      <w:r w:rsidRPr="00FE3895">
        <w:rPr>
          <w:rFonts w:ascii="Times New Roman" w:eastAsia="Times New Roman" w:hAnsi="Times New Roman" w:cs="Times New Roman"/>
          <w:sz w:val="28"/>
          <w:szCs w:val="28"/>
          <w:lang w:eastAsia="ru-RU"/>
        </w:rPr>
        <w:t>В коммерческо-производственной зоне допускается размещение как видов разрешенного (основного, условного, либо вспомогательного) использования следующие объекты недвижимости: здания управления, конструкторские бюро, учебные заведения, поликлиники, магазины, физкультурно-оздоровительные комплексы закрытого типа, научно-исследовательские лаборатории, связанные с обслуживанием предприятий, опытные производства, не требующие создания санитарно-защитной зоны, объекты инженерной инфраструктуры.</w:t>
      </w:r>
    </w:p>
    <w:p w:rsidR="000412BF" w:rsidRPr="000412BF" w:rsidRDefault="000412BF" w:rsidP="000412BF">
      <w:pPr>
        <w:pStyle w:val="a4"/>
        <w:spacing w:after="0"/>
        <w:ind w:left="0" w:firstLine="709"/>
        <w:jc w:val="both"/>
        <w:rPr>
          <w:rFonts w:ascii="Times New Roman" w:hAnsi="Times New Roman" w:cs="Times New Roman"/>
          <w:bCs/>
          <w:sz w:val="28"/>
          <w:szCs w:val="28"/>
        </w:rPr>
      </w:pPr>
      <w:r w:rsidRPr="000412BF">
        <w:rPr>
          <w:rFonts w:ascii="Times New Roman" w:hAnsi="Times New Roman" w:cs="Times New Roman"/>
          <w:b/>
          <w:bCs/>
          <w:sz w:val="28"/>
          <w:szCs w:val="28"/>
        </w:rPr>
        <w:t>Сельскохозяйственные зоны - С-1, С-</w:t>
      </w:r>
      <w:r w:rsidR="005F73AC">
        <w:rPr>
          <w:rFonts w:ascii="Times New Roman" w:hAnsi="Times New Roman" w:cs="Times New Roman"/>
          <w:b/>
          <w:bCs/>
          <w:sz w:val="28"/>
          <w:szCs w:val="28"/>
        </w:rPr>
        <w:t>3</w:t>
      </w:r>
      <w:r w:rsidRPr="000412BF">
        <w:rPr>
          <w:rFonts w:ascii="Times New Roman" w:hAnsi="Times New Roman" w:cs="Times New Roman"/>
          <w:bCs/>
          <w:sz w:val="28"/>
          <w:szCs w:val="28"/>
        </w:rPr>
        <w:t xml:space="preserve"> </w:t>
      </w:r>
    </w:p>
    <w:p w:rsidR="000412BF" w:rsidRPr="000412BF" w:rsidRDefault="000412BF" w:rsidP="000412BF">
      <w:pPr>
        <w:pStyle w:val="a4"/>
        <w:spacing w:after="0"/>
        <w:ind w:left="0" w:firstLine="709"/>
        <w:jc w:val="both"/>
        <w:rPr>
          <w:rFonts w:ascii="Times New Roman" w:hAnsi="Times New Roman" w:cs="Times New Roman"/>
          <w:bCs/>
          <w:sz w:val="28"/>
          <w:szCs w:val="28"/>
        </w:rPr>
      </w:pPr>
      <w:r w:rsidRPr="000412BF">
        <w:rPr>
          <w:rFonts w:ascii="Times New Roman" w:hAnsi="Times New Roman" w:cs="Times New Roman"/>
          <w:bCs/>
          <w:sz w:val="28"/>
          <w:szCs w:val="28"/>
        </w:rPr>
        <w:t>Назначение</w:t>
      </w:r>
      <w:r w:rsidRPr="000412BF">
        <w:rPr>
          <w:rFonts w:ascii="Times New Roman" w:hAnsi="Times New Roman" w:cs="Times New Roman"/>
          <w:b/>
          <w:bCs/>
          <w:sz w:val="28"/>
          <w:szCs w:val="28"/>
        </w:rPr>
        <w:t xml:space="preserve"> </w:t>
      </w:r>
      <w:r w:rsidRPr="000412BF">
        <w:rPr>
          <w:rFonts w:ascii="Times New Roman" w:hAnsi="Times New Roman" w:cs="Times New Roman"/>
          <w:bCs/>
          <w:sz w:val="28"/>
          <w:szCs w:val="28"/>
        </w:rPr>
        <w:t xml:space="preserve">сельскохозяйственных зон: </w:t>
      </w:r>
    </w:p>
    <w:p w:rsidR="000412BF" w:rsidRPr="000412BF" w:rsidRDefault="000412BF" w:rsidP="000412BF">
      <w:pPr>
        <w:pStyle w:val="a4"/>
        <w:spacing w:after="0"/>
        <w:ind w:left="0" w:firstLine="709"/>
        <w:jc w:val="both"/>
        <w:rPr>
          <w:rFonts w:ascii="Times New Roman" w:hAnsi="Times New Roman" w:cs="Times New Roman"/>
          <w:bCs/>
          <w:sz w:val="28"/>
          <w:szCs w:val="28"/>
        </w:rPr>
      </w:pPr>
      <w:r w:rsidRPr="000412BF">
        <w:rPr>
          <w:rFonts w:ascii="Times New Roman" w:hAnsi="Times New Roman" w:cs="Times New Roman"/>
          <w:bCs/>
          <w:sz w:val="28"/>
          <w:szCs w:val="28"/>
        </w:rPr>
        <w:t>Зона</w:t>
      </w:r>
      <w:r w:rsidRPr="000412BF">
        <w:rPr>
          <w:rFonts w:ascii="Times New Roman" w:hAnsi="Times New Roman" w:cs="Times New Roman"/>
          <w:b/>
          <w:bCs/>
          <w:sz w:val="28"/>
          <w:szCs w:val="28"/>
        </w:rPr>
        <w:t xml:space="preserve"> «С-1»:</w:t>
      </w:r>
    </w:p>
    <w:p w:rsidR="000412BF" w:rsidRPr="000412BF" w:rsidRDefault="000412BF" w:rsidP="000412BF">
      <w:pPr>
        <w:pStyle w:val="a4"/>
        <w:spacing w:after="0"/>
        <w:ind w:left="0" w:firstLine="709"/>
        <w:jc w:val="both"/>
        <w:rPr>
          <w:rFonts w:ascii="Times New Roman" w:hAnsi="Times New Roman" w:cs="Times New Roman"/>
          <w:bCs/>
          <w:sz w:val="28"/>
          <w:szCs w:val="28"/>
        </w:rPr>
      </w:pPr>
      <w:r w:rsidRPr="000412BF">
        <w:rPr>
          <w:rFonts w:ascii="Times New Roman" w:hAnsi="Times New Roman" w:cs="Times New Roman"/>
          <w:bCs/>
          <w:sz w:val="28"/>
          <w:szCs w:val="28"/>
        </w:rPr>
        <w:t>- коллективные сады, огороды, территории площадью более 1,0 га вне границ сельхозугодий;</w:t>
      </w:r>
    </w:p>
    <w:p w:rsidR="000412BF" w:rsidRPr="000412BF" w:rsidRDefault="000412BF" w:rsidP="000412BF">
      <w:pPr>
        <w:pStyle w:val="a4"/>
        <w:spacing w:after="0"/>
        <w:ind w:left="0" w:firstLine="709"/>
        <w:jc w:val="both"/>
        <w:rPr>
          <w:rFonts w:ascii="Times New Roman" w:hAnsi="Times New Roman" w:cs="Times New Roman"/>
          <w:bCs/>
          <w:sz w:val="28"/>
          <w:szCs w:val="28"/>
        </w:rPr>
      </w:pPr>
      <w:r w:rsidRPr="000412BF">
        <w:rPr>
          <w:rFonts w:ascii="Times New Roman" w:hAnsi="Times New Roman" w:cs="Times New Roman"/>
          <w:bCs/>
          <w:sz w:val="28"/>
          <w:szCs w:val="28"/>
        </w:rPr>
        <w:t xml:space="preserve">- территории, предназначенные для ведения садоводства </w:t>
      </w:r>
      <w:r w:rsidRPr="005F73AC">
        <w:rPr>
          <w:rFonts w:ascii="Times New Roman" w:hAnsi="Times New Roman" w:cs="Times New Roman"/>
          <w:bCs/>
          <w:sz w:val="28"/>
          <w:szCs w:val="28"/>
        </w:rPr>
        <w:t>от 0,04 га,</w:t>
      </w:r>
    </w:p>
    <w:p w:rsidR="000412BF" w:rsidRPr="000412BF" w:rsidRDefault="000412BF" w:rsidP="000412BF">
      <w:pPr>
        <w:pStyle w:val="a4"/>
        <w:spacing w:after="0"/>
        <w:ind w:left="0" w:firstLine="709"/>
        <w:jc w:val="both"/>
        <w:rPr>
          <w:rFonts w:ascii="Times New Roman" w:hAnsi="Times New Roman" w:cs="Times New Roman"/>
          <w:bCs/>
          <w:sz w:val="28"/>
          <w:szCs w:val="28"/>
        </w:rPr>
      </w:pPr>
      <w:r w:rsidRPr="000412BF">
        <w:rPr>
          <w:rFonts w:ascii="Times New Roman" w:hAnsi="Times New Roman" w:cs="Times New Roman"/>
          <w:bCs/>
          <w:sz w:val="28"/>
          <w:szCs w:val="28"/>
        </w:rPr>
        <w:t xml:space="preserve">- территории предназначенные для ведения </w:t>
      </w:r>
      <w:r w:rsidRPr="005F73AC">
        <w:rPr>
          <w:rFonts w:ascii="Times New Roman" w:hAnsi="Times New Roman" w:cs="Times New Roman"/>
          <w:bCs/>
          <w:sz w:val="28"/>
          <w:szCs w:val="28"/>
        </w:rPr>
        <w:t>огородничества от 0,01 га;</w:t>
      </w:r>
      <w:r w:rsidRPr="000412BF">
        <w:rPr>
          <w:rFonts w:ascii="Times New Roman" w:hAnsi="Times New Roman" w:cs="Times New Roman"/>
          <w:bCs/>
          <w:sz w:val="28"/>
          <w:szCs w:val="28"/>
        </w:rPr>
        <w:t xml:space="preserve"> </w:t>
      </w:r>
    </w:p>
    <w:p w:rsidR="000412BF" w:rsidRPr="000412BF" w:rsidRDefault="000412BF" w:rsidP="000412BF">
      <w:pPr>
        <w:spacing w:after="0"/>
        <w:ind w:firstLine="708"/>
        <w:jc w:val="both"/>
        <w:rPr>
          <w:rFonts w:ascii="Times New Roman" w:hAnsi="Times New Roman" w:cs="Times New Roman"/>
          <w:bCs/>
          <w:sz w:val="28"/>
          <w:szCs w:val="28"/>
        </w:rPr>
      </w:pPr>
      <w:r w:rsidRPr="000412BF">
        <w:rPr>
          <w:rFonts w:ascii="Times New Roman" w:hAnsi="Times New Roman" w:cs="Times New Roman"/>
          <w:bCs/>
          <w:sz w:val="28"/>
          <w:szCs w:val="28"/>
        </w:rPr>
        <w:t>- постройки для содержания мелких животных.</w:t>
      </w:r>
    </w:p>
    <w:p w:rsidR="000412BF" w:rsidRPr="000412BF" w:rsidRDefault="000412BF" w:rsidP="000412BF">
      <w:pPr>
        <w:pStyle w:val="a4"/>
        <w:spacing w:after="0"/>
        <w:ind w:left="0" w:firstLine="709"/>
        <w:jc w:val="both"/>
        <w:rPr>
          <w:rFonts w:ascii="Times New Roman" w:hAnsi="Times New Roman" w:cs="Times New Roman"/>
          <w:bCs/>
          <w:sz w:val="28"/>
          <w:szCs w:val="28"/>
        </w:rPr>
      </w:pPr>
      <w:r w:rsidRPr="000412BF">
        <w:rPr>
          <w:rFonts w:ascii="Times New Roman" w:hAnsi="Times New Roman" w:cs="Times New Roman"/>
          <w:bCs/>
          <w:sz w:val="28"/>
          <w:szCs w:val="28"/>
        </w:rPr>
        <w:t xml:space="preserve">Зона </w:t>
      </w:r>
      <w:r w:rsidRPr="000412BF">
        <w:rPr>
          <w:rFonts w:ascii="Times New Roman" w:hAnsi="Times New Roman" w:cs="Times New Roman"/>
          <w:b/>
          <w:bCs/>
          <w:sz w:val="28"/>
          <w:szCs w:val="28"/>
        </w:rPr>
        <w:t>«С-</w:t>
      </w:r>
      <w:r w:rsidR="005F73AC">
        <w:rPr>
          <w:rFonts w:ascii="Times New Roman" w:hAnsi="Times New Roman" w:cs="Times New Roman"/>
          <w:b/>
          <w:bCs/>
          <w:sz w:val="28"/>
          <w:szCs w:val="28"/>
        </w:rPr>
        <w:t>3</w:t>
      </w:r>
      <w:r w:rsidRPr="000412BF">
        <w:rPr>
          <w:rFonts w:ascii="Times New Roman" w:hAnsi="Times New Roman" w:cs="Times New Roman"/>
          <w:b/>
          <w:bCs/>
          <w:sz w:val="28"/>
          <w:szCs w:val="28"/>
        </w:rPr>
        <w:t>»:</w:t>
      </w:r>
    </w:p>
    <w:p w:rsidR="000412BF" w:rsidRPr="000412BF" w:rsidRDefault="000412BF" w:rsidP="000412BF">
      <w:pPr>
        <w:pStyle w:val="a4"/>
        <w:spacing w:after="0"/>
        <w:ind w:left="0" w:firstLine="709"/>
        <w:jc w:val="both"/>
        <w:rPr>
          <w:rFonts w:ascii="Times New Roman" w:hAnsi="Times New Roman" w:cs="Times New Roman"/>
          <w:bCs/>
          <w:sz w:val="28"/>
          <w:szCs w:val="28"/>
        </w:rPr>
      </w:pPr>
      <w:r w:rsidRPr="000412BF">
        <w:rPr>
          <w:rFonts w:ascii="Times New Roman" w:hAnsi="Times New Roman" w:cs="Times New Roman"/>
          <w:bCs/>
          <w:sz w:val="28"/>
          <w:szCs w:val="28"/>
        </w:rPr>
        <w:t xml:space="preserve">- зона предприятий сельскохозяйственного производства (животноводческие фермы, птицефабрики, парниковые хозяйства, предприятия переработки сельхозпродукции, сельскохозяйственные здания и сооружения и пр. сельскохозяйственные объекты) </w:t>
      </w:r>
      <w:r w:rsidRPr="005F73AC">
        <w:rPr>
          <w:rFonts w:ascii="Times New Roman" w:hAnsi="Times New Roman" w:cs="Times New Roman"/>
          <w:bCs/>
          <w:sz w:val="28"/>
          <w:szCs w:val="28"/>
        </w:rPr>
        <w:t xml:space="preserve">– от </w:t>
      </w:r>
      <w:r w:rsidR="005F73AC" w:rsidRPr="005F73AC">
        <w:rPr>
          <w:rFonts w:ascii="Times New Roman" w:hAnsi="Times New Roman" w:cs="Times New Roman"/>
          <w:bCs/>
          <w:sz w:val="28"/>
          <w:szCs w:val="28"/>
        </w:rPr>
        <w:t>0,</w:t>
      </w:r>
      <w:r w:rsidRPr="005F73AC">
        <w:rPr>
          <w:rFonts w:ascii="Times New Roman" w:hAnsi="Times New Roman" w:cs="Times New Roman"/>
          <w:bCs/>
          <w:sz w:val="28"/>
          <w:szCs w:val="28"/>
        </w:rPr>
        <w:t>1 га.</w:t>
      </w:r>
      <w:r w:rsidRPr="000412BF">
        <w:rPr>
          <w:rFonts w:ascii="Times New Roman" w:hAnsi="Times New Roman" w:cs="Times New Roman"/>
          <w:bCs/>
          <w:sz w:val="28"/>
          <w:szCs w:val="28"/>
        </w:rPr>
        <w:t xml:space="preserve"> </w:t>
      </w:r>
    </w:p>
    <w:p w:rsidR="000412BF" w:rsidRPr="000412BF" w:rsidRDefault="000412BF" w:rsidP="00440982">
      <w:pPr>
        <w:pStyle w:val="a4"/>
        <w:ind w:left="0" w:firstLine="709"/>
        <w:jc w:val="both"/>
        <w:rPr>
          <w:rFonts w:ascii="Times New Roman" w:hAnsi="Times New Roman" w:cs="Times New Roman"/>
          <w:b/>
          <w:bCs/>
          <w:sz w:val="28"/>
          <w:szCs w:val="28"/>
        </w:rPr>
      </w:pPr>
      <w:r w:rsidRPr="000412BF">
        <w:rPr>
          <w:rFonts w:ascii="Times New Roman" w:hAnsi="Times New Roman" w:cs="Times New Roman"/>
          <w:b/>
          <w:bCs/>
          <w:sz w:val="28"/>
          <w:szCs w:val="28"/>
        </w:rPr>
        <w:t xml:space="preserve">Зоны </w:t>
      </w:r>
      <w:r w:rsidR="00FE3895">
        <w:rPr>
          <w:rFonts w:ascii="Times New Roman" w:hAnsi="Times New Roman" w:cs="Times New Roman"/>
          <w:b/>
          <w:bCs/>
          <w:sz w:val="28"/>
          <w:szCs w:val="28"/>
        </w:rPr>
        <w:t>специального назначения – СП.</w:t>
      </w:r>
    </w:p>
    <w:p w:rsidR="000412BF" w:rsidRPr="000412BF" w:rsidRDefault="000412BF" w:rsidP="00440982">
      <w:pPr>
        <w:pStyle w:val="a4"/>
        <w:ind w:left="0" w:firstLine="709"/>
        <w:jc w:val="both"/>
        <w:rPr>
          <w:rFonts w:ascii="Times New Roman" w:hAnsi="Times New Roman" w:cs="Times New Roman"/>
          <w:bCs/>
          <w:sz w:val="28"/>
          <w:szCs w:val="28"/>
        </w:rPr>
      </w:pPr>
      <w:r w:rsidRPr="000412BF">
        <w:rPr>
          <w:rFonts w:ascii="Times New Roman" w:hAnsi="Times New Roman" w:cs="Times New Roman"/>
          <w:bCs/>
          <w:sz w:val="28"/>
          <w:szCs w:val="28"/>
        </w:rPr>
        <w:t>Назначение зон специального назначения</w:t>
      </w:r>
    </w:p>
    <w:p w:rsidR="000412BF" w:rsidRPr="000412BF" w:rsidRDefault="000412BF" w:rsidP="00440982">
      <w:pPr>
        <w:pStyle w:val="a4"/>
        <w:ind w:left="0" w:firstLine="709"/>
        <w:jc w:val="both"/>
        <w:rPr>
          <w:rFonts w:ascii="Times New Roman" w:hAnsi="Times New Roman" w:cs="Times New Roman"/>
          <w:bCs/>
          <w:sz w:val="28"/>
          <w:szCs w:val="28"/>
        </w:rPr>
      </w:pPr>
      <w:r w:rsidRPr="000412BF">
        <w:rPr>
          <w:rFonts w:ascii="Times New Roman" w:hAnsi="Times New Roman" w:cs="Times New Roman"/>
          <w:bCs/>
          <w:sz w:val="28"/>
          <w:szCs w:val="28"/>
        </w:rPr>
        <w:t xml:space="preserve">Зона </w:t>
      </w:r>
      <w:r w:rsidR="00FE3895">
        <w:rPr>
          <w:rFonts w:ascii="Times New Roman" w:hAnsi="Times New Roman" w:cs="Times New Roman"/>
          <w:b/>
          <w:bCs/>
          <w:sz w:val="28"/>
          <w:szCs w:val="28"/>
        </w:rPr>
        <w:t>«СП</w:t>
      </w:r>
      <w:r w:rsidRPr="000412BF">
        <w:rPr>
          <w:rFonts w:ascii="Times New Roman" w:hAnsi="Times New Roman" w:cs="Times New Roman"/>
          <w:b/>
          <w:bCs/>
          <w:sz w:val="28"/>
          <w:szCs w:val="28"/>
        </w:rPr>
        <w:t>»</w:t>
      </w:r>
      <w:r w:rsidRPr="000412BF">
        <w:rPr>
          <w:rFonts w:ascii="Times New Roman" w:hAnsi="Times New Roman" w:cs="Times New Roman"/>
          <w:bCs/>
          <w:sz w:val="28"/>
          <w:szCs w:val="28"/>
        </w:rPr>
        <w:t xml:space="preserve"> – для размещения объектов специального назначения, с площадью озеленения территории не менее 50%, </w:t>
      </w:r>
      <w:r w:rsidR="00440982">
        <w:rPr>
          <w:rFonts w:ascii="Times New Roman" w:hAnsi="Times New Roman" w:cs="Times New Roman"/>
          <w:bCs/>
          <w:sz w:val="28"/>
          <w:szCs w:val="28"/>
        </w:rPr>
        <w:t>включает</w:t>
      </w:r>
      <w:r w:rsidRPr="000412BF">
        <w:rPr>
          <w:rFonts w:ascii="Times New Roman" w:hAnsi="Times New Roman" w:cs="Times New Roman"/>
          <w:bCs/>
          <w:sz w:val="28"/>
          <w:szCs w:val="28"/>
        </w:rPr>
        <w:t xml:space="preserve"> кладбища, колумбарии.</w:t>
      </w:r>
    </w:p>
    <w:p w:rsidR="000412BF" w:rsidRPr="000412BF" w:rsidRDefault="000412BF" w:rsidP="00440982">
      <w:pPr>
        <w:pStyle w:val="a4"/>
        <w:ind w:left="0" w:firstLine="709"/>
        <w:jc w:val="both"/>
        <w:rPr>
          <w:rFonts w:ascii="Times New Roman" w:hAnsi="Times New Roman" w:cs="Times New Roman"/>
          <w:b/>
          <w:bCs/>
          <w:sz w:val="28"/>
          <w:szCs w:val="28"/>
        </w:rPr>
      </w:pPr>
      <w:r w:rsidRPr="000412BF">
        <w:rPr>
          <w:rFonts w:ascii="Times New Roman" w:hAnsi="Times New Roman" w:cs="Times New Roman"/>
          <w:b/>
          <w:bCs/>
          <w:sz w:val="28"/>
          <w:szCs w:val="28"/>
        </w:rPr>
        <w:t>Рекреационная зона – Р</w:t>
      </w:r>
    </w:p>
    <w:p w:rsidR="00440982" w:rsidRDefault="000412BF" w:rsidP="00440982">
      <w:pPr>
        <w:pStyle w:val="a4"/>
        <w:ind w:left="0" w:firstLine="709"/>
        <w:jc w:val="both"/>
        <w:rPr>
          <w:rFonts w:ascii="Times New Roman" w:hAnsi="Times New Roman" w:cs="Times New Roman"/>
          <w:b/>
          <w:bCs/>
          <w:sz w:val="28"/>
          <w:szCs w:val="28"/>
        </w:rPr>
      </w:pPr>
      <w:r w:rsidRPr="000412BF">
        <w:rPr>
          <w:rFonts w:ascii="Times New Roman" w:hAnsi="Times New Roman" w:cs="Times New Roman"/>
          <w:bCs/>
          <w:sz w:val="28"/>
          <w:szCs w:val="28"/>
        </w:rPr>
        <w:t>Назначение рекреационной зоны</w:t>
      </w:r>
      <w:r w:rsidRPr="000412BF">
        <w:rPr>
          <w:rFonts w:ascii="Times New Roman" w:hAnsi="Times New Roman" w:cs="Times New Roman"/>
          <w:bCs/>
          <w:iCs/>
          <w:sz w:val="28"/>
          <w:szCs w:val="28"/>
        </w:rPr>
        <w:t xml:space="preserve"> </w:t>
      </w:r>
      <w:r w:rsidR="00440982" w:rsidRPr="000412BF">
        <w:rPr>
          <w:rFonts w:ascii="Times New Roman" w:hAnsi="Times New Roman" w:cs="Times New Roman"/>
          <w:b/>
          <w:bCs/>
          <w:sz w:val="28"/>
          <w:szCs w:val="28"/>
        </w:rPr>
        <w:t>«Р»</w:t>
      </w:r>
      <w:r w:rsidR="00440982">
        <w:rPr>
          <w:rFonts w:ascii="Times New Roman" w:hAnsi="Times New Roman" w:cs="Times New Roman"/>
          <w:b/>
          <w:bCs/>
          <w:sz w:val="28"/>
          <w:szCs w:val="28"/>
        </w:rPr>
        <w:t xml:space="preserve"> - </w:t>
      </w:r>
      <w:r w:rsidRPr="000412BF">
        <w:rPr>
          <w:rFonts w:ascii="Times New Roman" w:hAnsi="Times New Roman" w:cs="Times New Roman"/>
          <w:bCs/>
          <w:sz w:val="28"/>
          <w:szCs w:val="28"/>
        </w:rPr>
        <w:t xml:space="preserve">зона лесов и отдыха </w:t>
      </w:r>
      <w:r w:rsidRPr="000412BF">
        <w:rPr>
          <w:rFonts w:ascii="Times New Roman" w:hAnsi="Times New Roman" w:cs="Times New Roman"/>
          <w:b/>
          <w:bCs/>
          <w:sz w:val="28"/>
          <w:szCs w:val="28"/>
        </w:rPr>
        <w:t xml:space="preserve">– </w:t>
      </w:r>
      <w:r w:rsidRPr="000412BF">
        <w:rPr>
          <w:rFonts w:ascii="Times New Roman" w:hAnsi="Times New Roman" w:cs="Times New Roman"/>
          <w:bCs/>
          <w:sz w:val="28"/>
          <w:szCs w:val="28"/>
        </w:rPr>
        <w:t>предназначена</w:t>
      </w:r>
      <w:r w:rsidRPr="000412BF">
        <w:rPr>
          <w:rFonts w:ascii="Times New Roman" w:hAnsi="Times New Roman" w:cs="Times New Roman"/>
          <w:b/>
          <w:bCs/>
          <w:sz w:val="28"/>
          <w:szCs w:val="28"/>
        </w:rPr>
        <w:t xml:space="preserve"> </w:t>
      </w:r>
      <w:r w:rsidRPr="000412BF">
        <w:rPr>
          <w:rFonts w:ascii="Times New Roman" w:hAnsi="Times New Roman" w:cs="Times New Roman"/>
          <w:bCs/>
          <w:sz w:val="28"/>
          <w:szCs w:val="28"/>
        </w:rPr>
        <w:t xml:space="preserve">для пассивного отдыха, объектов здравоохранения; для размещения учреждений </w:t>
      </w:r>
      <w:r w:rsidRPr="000412BF">
        <w:rPr>
          <w:rFonts w:ascii="Times New Roman" w:hAnsi="Times New Roman" w:cs="Times New Roman"/>
          <w:bCs/>
          <w:sz w:val="28"/>
          <w:szCs w:val="28"/>
        </w:rPr>
        <w:lastRenderedPageBreak/>
        <w:t>рекреационно-оздоровительного назначения, объектов санаторно-курортного лечения, отдыха и туризма, а также обслуживающих объектов, вспомогательных по отношению к основному назначению зоны.</w:t>
      </w:r>
      <w:r w:rsidRPr="000412BF">
        <w:rPr>
          <w:rFonts w:ascii="Times New Roman" w:hAnsi="Times New Roman" w:cs="Times New Roman"/>
          <w:b/>
          <w:bCs/>
          <w:sz w:val="28"/>
          <w:szCs w:val="28"/>
        </w:rPr>
        <w:t xml:space="preserve"> </w:t>
      </w:r>
    </w:p>
    <w:p w:rsidR="000412BF" w:rsidRPr="000412BF" w:rsidRDefault="000412BF" w:rsidP="00440982">
      <w:pPr>
        <w:pStyle w:val="a4"/>
        <w:ind w:left="0" w:firstLine="709"/>
        <w:jc w:val="both"/>
        <w:rPr>
          <w:rFonts w:ascii="Times New Roman" w:hAnsi="Times New Roman" w:cs="Times New Roman"/>
          <w:bCs/>
          <w:sz w:val="28"/>
          <w:szCs w:val="28"/>
        </w:rPr>
      </w:pPr>
      <w:r w:rsidRPr="000412BF">
        <w:rPr>
          <w:rFonts w:ascii="Times New Roman" w:hAnsi="Times New Roman" w:cs="Times New Roman"/>
          <w:bCs/>
          <w:sz w:val="28"/>
          <w:szCs w:val="28"/>
        </w:rPr>
        <w:t xml:space="preserve">Зона предназначена для сохранения природного ландшафта, экологически чистой окружающей среды, а также для организации отдыха и досуга населения. </w:t>
      </w:r>
      <w:r w:rsidR="00440982">
        <w:rPr>
          <w:rFonts w:ascii="Times New Roman" w:hAnsi="Times New Roman" w:cs="Times New Roman"/>
          <w:bCs/>
          <w:sz w:val="28"/>
          <w:szCs w:val="28"/>
        </w:rPr>
        <w:tab/>
      </w:r>
      <w:r w:rsidRPr="000412BF">
        <w:rPr>
          <w:rFonts w:ascii="Times New Roman" w:hAnsi="Times New Roman" w:cs="Times New Roman"/>
          <w:bCs/>
          <w:sz w:val="28"/>
          <w:szCs w:val="28"/>
        </w:rPr>
        <w:t>Хозяйственная деятельность на территории зоны осуществляется в соответствии с режимом, установленным для лесов зеленой зоны населенного пункта,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0412BF" w:rsidRPr="000412BF" w:rsidRDefault="00D439B1" w:rsidP="00D439B1">
      <w:pPr>
        <w:pStyle w:val="a4"/>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Указанные </w:t>
      </w:r>
      <w:r w:rsidRPr="000412BF">
        <w:rPr>
          <w:rFonts w:ascii="Times New Roman" w:hAnsi="Times New Roman" w:cs="Times New Roman"/>
          <w:bCs/>
          <w:sz w:val="28"/>
          <w:szCs w:val="28"/>
        </w:rPr>
        <w:t xml:space="preserve">градостроительные </w:t>
      </w:r>
      <w:r w:rsidR="000412BF" w:rsidRPr="000412BF">
        <w:rPr>
          <w:rFonts w:ascii="Times New Roman" w:hAnsi="Times New Roman" w:cs="Times New Roman"/>
          <w:bCs/>
          <w:sz w:val="28"/>
          <w:szCs w:val="28"/>
        </w:rPr>
        <w:t xml:space="preserve">регламенты могут быть распространены на земельные участки </w:t>
      </w:r>
      <w:r>
        <w:rPr>
          <w:rFonts w:ascii="Times New Roman" w:hAnsi="Times New Roman" w:cs="Times New Roman"/>
          <w:bCs/>
          <w:sz w:val="28"/>
          <w:szCs w:val="28"/>
        </w:rPr>
        <w:t xml:space="preserve">и объекты недвижимости </w:t>
      </w:r>
      <w:r w:rsidR="000412BF" w:rsidRPr="000412BF">
        <w:rPr>
          <w:rFonts w:ascii="Times New Roman" w:hAnsi="Times New Roman" w:cs="Times New Roman"/>
          <w:bCs/>
          <w:sz w:val="28"/>
          <w:szCs w:val="28"/>
        </w:rPr>
        <w:t>в составе данной зоны только в случае, когда части территорий общего пользования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0412BF" w:rsidRPr="000412BF" w:rsidRDefault="000412BF" w:rsidP="00D439B1">
      <w:pPr>
        <w:pStyle w:val="a4"/>
        <w:ind w:left="0" w:firstLine="709"/>
        <w:jc w:val="both"/>
        <w:rPr>
          <w:rFonts w:ascii="Times New Roman" w:hAnsi="Times New Roman" w:cs="Times New Roman"/>
          <w:bCs/>
          <w:iCs/>
          <w:sz w:val="28"/>
          <w:szCs w:val="28"/>
        </w:rPr>
      </w:pPr>
      <w:r w:rsidRPr="000412BF">
        <w:rPr>
          <w:rFonts w:ascii="Times New Roman" w:hAnsi="Times New Roman" w:cs="Times New Roman"/>
          <w:bCs/>
          <w:iCs/>
          <w:sz w:val="28"/>
          <w:szCs w:val="28"/>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0412BF" w:rsidRDefault="000412BF" w:rsidP="00D439B1">
      <w:pPr>
        <w:pStyle w:val="a4"/>
        <w:ind w:left="0" w:firstLine="709"/>
        <w:jc w:val="both"/>
        <w:rPr>
          <w:rFonts w:ascii="Times New Roman" w:hAnsi="Times New Roman" w:cs="Times New Roman"/>
          <w:bCs/>
          <w:sz w:val="28"/>
          <w:szCs w:val="28"/>
        </w:rPr>
      </w:pPr>
      <w:r w:rsidRPr="000412BF">
        <w:rPr>
          <w:rFonts w:ascii="Times New Roman" w:hAnsi="Times New Roman" w:cs="Times New Roman"/>
          <w:bCs/>
          <w:sz w:val="28"/>
          <w:szCs w:val="28"/>
        </w:rPr>
        <w:t>В состав зон рекреационного назначения могут включаться зоны в границах территорий, занятых внутрихозяйственными лесами, скверами, парками,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w:t>
      </w:r>
      <w:r w:rsidR="00D439B1">
        <w:rPr>
          <w:rFonts w:ascii="Times New Roman" w:hAnsi="Times New Roman" w:cs="Times New Roman"/>
          <w:bCs/>
          <w:sz w:val="28"/>
          <w:szCs w:val="28"/>
        </w:rPr>
        <w:t xml:space="preserve"> физической культурой и спортом.</w:t>
      </w:r>
    </w:p>
    <w:p w:rsidR="00D439B1" w:rsidRDefault="00D439B1" w:rsidP="00D439B1">
      <w:pPr>
        <w:pStyle w:val="a4"/>
        <w:ind w:left="0" w:firstLine="709"/>
        <w:jc w:val="both"/>
        <w:rPr>
          <w:rFonts w:ascii="Times New Roman" w:hAnsi="Times New Roman" w:cs="Times New Roman"/>
          <w:b/>
          <w:bCs/>
          <w:sz w:val="28"/>
          <w:szCs w:val="28"/>
        </w:rPr>
      </w:pPr>
    </w:p>
    <w:p w:rsidR="00D439B1" w:rsidRPr="00D439B1" w:rsidRDefault="00D439B1" w:rsidP="00D439B1">
      <w:pPr>
        <w:pStyle w:val="a4"/>
        <w:ind w:left="0" w:firstLine="709"/>
        <w:jc w:val="both"/>
        <w:rPr>
          <w:rFonts w:ascii="Times New Roman" w:hAnsi="Times New Roman" w:cs="Times New Roman"/>
          <w:b/>
          <w:bCs/>
          <w:sz w:val="28"/>
          <w:szCs w:val="28"/>
        </w:rPr>
      </w:pPr>
      <w:r>
        <w:rPr>
          <w:rFonts w:ascii="Times New Roman" w:hAnsi="Times New Roman" w:cs="Times New Roman"/>
          <w:b/>
          <w:bCs/>
          <w:sz w:val="28"/>
          <w:szCs w:val="28"/>
        </w:rPr>
        <w:t>13.12</w:t>
      </w:r>
      <w:r w:rsidRPr="00D439B1">
        <w:rPr>
          <w:rFonts w:ascii="Times New Roman" w:hAnsi="Times New Roman" w:cs="Times New Roman"/>
          <w:b/>
          <w:bCs/>
          <w:sz w:val="28"/>
          <w:szCs w:val="28"/>
        </w:rPr>
        <w:t>.</w:t>
      </w:r>
      <w:r w:rsidR="001802A6">
        <w:rPr>
          <w:rFonts w:ascii="Times New Roman" w:hAnsi="Times New Roman" w:cs="Times New Roman"/>
          <w:b/>
          <w:bCs/>
          <w:sz w:val="28"/>
          <w:szCs w:val="28"/>
        </w:rPr>
        <w:t>4</w:t>
      </w:r>
      <w:r w:rsidRPr="00D439B1">
        <w:rPr>
          <w:rFonts w:ascii="Times New Roman" w:hAnsi="Times New Roman" w:cs="Times New Roman"/>
          <w:b/>
          <w:bCs/>
          <w:sz w:val="28"/>
          <w:szCs w:val="28"/>
        </w:rPr>
        <w:t>. Зоны особо охраняемых территорий</w:t>
      </w:r>
    </w:p>
    <w:p w:rsidR="00D439B1" w:rsidRDefault="00D439B1" w:rsidP="00D439B1">
      <w:pPr>
        <w:pStyle w:val="a4"/>
        <w:ind w:left="0" w:firstLine="709"/>
        <w:jc w:val="both"/>
        <w:rPr>
          <w:rFonts w:ascii="Times New Roman" w:hAnsi="Times New Roman" w:cs="Times New Roman"/>
          <w:bCs/>
          <w:sz w:val="28"/>
          <w:szCs w:val="28"/>
        </w:rPr>
      </w:pPr>
      <w:r w:rsidRPr="00D439B1">
        <w:rPr>
          <w:rFonts w:ascii="Times New Roman" w:hAnsi="Times New Roman" w:cs="Times New Roman"/>
          <w:bCs/>
          <w:sz w:val="28"/>
          <w:szCs w:val="28"/>
        </w:rPr>
        <w:t>В состав территориальных зон включа</w:t>
      </w:r>
      <w:r>
        <w:rPr>
          <w:rFonts w:ascii="Times New Roman" w:hAnsi="Times New Roman" w:cs="Times New Roman"/>
          <w:bCs/>
          <w:sz w:val="28"/>
          <w:szCs w:val="28"/>
        </w:rPr>
        <w:t>ют</w:t>
      </w:r>
      <w:r w:rsidRPr="00D439B1">
        <w:rPr>
          <w:rFonts w:ascii="Times New Roman" w:hAnsi="Times New Roman" w:cs="Times New Roman"/>
          <w:bCs/>
          <w:sz w:val="28"/>
          <w:szCs w:val="28"/>
        </w:rPr>
        <w:t>ся зоны особо охраняемых территорий, имеющих особое природоохранное, научное, историко-культурное, эстетическое, рекреационное, оздоровительное и иное особо ценное значение.</w:t>
      </w:r>
    </w:p>
    <w:p w:rsidR="006952BA" w:rsidRPr="00D439B1" w:rsidRDefault="00BD26DE" w:rsidP="00D439B1">
      <w:pPr>
        <w:pStyle w:val="a4"/>
        <w:ind w:left="0" w:firstLine="709"/>
        <w:jc w:val="both"/>
        <w:rPr>
          <w:rFonts w:ascii="Times New Roman" w:hAnsi="Times New Roman" w:cs="Times New Roman"/>
          <w:bCs/>
          <w:sz w:val="28"/>
          <w:szCs w:val="28"/>
        </w:rPr>
      </w:pPr>
      <w:r>
        <w:rPr>
          <w:rFonts w:ascii="Times New Roman" w:hAnsi="Times New Roman" w:cs="Times New Roman"/>
          <w:bCs/>
          <w:sz w:val="28"/>
          <w:szCs w:val="28"/>
        </w:rPr>
        <w:t>Все виды разрешенного использования земельных участков для каждой территориальной зоны указаны в Таблице № 1</w:t>
      </w:r>
    </w:p>
    <w:p w:rsidR="00D439B1" w:rsidRPr="00D439B1" w:rsidRDefault="00D439B1" w:rsidP="00D439B1">
      <w:pPr>
        <w:pStyle w:val="a4"/>
        <w:ind w:left="0" w:firstLine="709"/>
        <w:jc w:val="both"/>
        <w:rPr>
          <w:rFonts w:ascii="Times New Roman" w:hAnsi="Times New Roman" w:cs="Times New Roman"/>
          <w:bCs/>
          <w:sz w:val="28"/>
          <w:szCs w:val="28"/>
        </w:rPr>
      </w:pPr>
    </w:p>
    <w:p w:rsidR="00255227" w:rsidRPr="007F6B3F" w:rsidRDefault="00255227" w:rsidP="00D400BF">
      <w:pPr>
        <w:pStyle w:val="a4"/>
        <w:ind w:left="0" w:firstLine="709"/>
        <w:jc w:val="both"/>
        <w:rPr>
          <w:rFonts w:ascii="Times New Roman" w:hAnsi="Times New Roman" w:cs="Times New Roman"/>
          <w:bCs/>
          <w:sz w:val="28"/>
          <w:szCs w:val="28"/>
        </w:rPr>
      </w:pPr>
    </w:p>
    <w:p w:rsidR="00255227" w:rsidRPr="007F6B3F" w:rsidRDefault="00255227">
      <w:pPr>
        <w:rPr>
          <w:rFonts w:ascii="Times New Roman" w:hAnsi="Times New Roman" w:cs="Times New Roman"/>
          <w:bCs/>
          <w:sz w:val="28"/>
          <w:szCs w:val="28"/>
        </w:rPr>
        <w:sectPr w:rsidR="00255227" w:rsidRPr="007F6B3F">
          <w:footerReference w:type="default" r:id="rId10"/>
          <w:pgSz w:w="11906" w:h="16838"/>
          <w:pgMar w:top="1440" w:right="566" w:bottom="1440" w:left="1133" w:header="0" w:footer="0" w:gutter="0"/>
          <w:cols w:space="720"/>
          <w:noEndnote/>
        </w:sectPr>
      </w:pPr>
    </w:p>
    <w:p w:rsidR="00255227" w:rsidRPr="007F6B3F" w:rsidRDefault="00BD26DE" w:rsidP="00BD26DE">
      <w:pPr>
        <w:spacing w:after="0"/>
        <w:jc w:val="right"/>
        <w:rPr>
          <w:rFonts w:ascii="Times New Roman" w:hAnsi="Times New Roman" w:cs="Times New Roman"/>
          <w:bCs/>
          <w:sz w:val="28"/>
          <w:szCs w:val="28"/>
        </w:rPr>
      </w:pPr>
      <w:r>
        <w:rPr>
          <w:rFonts w:ascii="Times New Roman" w:hAnsi="Times New Roman" w:cs="Times New Roman"/>
          <w:bCs/>
          <w:sz w:val="28"/>
          <w:szCs w:val="28"/>
        </w:rPr>
        <w:lastRenderedPageBreak/>
        <w:t>Таблица № 1</w:t>
      </w:r>
    </w:p>
    <w:tbl>
      <w:tblPr>
        <w:tblpPr w:leftFromText="180" w:rightFromText="180" w:horzAnchor="margin" w:tblpXSpec="center" w:tblpY="-541"/>
        <w:tblW w:w="15829" w:type="dxa"/>
        <w:tblLayout w:type="fixed"/>
        <w:tblCellMar>
          <w:left w:w="31" w:type="dxa"/>
          <w:right w:w="31" w:type="dxa"/>
        </w:tblCellMar>
        <w:tblLook w:val="0000" w:firstRow="0" w:lastRow="0" w:firstColumn="0" w:lastColumn="0" w:noHBand="0" w:noVBand="0"/>
      </w:tblPr>
      <w:tblGrid>
        <w:gridCol w:w="15829"/>
      </w:tblGrid>
      <w:tr w:rsidR="00255227" w:rsidRPr="007F6B3F" w:rsidTr="00255227">
        <w:trPr>
          <w:trHeight w:val="437"/>
        </w:trPr>
        <w:tc>
          <w:tcPr>
            <w:tcW w:w="15829" w:type="dxa"/>
          </w:tcPr>
          <w:p w:rsidR="00255227" w:rsidRPr="007F6B3F" w:rsidRDefault="00255227" w:rsidP="00346B6F">
            <w:pPr>
              <w:spacing w:after="0"/>
              <w:jc w:val="center"/>
              <w:rPr>
                <w:rFonts w:ascii="Times New Roman" w:hAnsi="Times New Roman" w:cs="Times New Roman"/>
                <w:bCs/>
                <w:sz w:val="28"/>
                <w:szCs w:val="28"/>
              </w:rPr>
            </w:pPr>
            <w:r w:rsidRPr="007F6B3F">
              <w:rPr>
                <w:rFonts w:ascii="Times New Roman" w:hAnsi="Times New Roman" w:cs="Times New Roman"/>
                <w:b/>
                <w:bCs/>
                <w:sz w:val="28"/>
                <w:szCs w:val="28"/>
              </w:rPr>
              <w:t>Виды разрешенного использования земельных участков и объектов капитального строительства</w:t>
            </w:r>
            <w:r w:rsidRPr="007F6B3F">
              <w:rPr>
                <w:rFonts w:ascii="Times New Roman" w:hAnsi="Times New Roman" w:cs="Times New Roman"/>
                <w:bCs/>
                <w:sz w:val="28"/>
                <w:szCs w:val="28"/>
              </w:rPr>
              <w:t xml:space="preserve"> </w:t>
            </w:r>
            <w:r w:rsidRPr="007F6B3F">
              <w:rPr>
                <w:rFonts w:ascii="Times New Roman" w:hAnsi="Times New Roman" w:cs="Times New Roman"/>
                <w:b/>
                <w:bCs/>
                <w:sz w:val="28"/>
                <w:szCs w:val="28"/>
              </w:rPr>
              <w:t xml:space="preserve">по территориальным зонам сельского поселения </w:t>
            </w:r>
            <w:r w:rsidR="00ED291E">
              <w:rPr>
                <w:rFonts w:ascii="Times New Roman" w:hAnsi="Times New Roman" w:cs="Times New Roman"/>
                <w:b/>
                <w:bCs/>
                <w:sz w:val="28"/>
                <w:szCs w:val="28"/>
              </w:rPr>
              <w:t>Шемякский</w:t>
            </w:r>
            <w:r w:rsidRPr="007F6B3F">
              <w:rPr>
                <w:rFonts w:ascii="Times New Roman" w:hAnsi="Times New Roman" w:cs="Times New Roman"/>
                <w:b/>
                <w:bCs/>
                <w:sz w:val="28"/>
                <w:szCs w:val="28"/>
              </w:rPr>
              <w:t xml:space="preserve"> сельсовет муниципального района Уфимский район Республики Башкортостан</w:t>
            </w:r>
          </w:p>
        </w:tc>
      </w:tr>
    </w:tbl>
    <w:tbl>
      <w:tblPr>
        <w:tblW w:w="15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2594"/>
        <w:gridCol w:w="709"/>
        <w:gridCol w:w="5764"/>
        <w:gridCol w:w="566"/>
        <w:gridCol w:w="661"/>
        <w:gridCol w:w="661"/>
        <w:gridCol w:w="661"/>
        <w:gridCol w:w="662"/>
        <w:gridCol w:w="661"/>
        <w:gridCol w:w="661"/>
        <w:gridCol w:w="662"/>
        <w:gridCol w:w="661"/>
        <w:gridCol w:w="542"/>
      </w:tblGrid>
      <w:tr w:rsidR="0044229A" w:rsidRPr="008C6B8E" w:rsidTr="005E64C0">
        <w:trPr>
          <w:trHeight w:val="298"/>
          <w:tblHeader/>
          <w:jc w:val="center"/>
        </w:trPr>
        <w:tc>
          <w:tcPr>
            <w:tcW w:w="2594"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Наименование вида разрешенного использования земельного участка</w:t>
            </w:r>
            <w:r w:rsidRPr="008C6B8E">
              <w:rPr>
                <w:rFonts w:ascii="Times New Roman" w:hAnsi="Times New Roman" w:cs="Times New Roman"/>
                <w:b/>
                <w:color w:val="00B0F0"/>
                <w:sz w:val="24"/>
                <w:szCs w:val="24"/>
              </w:rPr>
              <w:t>*</w:t>
            </w:r>
          </w:p>
        </w:tc>
        <w:tc>
          <w:tcPr>
            <w:tcW w:w="709" w:type="dxa"/>
          </w:tcPr>
          <w:p w:rsidR="0044229A" w:rsidRPr="008C6B8E" w:rsidRDefault="0044229A" w:rsidP="008C6B8E">
            <w:pPr>
              <w:spacing w:after="0"/>
              <w:jc w:val="center"/>
              <w:rPr>
                <w:rFonts w:ascii="Times New Roman" w:hAnsi="Times New Roman" w:cs="Times New Roman"/>
                <w:b/>
                <w:sz w:val="20"/>
              </w:rPr>
            </w:pPr>
            <w:r w:rsidRPr="008C6B8E">
              <w:rPr>
                <w:rFonts w:ascii="Times New Roman" w:hAnsi="Times New Roman" w:cs="Times New Roman"/>
                <w:b/>
                <w:sz w:val="20"/>
              </w:rPr>
              <w:t>Код (числовое обозначение)</w:t>
            </w:r>
            <w:r w:rsidRPr="008C6B8E">
              <w:rPr>
                <w:rFonts w:ascii="Times New Roman" w:hAnsi="Times New Roman" w:cs="Times New Roman"/>
                <w:b/>
                <w:color w:val="00B0F0"/>
                <w:sz w:val="20"/>
              </w:rPr>
              <w:t xml:space="preserve">** </w:t>
            </w:r>
            <w:r w:rsidRPr="008C6B8E">
              <w:rPr>
                <w:rFonts w:ascii="Times New Roman" w:hAnsi="Times New Roman" w:cs="Times New Roman"/>
                <w:b/>
                <w:sz w:val="20"/>
              </w:rPr>
              <w:t xml:space="preserve"> </w:t>
            </w:r>
          </w:p>
        </w:tc>
        <w:tc>
          <w:tcPr>
            <w:tcW w:w="5764" w:type="dxa"/>
          </w:tcPr>
          <w:p w:rsidR="0044229A" w:rsidRPr="008C6B8E" w:rsidRDefault="0044229A" w:rsidP="008C6B8E">
            <w:pPr>
              <w:spacing w:after="0"/>
              <w:jc w:val="center"/>
              <w:rPr>
                <w:rFonts w:ascii="Times New Roman" w:hAnsi="Times New Roman" w:cs="Times New Roman"/>
                <w:sz w:val="24"/>
                <w:szCs w:val="24"/>
              </w:rPr>
            </w:pPr>
            <w:r w:rsidRPr="008C6B8E">
              <w:rPr>
                <w:rFonts w:ascii="Times New Roman" w:hAnsi="Times New Roman" w:cs="Times New Roman"/>
                <w:b/>
                <w:bCs/>
                <w:sz w:val="24"/>
                <w:szCs w:val="24"/>
              </w:rPr>
              <w:t>Описание </w:t>
            </w:r>
            <w:r w:rsidRPr="008C6B8E">
              <w:rPr>
                <w:rFonts w:ascii="Times New Roman" w:hAnsi="Times New Roman" w:cs="Times New Roman"/>
                <w:b/>
                <w:sz w:val="24"/>
                <w:szCs w:val="24"/>
              </w:rPr>
              <w:t>вида разрешенного использования</w:t>
            </w:r>
          </w:p>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bCs/>
                <w:sz w:val="24"/>
                <w:szCs w:val="24"/>
              </w:rPr>
              <w:t xml:space="preserve">земельного участка </w:t>
            </w:r>
            <w:r w:rsidRPr="008C6B8E">
              <w:rPr>
                <w:rFonts w:ascii="Times New Roman" w:hAnsi="Times New Roman" w:cs="Times New Roman"/>
                <w:b/>
                <w:bCs/>
                <w:color w:val="00B0F0"/>
                <w:sz w:val="24"/>
                <w:szCs w:val="24"/>
              </w:rPr>
              <w:t>***</w:t>
            </w:r>
          </w:p>
        </w:tc>
        <w:tc>
          <w:tcPr>
            <w:tcW w:w="566"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Ж1</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Ж2</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ОД-2</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КП</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П-1</w:t>
            </w:r>
          </w:p>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П-2</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Т</w:t>
            </w:r>
          </w:p>
        </w:tc>
        <w:tc>
          <w:tcPr>
            <w:tcW w:w="661" w:type="dxa"/>
            <w:vAlign w:val="center"/>
          </w:tcPr>
          <w:p w:rsidR="0044229A" w:rsidRPr="008C6B8E" w:rsidRDefault="0044229A" w:rsidP="008C6B8E">
            <w:pPr>
              <w:spacing w:after="0"/>
              <w:jc w:val="center"/>
              <w:outlineLvl w:val="4"/>
              <w:rPr>
                <w:rFonts w:ascii="Times New Roman" w:hAnsi="Times New Roman" w:cs="Times New Roman"/>
                <w:b/>
                <w:iCs/>
                <w:caps/>
                <w:sz w:val="24"/>
                <w:szCs w:val="24"/>
              </w:rPr>
            </w:pPr>
            <w:r w:rsidRPr="008C6B8E">
              <w:rPr>
                <w:rFonts w:ascii="Times New Roman" w:hAnsi="Times New Roman" w:cs="Times New Roman"/>
                <w:b/>
                <w:iCs/>
                <w:caps/>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С-1</w:t>
            </w:r>
          </w:p>
        </w:tc>
        <w:tc>
          <w:tcPr>
            <w:tcW w:w="661"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С-3</w:t>
            </w:r>
          </w:p>
        </w:tc>
        <w:tc>
          <w:tcPr>
            <w:tcW w:w="542"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СП</w:t>
            </w:r>
          </w:p>
        </w:tc>
      </w:tr>
      <w:tr w:rsidR="0044229A" w:rsidRPr="008C6B8E" w:rsidTr="005E64C0">
        <w:trPr>
          <w:trHeight w:val="298"/>
          <w:tblHeader/>
          <w:jc w:val="center"/>
        </w:trPr>
        <w:tc>
          <w:tcPr>
            <w:tcW w:w="2594"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1</w:t>
            </w:r>
          </w:p>
        </w:tc>
        <w:tc>
          <w:tcPr>
            <w:tcW w:w="709" w:type="dxa"/>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2</w:t>
            </w:r>
          </w:p>
        </w:tc>
        <w:tc>
          <w:tcPr>
            <w:tcW w:w="5764" w:type="dxa"/>
          </w:tcPr>
          <w:p w:rsidR="0044229A" w:rsidRPr="008C6B8E" w:rsidRDefault="0044229A" w:rsidP="008C6B8E">
            <w:pPr>
              <w:spacing w:after="0"/>
              <w:jc w:val="center"/>
              <w:rPr>
                <w:rFonts w:ascii="Times New Roman" w:hAnsi="Times New Roman" w:cs="Times New Roman"/>
                <w:b/>
                <w:bCs/>
                <w:sz w:val="24"/>
                <w:szCs w:val="24"/>
              </w:rPr>
            </w:pPr>
            <w:r w:rsidRPr="008C6B8E">
              <w:rPr>
                <w:rFonts w:ascii="Times New Roman" w:hAnsi="Times New Roman" w:cs="Times New Roman"/>
                <w:b/>
                <w:bCs/>
                <w:sz w:val="24"/>
                <w:szCs w:val="24"/>
              </w:rPr>
              <w:t>3</w:t>
            </w:r>
          </w:p>
        </w:tc>
        <w:tc>
          <w:tcPr>
            <w:tcW w:w="566"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4</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5</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6</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7</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8</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9</w:t>
            </w:r>
          </w:p>
        </w:tc>
        <w:tc>
          <w:tcPr>
            <w:tcW w:w="661" w:type="dxa"/>
            <w:vAlign w:val="center"/>
          </w:tcPr>
          <w:p w:rsidR="0044229A" w:rsidRPr="008C6B8E" w:rsidRDefault="0044229A" w:rsidP="008C6B8E">
            <w:pPr>
              <w:spacing w:after="0"/>
              <w:jc w:val="center"/>
              <w:outlineLvl w:val="4"/>
              <w:rPr>
                <w:rFonts w:ascii="Times New Roman" w:hAnsi="Times New Roman" w:cs="Times New Roman"/>
                <w:b/>
                <w:iCs/>
                <w:caps/>
                <w:sz w:val="24"/>
                <w:szCs w:val="24"/>
              </w:rPr>
            </w:pPr>
            <w:r w:rsidRPr="008C6B8E">
              <w:rPr>
                <w:rFonts w:ascii="Times New Roman" w:hAnsi="Times New Roman" w:cs="Times New Roman"/>
                <w:b/>
                <w:iCs/>
                <w:caps/>
                <w:sz w:val="24"/>
                <w:szCs w:val="24"/>
              </w:rPr>
              <w:t>10</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11</w:t>
            </w:r>
          </w:p>
        </w:tc>
        <w:tc>
          <w:tcPr>
            <w:tcW w:w="661"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12</w:t>
            </w:r>
          </w:p>
        </w:tc>
        <w:tc>
          <w:tcPr>
            <w:tcW w:w="542"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13</w:t>
            </w:r>
          </w:p>
        </w:tc>
      </w:tr>
      <w:tr w:rsidR="008C6B8E" w:rsidRPr="008C6B8E" w:rsidTr="005E64C0">
        <w:trPr>
          <w:trHeight w:val="347"/>
          <w:jc w:val="center"/>
        </w:trPr>
        <w:tc>
          <w:tcPr>
            <w:tcW w:w="2594" w:type="dxa"/>
            <w:shd w:val="clear" w:color="auto" w:fill="FFFFFF"/>
          </w:tcPr>
          <w:p w:rsidR="008C6B8E" w:rsidRPr="008C6B8E" w:rsidRDefault="008C6B8E" w:rsidP="008C6B8E">
            <w:pPr>
              <w:autoSpaceDE w:val="0"/>
              <w:autoSpaceDN w:val="0"/>
              <w:adjustRightInd w:val="0"/>
              <w:spacing w:after="0"/>
              <w:ind w:left="16"/>
              <w:rPr>
                <w:rFonts w:ascii="Times New Roman" w:hAnsi="Times New Roman" w:cs="Times New Roman"/>
                <w:b/>
                <w:sz w:val="24"/>
                <w:szCs w:val="24"/>
              </w:rPr>
            </w:pPr>
            <w:bookmarkStart w:id="15" w:name="sub_1010"/>
            <w:r w:rsidRPr="008C6B8E">
              <w:rPr>
                <w:rFonts w:ascii="Times New Roman" w:hAnsi="Times New Roman" w:cs="Times New Roman"/>
                <w:b/>
                <w:sz w:val="24"/>
                <w:szCs w:val="24"/>
              </w:rPr>
              <w:t>Сельскохозяйственное использование</w:t>
            </w:r>
            <w:bookmarkEnd w:id="15"/>
          </w:p>
        </w:tc>
        <w:tc>
          <w:tcPr>
            <w:tcW w:w="709" w:type="dxa"/>
            <w:shd w:val="clear" w:color="auto" w:fill="FFFFFF"/>
          </w:tcPr>
          <w:p w:rsidR="008C6B8E" w:rsidRPr="008C6B8E" w:rsidRDefault="008C6B8E" w:rsidP="008C6B8E">
            <w:pPr>
              <w:autoSpaceDE w:val="0"/>
              <w:autoSpaceDN w:val="0"/>
              <w:adjustRightInd w:val="0"/>
              <w:spacing w:after="0"/>
              <w:jc w:val="center"/>
              <w:rPr>
                <w:rFonts w:ascii="Times New Roman" w:hAnsi="Times New Roman" w:cs="Times New Roman"/>
                <w:b/>
              </w:rPr>
            </w:pPr>
            <w:r w:rsidRPr="008C6B8E">
              <w:rPr>
                <w:rFonts w:ascii="Times New Roman" w:hAnsi="Times New Roman" w:cs="Times New Roman"/>
                <w:b/>
              </w:rPr>
              <w:t>1.0</w:t>
            </w:r>
          </w:p>
        </w:tc>
        <w:tc>
          <w:tcPr>
            <w:tcW w:w="5764" w:type="dxa"/>
          </w:tcPr>
          <w:p w:rsidR="008C6B8E" w:rsidRPr="008C6B8E" w:rsidRDefault="008C6B8E"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Ведение сельского хозяйства.</w:t>
            </w:r>
          </w:p>
          <w:p w:rsidR="008C6B8E" w:rsidRPr="008C6B8E" w:rsidRDefault="008C6B8E"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8C6B8E">
                <w:rPr>
                  <w:rFonts w:ascii="Times New Roman" w:hAnsi="Times New Roman" w:cs="Times New Roman"/>
                  <w:color w:val="106BBE"/>
                  <w:sz w:val="20"/>
                </w:rPr>
                <w:t>кодами 1.1-1.18</w:t>
              </w:r>
            </w:hyperlink>
            <w:r w:rsidRPr="008C6B8E">
              <w:rPr>
                <w:rFonts w:ascii="Times New Roman" w:hAnsi="Times New Roman" w:cs="Times New Roman"/>
                <w:sz w:val="20"/>
              </w:rPr>
              <w:t>, в том числе размещение зданий и сооружений, используемых для хранения и переработки сельскохозяйственной продукции</w:t>
            </w:r>
          </w:p>
        </w:tc>
        <w:tc>
          <w:tcPr>
            <w:tcW w:w="6398" w:type="dxa"/>
            <w:gridSpan w:val="10"/>
            <w:tcBorders>
              <w:top w:val="single" w:sz="4" w:space="0" w:color="auto"/>
              <w:bottom w:val="nil"/>
            </w:tcBorders>
            <w:shd w:val="clear" w:color="auto" w:fill="auto"/>
          </w:tcPr>
          <w:p w:rsidR="008C6B8E" w:rsidRPr="008C6B8E" w:rsidRDefault="008C6B8E">
            <w:pPr>
              <w:rPr>
                <w:rFonts w:ascii="Times New Roman" w:hAnsi="Times New Roman" w:cs="Times New Roman"/>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16" w:name="sub_1011"/>
            <w:r w:rsidRPr="008C6B8E">
              <w:rPr>
                <w:rFonts w:ascii="Times New Roman" w:hAnsi="Times New Roman" w:cs="Times New Roman"/>
                <w:sz w:val="24"/>
                <w:szCs w:val="24"/>
              </w:rPr>
              <w:t>Растениеводство</w:t>
            </w:r>
            <w:bookmarkEnd w:id="16"/>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tcPr>
          <w:p w:rsidR="0044229A" w:rsidRPr="008C6B8E" w:rsidRDefault="0044229A" w:rsidP="008C6B8E">
            <w:pPr>
              <w:autoSpaceDE w:val="0"/>
              <w:autoSpaceDN w:val="0"/>
              <w:adjustRightInd w:val="0"/>
              <w:spacing w:after="0"/>
              <w:jc w:val="center"/>
              <w:rPr>
                <w:rFonts w:ascii="Times New Roman" w:hAnsi="Times New Roman" w:cs="Times New Roman"/>
              </w:rPr>
            </w:pPr>
            <w:r w:rsidRPr="008C6B8E">
              <w:rPr>
                <w:rFonts w:ascii="Times New Roman" w:hAnsi="Times New Roman" w:cs="Times New Roman"/>
              </w:rPr>
              <w:t>1.1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Осуществление хозяйственной деятельности, связанной с выращиванием сельскохозяйственных культур.</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8C6B8E">
                <w:rPr>
                  <w:rFonts w:ascii="Times New Roman" w:hAnsi="Times New Roman" w:cs="Times New Roman"/>
                  <w:color w:val="106BBE"/>
                  <w:sz w:val="20"/>
                </w:rPr>
                <w:t>кодами 1.2-1.6</w:t>
              </w:r>
            </w:hyperlink>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rPr>
            </w:pPr>
          </w:p>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szCs w:val="24"/>
              </w:rPr>
            </w:pPr>
          </w:p>
        </w:tc>
        <w:tc>
          <w:tcPr>
            <w:tcW w:w="662" w:type="dxa"/>
            <w:vAlign w:val="center"/>
          </w:tcPr>
          <w:p w:rsidR="0044229A" w:rsidRPr="008C6B8E" w:rsidRDefault="0044229A" w:rsidP="008C6B8E">
            <w:pPr>
              <w:spacing w:after="0"/>
              <w:jc w:val="center"/>
              <w:rPr>
                <w:rFonts w:ascii="Times New Roman" w:hAnsi="Times New Roman" w:cs="Times New Roman"/>
                <w:b/>
              </w:rPr>
            </w:pPr>
            <w:r w:rsidRPr="008C6B8E">
              <w:rPr>
                <w:rFonts w:ascii="Times New Roman" w:hAnsi="Times New Roman" w:cs="Times New Roman"/>
                <w:b/>
              </w:rPr>
              <w:t>Р</w:t>
            </w:r>
          </w:p>
        </w:tc>
        <w:tc>
          <w:tcPr>
            <w:tcW w:w="661" w:type="dxa"/>
            <w:vAlign w:val="center"/>
          </w:tcPr>
          <w:p w:rsidR="0044229A" w:rsidRPr="008C6B8E" w:rsidRDefault="0044229A" w:rsidP="008C6B8E">
            <w:pPr>
              <w:spacing w:after="0"/>
              <w:jc w:val="center"/>
              <w:rPr>
                <w:rFonts w:ascii="Times New Roman" w:hAnsi="Times New Roman" w:cs="Times New Roman"/>
                <w:b/>
              </w:rPr>
            </w:pPr>
            <w:r w:rsidRPr="008C6B8E">
              <w:rPr>
                <w:rFonts w:ascii="Times New Roman" w:hAnsi="Times New Roman" w:cs="Times New Roman"/>
                <w:b/>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17" w:name="sub_1012"/>
            <w:r w:rsidRPr="008C6B8E">
              <w:rPr>
                <w:rFonts w:ascii="Times New Roman" w:hAnsi="Times New Roman" w:cs="Times New Roman"/>
                <w:sz w:val="24"/>
                <w:szCs w:val="24"/>
              </w:rPr>
              <w:t>Выращивание зерновых и иных сельскохозяйственных культур</w:t>
            </w:r>
            <w:bookmarkEnd w:id="17"/>
          </w:p>
        </w:tc>
        <w:tc>
          <w:tcPr>
            <w:tcW w:w="709" w:type="dxa"/>
          </w:tcPr>
          <w:p w:rsidR="0044229A" w:rsidRPr="008C6B8E" w:rsidRDefault="0044229A" w:rsidP="008C6B8E">
            <w:pPr>
              <w:autoSpaceDE w:val="0"/>
              <w:autoSpaceDN w:val="0"/>
              <w:adjustRightInd w:val="0"/>
              <w:spacing w:after="0"/>
              <w:jc w:val="center"/>
              <w:rPr>
                <w:rFonts w:ascii="Times New Roman" w:hAnsi="Times New Roman" w:cs="Times New Roman"/>
              </w:rPr>
            </w:pPr>
            <w:r w:rsidRPr="008C6B8E">
              <w:rPr>
                <w:rFonts w:ascii="Times New Roman" w:hAnsi="Times New Roman" w:cs="Times New Roman"/>
              </w:rPr>
              <w:t>1.2</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szCs w:val="24"/>
              </w:rPr>
            </w:pPr>
          </w:p>
        </w:tc>
        <w:tc>
          <w:tcPr>
            <w:tcW w:w="662" w:type="dxa"/>
            <w:vAlign w:val="center"/>
          </w:tcPr>
          <w:p w:rsidR="0044229A" w:rsidRPr="008C6B8E" w:rsidRDefault="0044229A" w:rsidP="008C6B8E">
            <w:pPr>
              <w:spacing w:after="0"/>
              <w:jc w:val="center"/>
              <w:rPr>
                <w:rFonts w:ascii="Times New Roman" w:hAnsi="Times New Roman" w:cs="Times New Roman"/>
                <w:b/>
              </w:rPr>
            </w:pPr>
            <w:r w:rsidRPr="008C6B8E">
              <w:rPr>
                <w:rFonts w:ascii="Times New Roman" w:hAnsi="Times New Roman" w:cs="Times New Roman"/>
                <w:b/>
              </w:rPr>
              <w:t>Р</w:t>
            </w:r>
          </w:p>
        </w:tc>
        <w:tc>
          <w:tcPr>
            <w:tcW w:w="661" w:type="dxa"/>
            <w:vAlign w:val="center"/>
          </w:tcPr>
          <w:p w:rsidR="0044229A" w:rsidRPr="008C6B8E" w:rsidRDefault="0044229A" w:rsidP="008C6B8E">
            <w:pPr>
              <w:spacing w:after="0"/>
              <w:jc w:val="center"/>
              <w:rPr>
                <w:rFonts w:ascii="Times New Roman" w:hAnsi="Times New Roman" w:cs="Times New Roman"/>
                <w:b/>
              </w:rPr>
            </w:pPr>
            <w:r w:rsidRPr="008C6B8E">
              <w:rPr>
                <w:rFonts w:ascii="Times New Roman" w:hAnsi="Times New Roman" w:cs="Times New Roman"/>
                <w:b/>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18" w:name="sub_1013"/>
            <w:r w:rsidRPr="008C6B8E">
              <w:rPr>
                <w:rFonts w:ascii="Times New Roman" w:hAnsi="Times New Roman" w:cs="Times New Roman"/>
                <w:sz w:val="24"/>
                <w:szCs w:val="24"/>
              </w:rPr>
              <w:t>Овощеводство</w:t>
            </w:r>
            <w:bookmarkEnd w:id="18"/>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tcPr>
          <w:p w:rsidR="0044229A" w:rsidRPr="008C6B8E" w:rsidRDefault="0044229A" w:rsidP="008C6B8E">
            <w:pPr>
              <w:autoSpaceDE w:val="0"/>
              <w:autoSpaceDN w:val="0"/>
              <w:adjustRightInd w:val="0"/>
              <w:spacing w:after="0"/>
              <w:jc w:val="center"/>
              <w:rPr>
                <w:rFonts w:ascii="Times New Roman" w:hAnsi="Times New Roman" w:cs="Times New Roman"/>
              </w:rPr>
            </w:pPr>
            <w:r w:rsidRPr="008C6B8E">
              <w:rPr>
                <w:rFonts w:ascii="Times New Roman" w:hAnsi="Times New Roman" w:cs="Times New Roman"/>
              </w:rPr>
              <w:t>1.3</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szCs w:val="24"/>
              </w:rPr>
            </w:pPr>
          </w:p>
        </w:tc>
        <w:tc>
          <w:tcPr>
            <w:tcW w:w="662" w:type="dxa"/>
            <w:vAlign w:val="center"/>
          </w:tcPr>
          <w:p w:rsidR="0044229A" w:rsidRPr="008C6B8E" w:rsidRDefault="0044229A" w:rsidP="008C6B8E">
            <w:pPr>
              <w:spacing w:after="0"/>
              <w:jc w:val="center"/>
              <w:rPr>
                <w:rFonts w:ascii="Times New Roman" w:hAnsi="Times New Roman" w:cs="Times New Roman"/>
                <w:b/>
              </w:rPr>
            </w:pPr>
            <w:r w:rsidRPr="008C6B8E">
              <w:rPr>
                <w:rFonts w:ascii="Times New Roman" w:hAnsi="Times New Roman" w:cs="Times New Roman"/>
                <w:b/>
              </w:rPr>
              <w:t>Р</w:t>
            </w:r>
          </w:p>
        </w:tc>
        <w:tc>
          <w:tcPr>
            <w:tcW w:w="661" w:type="dxa"/>
            <w:vAlign w:val="center"/>
          </w:tcPr>
          <w:p w:rsidR="0044229A" w:rsidRPr="008C6B8E" w:rsidRDefault="0044229A" w:rsidP="008C6B8E">
            <w:pPr>
              <w:spacing w:after="0"/>
              <w:jc w:val="center"/>
              <w:rPr>
                <w:rFonts w:ascii="Times New Roman" w:hAnsi="Times New Roman" w:cs="Times New Roman"/>
                <w:b/>
              </w:rPr>
            </w:pPr>
            <w:r w:rsidRPr="008C6B8E">
              <w:rPr>
                <w:rFonts w:ascii="Times New Roman" w:hAnsi="Times New Roman" w:cs="Times New Roman"/>
                <w:b/>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19" w:name="sub_1014"/>
            <w:r w:rsidRPr="008C6B8E">
              <w:rPr>
                <w:rFonts w:ascii="Times New Roman" w:hAnsi="Times New Roman" w:cs="Times New Roman"/>
                <w:sz w:val="24"/>
                <w:szCs w:val="24"/>
              </w:rPr>
              <w:t>Выращивание тонизирующих, лекарственных, цветочных культур</w:t>
            </w:r>
            <w:bookmarkEnd w:id="19"/>
          </w:p>
        </w:tc>
        <w:tc>
          <w:tcPr>
            <w:tcW w:w="709" w:type="dxa"/>
          </w:tcPr>
          <w:p w:rsidR="0044229A" w:rsidRPr="008C6B8E" w:rsidRDefault="0044229A" w:rsidP="008C6B8E">
            <w:pPr>
              <w:autoSpaceDE w:val="0"/>
              <w:autoSpaceDN w:val="0"/>
              <w:adjustRightInd w:val="0"/>
              <w:spacing w:after="0"/>
              <w:jc w:val="center"/>
              <w:rPr>
                <w:rFonts w:ascii="Times New Roman" w:hAnsi="Times New Roman" w:cs="Times New Roman"/>
              </w:rPr>
            </w:pPr>
            <w:r w:rsidRPr="008C6B8E">
              <w:rPr>
                <w:rFonts w:ascii="Times New Roman" w:hAnsi="Times New Roman" w:cs="Times New Roman"/>
              </w:rPr>
              <w:t>1.4</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olor w:val="C0C0C0"/>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vAlign w:val="center"/>
          </w:tcPr>
          <w:p w:rsidR="0044229A" w:rsidRPr="008C6B8E" w:rsidRDefault="0044229A" w:rsidP="008C6B8E">
            <w:pPr>
              <w:spacing w:after="0"/>
              <w:jc w:val="center"/>
              <w:outlineLvl w:val="6"/>
              <w:rPr>
                <w:rFonts w:ascii="Times New Roman" w:hAnsi="Times New Roman" w:cs="Times New Roman"/>
                <w:b/>
                <w:szCs w:val="24"/>
              </w:rPr>
            </w:pPr>
            <w:r w:rsidRPr="008C6B8E">
              <w:rPr>
                <w:rFonts w:ascii="Times New Roman" w:hAnsi="Times New Roman" w:cs="Times New Roman"/>
                <w:b/>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rPr>
            </w:pPr>
            <w:r w:rsidRPr="008C6B8E">
              <w:rPr>
                <w:rFonts w:ascii="Times New Roman" w:hAnsi="Times New Roman" w:cs="Times New Roman"/>
                <w:b/>
              </w:rPr>
              <w:t>Р</w:t>
            </w:r>
          </w:p>
        </w:tc>
        <w:tc>
          <w:tcPr>
            <w:tcW w:w="661" w:type="dxa"/>
            <w:vAlign w:val="center"/>
          </w:tcPr>
          <w:p w:rsidR="0044229A" w:rsidRPr="008C6B8E" w:rsidRDefault="0044229A" w:rsidP="008C6B8E">
            <w:pPr>
              <w:spacing w:after="0"/>
              <w:jc w:val="center"/>
              <w:rPr>
                <w:rFonts w:ascii="Times New Roman" w:hAnsi="Times New Roman" w:cs="Times New Roman"/>
                <w:b/>
              </w:rPr>
            </w:pPr>
            <w:r w:rsidRPr="008C6B8E">
              <w:rPr>
                <w:rFonts w:ascii="Times New Roman" w:hAnsi="Times New Roman" w:cs="Times New Roman"/>
                <w:b/>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20" w:name="sub_1015"/>
            <w:r w:rsidRPr="008C6B8E">
              <w:rPr>
                <w:rFonts w:ascii="Times New Roman" w:hAnsi="Times New Roman" w:cs="Times New Roman"/>
                <w:sz w:val="24"/>
                <w:szCs w:val="24"/>
              </w:rPr>
              <w:t>Садоводство</w:t>
            </w:r>
            <w:bookmarkEnd w:id="20"/>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tcPr>
          <w:p w:rsidR="0044229A" w:rsidRPr="008C6B8E" w:rsidRDefault="0044229A" w:rsidP="008C6B8E">
            <w:pPr>
              <w:autoSpaceDE w:val="0"/>
              <w:autoSpaceDN w:val="0"/>
              <w:adjustRightInd w:val="0"/>
              <w:spacing w:after="0"/>
              <w:jc w:val="center"/>
              <w:rPr>
                <w:rFonts w:ascii="Times New Roman" w:hAnsi="Times New Roman" w:cs="Times New Roman"/>
              </w:rPr>
            </w:pPr>
            <w:r w:rsidRPr="008C6B8E">
              <w:rPr>
                <w:rFonts w:ascii="Times New Roman" w:hAnsi="Times New Roman" w:cs="Times New Roman"/>
              </w:rPr>
              <w:t>1.5</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 xml:space="preserve">Осуществление хозяйственной деятельности, в том числе на сельскохозяйственных угодьях, связанной с выращиванием </w:t>
            </w:r>
            <w:r w:rsidRPr="008C6B8E">
              <w:rPr>
                <w:rFonts w:ascii="Times New Roman" w:hAnsi="Times New Roman" w:cs="Times New Roman"/>
                <w:sz w:val="20"/>
              </w:rPr>
              <w:lastRenderedPageBreak/>
              <w:t>многолетних плодовых и ягодных культур, винограда, и иных многолетних культур</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olor w:val="C0C0C0"/>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szCs w:val="24"/>
              </w:rPr>
            </w:pPr>
          </w:p>
        </w:tc>
        <w:tc>
          <w:tcPr>
            <w:tcW w:w="662" w:type="dxa"/>
            <w:vAlign w:val="center"/>
          </w:tcPr>
          <w:p w:rsidR="0044229A" w:rsidRPr="008C6B8E" w:rsidRDefault="0044229A" w:rsidP="008C6B8E">
            <w:pPr>
              <w:spacing w:after="0"/>
              <w:jc w:val="center"/>
              <w:rPr>
                <w:rFonts w:ascii="Times New Roman" w:hAnsi="Times New Roman" w:cs="Times New Roman"/>
                <w:b/>
              </w:rPr>
            </w:pPr>
            <w:r w:rsidRPr="008C6B8E">
              <w:rPr>
                <w:rFonts w:ascii="Times New Roman" w:hAnsi="Times New Roman" w:cs="Times New Roman"/>
                <w:b/>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rPr>
            </w:pPr>
            <w:r w:rsidRPr="008C6B8E">
              <w:rPr>
                <w:rFonts w:ascii="Times New Roman" w:hAnsi="Times New Roman" w:cs="Times New Roman"/>
                <w:b/>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r>
      <w:tr w:rsidR="0044229A" w:rsidRPr="008C6B8E" w:rsidTr="005E64C0">
        <w:trPr>
          <w:trHeight w:val="641"/>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lastRenderedPageBreak/>
              <w:t>Выращивание льна и конопли</w:t>
            </w:r>
          </w:p>
        </w:tc>
        <w:tc>
          <w:tcPr>
            <w:tcW w:w="709" w:type="dxa"/>
          </w:tcPr>
          <w:p w:rsidR="0044229A" w:rsidRPr="008C6B8E" w:rsidRDefault="0044229A" w:rsidP="008C6B8E">
            <w:pPr>
              <w:autoSpaceDE w:val="0"/>
              <w:autoSpaceDN w:val="0"/>
              <w:adjustRightInd w:val="0"/>
              <w:spacing w:after="0"/>
              <w:jc w:val="center"/>
              <w:rPr>
                <w:rFonts w:ascii="Times New Roman" w:hAnsi="Times New Roman" w:cs="Times New Roman"/>
              </w:rPr>
            </w:pPr>
            <w:r w:rsidRPr="008C6B8E">
              <w:rPr>
                <w:rFonts w:ascii="Times New Roman" w:hAnsi="Times New Roman" w:cs="Times New Roman"/>
              </w:rPr>
              <w:t>1.6</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Осуществление хозяйственной деятельности, в том числе на сельскохозяйственных угодьях, связанной с выращиванием льна, конопли</w:t>
            </w:r>
          </w:p>
          <w:p w:rsidR="0044229A" w:rsidRPr="008C6B8E" w:rsidRDefault="0044229A" w:rsidP="008C6B8E">
            <w:pPr>
              <w:autoSpaceDE w:val="0"/>
              <w:autoSpaceDN w:val="0"/>
              <w:adjustRightInd w:val="0"/>
              <w:spacing w:after="0"/>
              <w:jc w:val="both"/>
              <w:rPr>
                <w:rFonts w:ascii="Times New Roman" w:hAnsi="Times New Roman" w:cs="Times New Roman"/>
                <w:sz w:val="20"/>
              </w:rPr>
            </w:pP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olor w:val="C0C0C0"/>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szCs w:val="24"/>
              </w:rPr>
            </w:pPr>
          </w:p>
        </w:tc>
        <w:tc>
          <w:tcPr>
            <w:tcW w:w="662" w:type="dxa"/>
            <w:shd w:val="clear" w:color="auto" w:fill="FFFFFF"/>
            <w:vAlign w:val="center"/>
          </w:tcPr>
          <w:p w:rsidR="0044229A" w:rsidRPr="008C6B8E" w:rsidRDefault="0044229A" w:rsidP="008C6B8E">
            <w:pPr>
              <w:spacing w:after="0"/>
              <w:jc w:val="center"/>
              <w:rPr>
                <w:rFonts w:ascii="Times New Roman" w:hAnsi="Times New Roman" w:cs="Times New Roman"/>
                <w:b/>
              </w:rPr>
            </w:pPr>
            <w:r w:rsidRPr="008C6B8E">
              <w:rPr>
                <w:rFonts w:ascii="Times New Roman" w:hAnsi="Times New Roman" w:cs="Times New Roman"/>
                <w:b/>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21" w:name="sub_1017"/>
            <w:r w:rsidRPr="008C6B8E">
              <w:rPr>
                <w:rFonts w:ascii="Times New Roman" w:hAnsi="Times New Roman" w:cs="Times New Roman"/>
                <w:sz w:val="24"/>
                <w:szCs w:val="24"/>
              </w:rPr>
              <w:t>Животноводство</w:t>
            </w:r>
            <w:bookmarkEnd w:id="21"/>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1.7</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8C6B8E">
                <w:rPr>
                  <w:rFonts w:ascii="Times New Roman" w:hAnsi="Times New Roman" w:cs="Times New Roman"/>
                  <w:color w:val="106BBE"/>
                  <w:sz w:val="20"/>
                </w:rPr>
                <w:t>кодами 1.8-1.11</w:t>
              </w:r>
            </w:hyperlink>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olor w:val="C0C0C0"/>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vAlign w:val="center"/>
          </w:tcPr>
          <w:p w:rsidR="0044229A" w:rsidRPr="008C6B8E" w:rsidRDefault="0044229A" w:rsidP="008C6B8E">
            <w:pPr>
              <w:spacing w:after="0"/>
              <w:jc w:val="center"/>
              <w:rPr>
                <w:rFonts w:ascii="Times New Roman" w:hAnsi="Times New Roman" w:cs="Times New Roman"/>
                <w:b/>
              </w:rPr>
            </w:pPr>
            <w:r w:rsidRPr="008C6B8E">
              <w:rPr>
                <w:rFonts w:ascii="Times New Roman" w:hAnsi="Times New Roman" w:cs="Times New Roman"/>
                <w:b/>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22" w:name="sub_1018"/>
            <w:r w:rsidRPr="008C6B8E">
              <w:rPr>
                <w:rFonts w:ascii="Times New Roman" w:hAnsi="Times New Roman" w:cs="Times New Roman"/>
                <w:sz w:val="24"/>
                <w:szCs w:val="24"/>
              </w:rPr>
              <w:t>Скотоводство</w:t>
            </w:r>
            <w:bookmarkEnd w:id="22"/>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1.8</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vAlign w:val="center"/>
          </w:tcPr>
          <w:p w:rsidR="0044229A" w:rsidRPr="008C6B8E" w:rsidRDefault="0044229A" w:rsidP="008C6B8E">
            <w:pPr>
              <w:spacing w:after="0"/>
              <w:jc w:val="center"/>
              <w:rPr>
                <w:rFonts w:ascii="Times New Roman" w:hAnsi="Times New Roman" w:cs="Times New Roman"/>
                <w:b/>
              </w:rPr>
            </w:pPr>
            <w:r w:rsidRPr="008C6B8E">
              <w:rPr>
                <w:rFonts w:ascii="Times New Roman" w:hAnsi="Times New Roman" w:cs="Times New Roman"/>
                <w:b/>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23" w:name="sub_1019"/>
            <w:r w:rsidRPr="008C6B8E">
              <w:rPr>
                <w:rFonts w:ascii="Times New Roman" w:hAnsi="Times New Roman" w:cs="Times New Roman"/>
                <w:sz w:val="24"/>
                <w:szCs w:val="24"/>
              </w:rPr>
              <w:t>Звероводство</w:t>
            </w:r>
            <w:bookmarkEnd w:id="23"/>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1.9</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Осуществление хозяйственной деятельности, связанной с разведением в неволе ценных пушных зверей;</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разведение племенных животных, производство и использование племенной продукции (материала)</w:t>
            </w:r>
          </w:p>
          <w:p w:rsidR="0044229A" w:rsidRPr="008C6B8E" w:rsidRDefault="0044229A" w:rsidP="008C6B8E">
            <w:pPr>
              <w:autoSpaceDE w:val="0"/>
              <w:autoSpaceDN w:val="0"/>
              <w:adjustRightInd w:val="0"/>
              <w:spacing w:after="0"/>
              <w:jc w:val="both"/>
              <w:rPr>
                <w:rFonts w:ascii="Times New Roman" w:hAnsi="Times New Roman" w:cs="Times New Roman"/>
                <w:sz w:val="20"/>
              </w:rPr>
            </w:pP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c>
          <w:tcPr>
            <w:tcW w:w="661" w:type="dxa"/>
            <w:vAlign w:val="center"/>
          </w:tcPr>
          <w:p w:rsidR="0044229A" w:rsidRPr="008C6B8E" w:rsidRDefault="0044229A" w:rsidP="008C6B8E">
            <w:pPr>
              <w:spacing w:after="0"/>
              <w:jc w:val="center"/>
              <w:rPr>
                <w:rFonts w:ascii="Times New Roman" w:hAnsi="Times New Roman" w:cs="Times New Roman"/>
                <w:b/>
              </w:rPr>
            </w:pPr>
            <w:r w:rsidRPr="008C6B8E">
              <w:rPr>
                <w:rFonts w:ascii="Times New Roman" w:hAnsi="Times New Roman" w:cs="Times New Roman"/>
                <w:b/>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lastRenderedPageBreak/>
              <w:t>Птицеводство</w:t>
            </w:r>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1.10</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Осуществление хозяйственной деятельности, связанной с разведением домашних пород птиц, в том числе водоплавающих;</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разведение племенных животных, производство и использование племенной продукции (материала)</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24" w:name="sub_111"/>
            <w:r w:rsidRPr="008C6B8E">
              <w:rPr>
                <w:rFonts w:ascii="Times New Roman" w:hAnsi="Times New Roman" w:cs="Times New Roman"/>
                <w:sz w:val="24"/>
                <w:szCs w:val="24"/>
              </w:rPr>
              <w:t>Свиноводство</w:t>
            </w:r>
            <w:bookmarkEnd w:id="24"/>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1.11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Осуществление хозяйственной деятельности, связанной с разведением свиней;</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разведение племенных животных, производство и использование племенной продукции (материала)</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31"/>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25" w:name="sub_112"/>
            <w:r w:rsidRPr="008C6B8E">
              <w:rPr>
                <w:rFonts w:ascii="Times New Roman" w:hAnsi="Times New Roman" w:cs="Times New Roman"/>
                <w:sz w:val="24"/>
                <w:szCs w:val="24"/>
              </w:rPr>
              <w:t>Пчеловодство</w:t>
            </w:r>
            <w:bookmarkEnd w:id="25"/>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1.12</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ульев, иных объектов и оборудования, необходимого для пчеловодства и разведениях иных полезных насекомых;</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сооружений используемых для хранения и первичной переработки продукции пчеловодства</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26" w:name="sub_113"/>
            <w:r w:rsidRPr="008C6B8E">
              <w:rPr>
                <w:rFonts w:ascii="Times New Roman" w:hAnsi="Times New Roman" w:cs="Times New Roman"/>
                <w:sz w:val="24"/>
                <w:szCs w:val="24"/>
              </w:rPr>
              <w:t>Рыбоводство</w:t>
            </w:r>
            <w:bookmarkEnd w:id="26"/>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1.13</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8C6B8E">
              <w:rPr>
                <w:rFonts w:ascii="Times New Roman" w:hAnsi="Times New Roman" w:cs="Times New Roman"/>
                <w:sz w:val="20"/>
              </w:rPr>
              <w:t>аквакультуры</w:t>
            </w:r>
            <w:proofErr w:type="spellEnd"/>
            <w:r w:rsidRPr="008C6B8E">
              <w:rPr>
                <w:rFonts w:ascii="Times New Roman" w:hAnsi="Times New Roman" w:cs="Times New Roman"/>
                <w:sz w:val="20"/>
              </w:rPr>
              <w:t xml:space="preserve">); размещение зданий, сооружений, </w:t>
            </w:r>
            <w:r w:rsidRPr="008C6B8E">
              <w:rPr>
                <w:rFonts w:ascii="Times New Roman" w:hAnsi="Times New Roman" w:cs="Times New Roman"/>
                <w:sz w:val="20"/>
              </w:rPr>
              <w:lastRenderedPageBreak/>
              <w:t>оборудования, необходимых для осуществления рыбоводства (</w:t>
            </w:r>
            <w:proofErr w:type="spellStart"/>
            <w:r w:rsidRPr="008C6B8E">
              <w:rPr>
                <w:rFonts w:ascii="Times New Roman" w:hAnsi="Times New Roman" w:cs="Times New Roman"/>
                <w:sz w:val="20"/>
              </w:rPr>
              <w:t>аквакультуры</w:t>
            </w:r>
            <w:proofErr w:type="spellEnd"/>
            <w:r w:rsidRPr="008C6B8E">
              <w:rPr>
                <w:rFonts w:ascii="Times New Roman" w:hAnsi="Times New Roman" w:cs="Times New Roman"/>
                <w:sz w:val="20"/>
              </w:rPr>
              <w:t>)</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27" w:name="sub_10114"/>
            <w:r w:rsidRPr="008C6B8E">
              <w:rPr>
                <w:rFonts w:ascii="Times New Roman" w:hAnsi="Times New Roman" w:cs="Times New Roman"/>
                <w:sz w:val="24"/>
                <w:szCs w:val="24"/>
              </w:rPr>
              <w:lastRenderedPageBreak/>
              <w:t>Научное обеспечение сельского хозяйства</w:t>
            </w:r>
            <w:bookmarkEnd w:id="27"/>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1.14</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rPr>
            </w:pPr>
            <w:r w:rsidRPr="008C6B8E">
              <w:rPr>
                <w:rFonts w:ascii="Times New Roman" w:hAnsi="Times New Roman" w:cs="Times New Roman"/>
              </w:rPr>
              <w:t>Хранение и переработка</w:t>
            </w:r>
          </w:p>
          <w:p w:rsidR="0044229A" w:rsidRPr="008C6B8E" w:rsidRDefault="0044229A" w:rsidP="008C6B8E">
            <w:pPr>
              <w:autoSpaceDE w:val="0"/>
              <w:autoSpaceDN w:val="0"/>
              <w:adjustRightInd w:val="0"/>
              <w:spacing w:after="0"/>
              <w:ind w:left="16"/>
              <w:rPr>
                <w:rFonts w:ascii="Times New Roman" w:hAnsi="Times New Roman" w:cs="Times New Roman"/>
              </w:rPr>
            </w:pPr>
            <w:r w:rsidRPr="008C6B8E">
              <w:rPr>
                <w:rFonts w:ascii="Times New Roman" w:hAnsi="Times New Roman" w:cs="Times New Roman"/>
              </w:rPr>
              <w:t>сельскохозяйственной</w:t>
            </w:r>
          </w:p>
          <w:p w:rsidR="0044229A" w:rsidRPr="008C6B8E" w:rsidRDefault="0044229A" w:rsidP="008C6B8E">
            <w:pPr>
              <w:autoSpaceDE w:val="0"/>
              <w:autoSpaceDN w:val="0"/>
              <w:adjustRightInd w:val="0"/>
              <w:spacing w:after="0"/>
              <w:ind w:left="16"/>
              <w:rPr>
                <w:rFonts w:ascii="Times New Roman" w:hAnsi="Times New Roman" w:cs="Times New Roman"/>
              </w:rPr>
            </w:pPr>
            <w:r w:rsidRPr="008C6B8E">
              <w:rPr>
                <w:rFonts w:ascii="Times New Roman" w:hAnsi="Times New Roman" w:cs="Times New Roman"/>
              </w:rPr>
              <w:t>продукции</w:t>
            </w:r>
          </w:p>
        </w:tc>
        <w:tc>
          <w:tcPr>
            <w:tcW w:w="709" w:type="dxa"/>
            <w:vAlign w:val="center"/>
          </w:tcPr>
          <w:p w:rsidR="0044229A" w:rsidRPr="008C6B8E" w:rsidRDefault="0044229A" w:rsidP="008C6B8E">
            <w:pPr>
              <w:autoSpaceDE w:val="0"/>
              <w:autoSpaceDN w:val="0"/>
              <w:adjustRightInd w:val="0"/>
              <w:spacing w:after="0"/>
              <w:rPr>
                <w:rFonts w:ascii="Times New Roman" w:hAnsi="Times New Roman" w:cs="Times New Roman"/>
                <w:sz w:val="24"/>
                <w:szCs w:val="24"/>
              </w:rPr>
            </w:pPr>
            <w:r w:rsidRPr="008C6B8E">
              <w:rPr>
                <w:rFonts w:ascii="Times New Roman" w:hAnsi="Times New Roman" w:cs="Times New Roman"/>
                <w:sz w:val="24"/>
                <w:szCs w:val="24"/>
              </w:rPr>
              <w:t xml:space="preserve">  1.15</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rPr>
            </w:pPr>
            <w:bookmarkStart w:id="28" w:name="sub_10116"/>
            <w:r w:rsidRPr="008C6B8E">
              <w:rPr>
                <w:rFonts w:ascii="Times New Roman" w:hAnsi="Times New Roman" w:cs="Times New Roman"/>
              </w:rPr>
              <w:t>Ведение личного подсобного хозяйства на полевых участках</w:t>
            </w:r>
            <w:bookmarkEnd w:id="28"/>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1.16</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Производство сельскохозяйственной продукции без права возведения объектов капитального строительства</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337"/>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29" w:name="sub_10117"/>
            <w:r w:rsidRPr="008C6B8E">
              <w:rPr>
                <w:rFonts w:ascii="Times New Roman" w:hAnsi="Times New Roman" w:cs="Times New Roman"/>
                <w:sz w:val="24"/>
                <w:szCs w:val="24"/>
              </w:rPr>
              <w:t>Питомники</w:t>
            </w:r>
            <w:bookmarkEnd w:id="29"/>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1.17</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сооружений, необходимых для указанных видов сельскохозяйственного производства</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outlineLvl w:val="6"/>
              <w:rPr>
                <w:rFonts w:ascii="Times New Roman" w:hAnsi="Times New Roman" w:cs="Times New Roman"/>
                <w:b/>
                <w:bCs/>
                <w:sz w:val="24"/>
                <w:szCs w:val="24"/>
              </w:rPr>
            </w:pPr>
            <w:r w:rsidRPr="008C6B8E">
              <w:rPr>
                <w:rFonts w:ascii="Times New Roman" w:hAnsi="Times New Roman" w:cs="Times New Roman"/>
                <w:b/>
                <w:bCs/>
                <w:sz w:val="24"/>
                <w:szCs w:val="24"/>
              </w:rPr>
              <w:t>Р</w:t>
            </w:r>
          </w:p>
        </w:tc>
        <w:tc>
          <w:tcPr>
            <w:tcW w:w="662" w:type="dxa"/>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r w:rsidRPr="008C6B8E">
              <w:rPr>
                <w:rFonts w:ascii="Times New Roman" w:hAnsi="Times New Roman" w:cs="Times New Roman"/>
                <w:b/>
                <w:bCs/>
                <w:iCs/>
                <w:caps/>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30" w:name="sub_10118"/>
            <w:r w:rsidRPr="008C6B8E">
              <w:rPr>
                <w:rFonts w:ascii="Times New Roman" w:hAnsi="Times New Roman" w:cs="Times New Roman"/>
                <w:sz w:val="24"/>
                <w:szCs w:val="24"/>
              </w:rPr>
              <w:t>Обеспечение</w:t>
            </w:r>
            <w:bookmarkEnd w:id="30"/>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t>сельскохозяйственного</w:t>
            </w:r>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t>производства</w:t>
            </w: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1.18</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5E64C0" w:rsidRPr="008C6B8E" w:rsidTr="005E64C0">
        <w:trPr>
          <w:trHeight w:val="298"/>
          <w:jc w:val="center"/>
        </w:trPr>
        <w:tc>
          <w:tcPr>
            <w:tcW w:w="2594" w:type="dxa"/>
            <w:shd w:val="clear" w:color="auto" w:fill="FFFFFF"/>
          </w:tcPr>
          <w:p w:rsidR="005E64C0" w:rsidRPr="008C6B8E" w:rsidRDefault="005E64C0" w:rsidP="008C6B8E">
            <w:pPr>
              <w:autoSpaceDE w:val="0"/>
              <w:autoSpaceDN w:val="0"/>
              <w:adjustRightInd w:val="0"/>
              <w:spacing w:after="0"/>
              <w:ind w:left="16"/>
              <w:rPr>
                <w:rFonts w:ascii="Times New Roman" w:hAnsi="Times New Roman" w:cs="Times New Roman"/>
                <w:b/>
                <w:sz w:val="24"/>
                <w:szCs w:val="24"/>
              </w:rPr>
            </w:pPr>
            <w:bookmarkStart w:id="31" w:name="sub_1020"/>
            <w:r w:rsidRPr="008C6B8E">
              <w:rPr>
                <w:rFonts w:ascii="Times New Roman" w:hAnsi="Times New Roman" w:cs="Times New Roman"/>
                <w:b/>
                <w:sz w:val="24"/>
                <w:szCs w:val="24"/>
              </w:rPr>
              <w:t>Жилая застройка</w:t>
            </w:r>
            <w:bookmarkEnd w:id="31"/>
          </w:p>
          <w:p w:rsidR="005E64C0" w:rsidRPr="008C6B8E" w:rsidRDefault="005E64C0" w:rsidP="008C6B8E">
            <w:pPr>
              <w:autoSpaceDE w:val="0"/>
              <w:autoSpaceDN w:val="0"/>
              <w:adjustRightInd w:val="0"/>
              <w:spacing w:after="0"/>
              <w:ind w:left="16"/>
              <w:rPr>
                <w:rFonts w:ascii="Times New Roman" w:hAnsi="Times New Roman" w:cs="Times New Roman"/>
                <w:b/>
                <w:sz w:val="24"/>
                <w:szCs w:val="24"/>
              </w:rPr>
            </w:pPr>
          </w:p>
        </w:tc>
        <w:tc>
          <w:tcPr>
            <w:tcW w:w="709" w:type="dxa"/>
            <w:shd w:val="clear" w:color="auto" w:fill="FFFFFF"/>
            <w:vAlign w:val="center"/>
          </w:tcPr>
          <w:p w:rsidR="005E64C0" w:rsidRPr="008C6B8E" w:rsidRDefault="005E64C0" w:rsidP="008C6B8E">
            <w:pPr>
              <w:autoSpaceDE w:val="0"/>
              <w:autoSpaceDN w:val="0"/>
              <w:adjustRightInd w:val="0"/>
              <w:spacing w:after="0"/>
              <w:jc w:val="center"/>
              <w:rPr>
                <w:rFonts w:ascii="Times New Roman" w:hAnsi="Times New Roman" w:cs="Times New Roman"/>
                <w:b/>
                <w:sz w:val="24"/>
                <w:szCs w:val="24"/>
              </w:rPr>
            </w:pPr>
            <w:r w:rsidRPr="008C6B8E">
              <w:rPr>
                <w:rFonts w:ascii="Times New Roman" w:hAnsi="Times New Roman" w:cs="Times New Roman"/>
                <w:b/>
                <w:sz w:val="24"/>
                <w:szCs w:val="24"/>
              </w:rPr>
              <w:t>2.0</w:t>
            </w:r>
          </w:p>
        </w:tc>
        <w:tc>
          <w:tcPr>
            <w:tcW w:w="5764" w:type="dxa"/>
          </w:tcPr>
          <w:p w:rsidR="005E64C0" w:rsidRPr="008C6B8E" w:rsidRDefault="005E64C0"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5E64C0" w:rsidRPr="008C6B8E" w:rsidRDefault="005E64C0"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5E64C0" w:rsidRPr="008C6B8E" w:rsidRDefault="005E64C0"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5E64C0" w:rsidRPr="008C6B8E" w:rsidRDefault="005E64C0"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lastRenderedPageBreak/>
              <w:t>- как способ обеспечения непрерывности производства (вахтовые помещения, служебные жилые помещения на производственных объектах);</w:t>
            </w:r>
          </w:p>
          <w:p w:rsidR="005E64C0" w:rsidRPr="008C6B8E" w:rsidRDefault="005E64C0"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p w:rsidR="005E64C0" w:rsidRPr="008C6B8E" w:rsidRDefault="005E64C0" w:rsidP="005E64C0">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8C6B8E">
                <w:rPr>
                  <w:rFonts w:ascii="Times New Roman" w:hAnsi="Times New Roman" w:cs="Times New Roman"/>
                  <w:color w:val="106BBE"/>
                  <w:sz w:val="18"/>
                  <w:szCs w:val="18"/>
                </w:rPr>
                <w:t>кодами 2.1-2.7.1</w:t>
              </w:r>
            </w:hyperlink>
          </w:p>
        </w:tc>
        <w:tc>
          <w:tcPr>
            <w:tcW w:w="6398" w:type="dxa"/>
            <w:gridSpan w:val="10"/>
            <w:vAlign w:val="center"/>
          </w:tcPr>
          <w:p w:rsidR="005E64C0" w:rsidRPr="008C6B8E" w:rsidRDefault="005E64C0">
            <w:pPr>
              <w:rPr>
                <w:rFonts w:ascii="Times New Roman" w:hAnsi="Times New Roman" w:cs="Times New Roman"/>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lastRenderedPageBreak/>
              <w:t>Для индивидуального жилищного строительства</w:t>
            </w: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2.1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индивидуального жилого дома (дом, пригодный для постоянного проживания, высотой не выше трех надземных этажей);</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 xml:space="preserve">выращивание плодовых, ягодных, овощных, бахчевых или иных </w:t>
            </w:r>
            <w:proofErr w:type="gramStart"/>
            <w:r w:rsidRPr="008C6B8E">
              <w:rPr>
                <w:rFonts w:ascii="Times New Roman" w:hAnsi="Times New Roman" w:cs="Times New Roman"/>
                <w:sz w:val="20"/>
              </w:rPr>
              <w:t>декоративных</w:t>
            </w:r>
            <w:proofErr w:type="gramEnd"/>
            <w:r w:rsidRPr="008C6B8E">
              <w:rPr>
                <w:rFonts w:ascii="Times New Roman" w:hAnsi="Times New Roman" w:cs="Times New Roman"/>
                <w:sz w:val="20"/>
              </w:rPr>
              <w:t xml:space="preserve"> или сельскохозяйственных культур;</w:t>
            </w:r>
          </w:p>
          <w:p w:rsidR="0044229A" w:rsidRPr="008C6B8E" w:rsidRDefault="0044229A" w:rsidP="005E64C0">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индивидуальных гаражей и подсобных сооружений</w:t>
            </w:r>
          </w:p>
        </w:tc>
        <w:tc>
          <w:tcPr>
            <w:tcW w:w="566"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auto"/>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У</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vAlign w:val="center"/>
          </w:tcPr>
          <w:p w:rsidR="0044229A" w:rsidRPr="008C6B8E" w:rsidRDefault="0044229A" w:rsidP="008C6B8E">
            <w:pPr>
              <w:spacing w:after="0"/>
              <w:ind w:left="16"/>
              <w:rPr>
                <w:rFonts w:ascii="Times New Roman" w:hAnsi="Times New Roman" w:cs="Times New Roman"/>
                <w:sz w:val="24"/>
                <w:szCs w:val="24"/>
              </w:rPr>
            </w:pPr>
            <w:r w:rsidRPr="008C6B8E">
              <w:rPr>
                <w:rFonts w:ascii="Times New Roman" w:hAnsi="Times New Roman" w:cs="Times New Roman"/>
                <w:sz w:val="24"/>
                <w:szCs w:val="24"/>
              </w:rPr>
              <w:t>Малоэтажная многоквартирная жилая застройка</w:t>
            </w:r>
          </w:p>
        </w:tc>
        <w:tc>
          <w:tcPr>
            <w:tcW w:w="709" w:type="dxa"/>
            <w:vAlign w:val="center"/>
          </w:tcPr>
          <w:p w:rsidR="0044229A" w:rsidRPr="008C6B8E" w:rsidRDefault="0044229A" w:rsidP="008C6B8E">
            <w:pPr>
              <w:spacing w:after="0"/>
              <w:jc w:val="center"/>
              <w:rPr>
                <w:rFonts w:ascii="Times New Roman" w:hAnsi="Times New Roman" w:cs="Times New Roman"/>
                <w:sz w:val="24"/>
                <w:szCs w:val="24"/>
              </w:rPr>
            </w:pPr>
            <w:r w:rsidRPr="008C6B8E">
              <w:rPr>
                <w:rFonts w:ascii="Times New Roman" w:hAnsi="Times New Roman" w:cs="Times New Roman"/>
                <w:sz w:val="24"/>
                <w:szCs w:val="24"/>
              </w:rPr>
              <w:t>2.1.1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малоэтажного многоквартирного жилого дома, (дом, пригодный для постоянного проживания, высотой до 4 этажей, включая мансардный);</w:t>
            </w:r>
          </w:p>
          <w:p w:rsidR="0044229A" w:rsidRPr="008C6B8E" w:rsidRDefault="0044229A" w:rsidP="005E64C0">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32" w:name="sub_1022"/>
            <w:r w:rsidRPr="008C6B8E">
              <w:rPr>
                <w:rFonts w:ascii="Times New Roman" w:hAnsi="Times New Roman" w:cs="Times New Roman"/>
                <w:sz w:val="24"/>
                <w:szCs w:val="24"/>
              </w:rPr>
              <w:t>Для ведения личного подсобного хозяйства</w:t>
            </w:r>
            <w:bookmarkEnd w:id="32"/>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2.2</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производство сельскохозяйственной продукции;</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гаража и иных вспомогательных сооружений;</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содержание сельскохозяйственных животных</w:t>
            </w:r>
          </w:p>
        </w:tc>
        <w:tc>
          <w:tcPr>
            <w:tcW w:w="566"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lastRenderedPageBreak/>
              <w:t>Блокированная жилая застройка</w:t>
            </w:r>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2.3</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w:t>
            </w:r>
          </w:p>
          <w:p w:rsidR="0044229A" w:rsidRPr="008C6B8E" w:rsidRDefault="0044229A" w:rsidP="005E64C0">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18"/>
                <w:szCs w:val="18"/>
              </w:rPr>
              <w:t>обустройство спортивных и детских площадок, площадок отдыха</w:t>
            </w:r>
          </w:p>
        </w:tc>
        <w:tc>
          <w:tcPr>
            <w:tcW w:w="566"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33" w:name="sub_1024"/>
            <w:r w:rsidRPr="008C6B8E">
              <w:rPr>
                <w:rFonts w:ascii="Times New Roman" w:hAnsi="Times New Roman" w:cs="Times New Roman"/>
                <w:sz w:val="24"/>
                <w:szCs w:val="24"/>
              </w:rPr>
              <w:t>Передвижное жилье</w:t>
            </w:r>
            <w:bookmarkEnd w:id="33"/>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2.4</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6"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outlineLvl w:val="6"/>
              <w:rPr>
                <w:rFonts w:ascii="Times New Roman" w:hAnsi="Times New Roman" w:cs="Times New Roman"/>
                <w:b/>
                <w:bCs/>
                <w:sz w:val="24"/>
                <w:szCs w:val="24"/>
              </w:rPr>
            </w:pPr>
            <w:r w:rsidRPr="008C6B8E">
              <w:rPr>
                <w:rFonts w:ascii="Times New Roman" w:hAnsi="Times New Roman" w:cs="Times New Roman"/>
                <w:b/>
                <w:bCs/>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34" w:name="sub_1025"/>
            <w:proofErr w:type="spellStart"/>
            <w:r w:rsidRPr="008C6B8E">
              <w:rPr>
                <w:rFonts w:ascii="Times New Roman" w:hAnsi="Times New Roman" w:cs="Times New Roman"/>
                <w:sz w:val="24"/>
                <w:szCs w:val="24"/>
              </w:rPr>
              <w:t>Среднеэтажная</w:t>
            </w:r>
            <w:proofErr w:type="spellEnd"/>
            <w:r w:rsidRPr="008C6B8E">
              <w:rPr>
                <w:rFonts w:ascii="Times New Roman" w:hAnsi="Times New Roman" w:cs="Times New Roman"/>
                <w:sz w:val="24"/>
                <w:szCs w:val="24"/>
              </w:rPr>
              <w:t xml:space="preserve"> жилая застройка</w:t>
            </w:r>
            <w:bookmarkEnd w:id="34"/>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2.5</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благоустройство и озеленение;</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подземных гаражей и автостоянок;</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обустройство спортивных и детских площадок, площадок отдыха;</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44229A" w:rsidRPr="008C6B8E" w:rsidRDefault="0044229A" w:rsidP="008C6B8E">
            <w:pPr>
              <w:autoSpaceDE w:val="0"/>
              <w:autoSpaceDN w:val="0"/>
              <w:adjustRightInd w:val="0"/>
              <w:spacing w:after="0"/>
              <w:jc w:val="both"/>
              <w:rPr>
                <w:rFonts w:ascii="Times New Roman" w:hAnsi="Times New Roman" w:cs="Times New Roman"/>
                <w:sz w:val="20"/>
              </w:rPr>
            </w:pP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3390"/>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lastRenderedPageBreak/>
              <w:t>Многоэтажная жилая застройка</w:t>
            </w:r>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35" w:name="sub_1026"/>
            <w:r w:rsidRPr="008C6B8E">
              <w:rPr>
                <w:rFonts w:ascii="Times New Roman" w:hAnsi="Times New Roman" w:cs="Times New Roman"/>
                <w:sz w:val="24"/>
                <w:szCs w:val="24"/>
              </w:rPr>
              <w:t>(высотная застройка)</w:t>
            </w:r>
            <w:bookmarkEnd w:id="35"/>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2.6</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благоустройство и озеленение придомовых территорий;</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36" w:name="sub_1027"/>
            <w:r w:rsidRPr="008C6B8E">
              <w:rPr>
                <w:rFonts w:ascii="Times New Roman" w:hAnsi="Times New Roman" w:cs="Times New Roman"/>
                <w:sz w:val="24"/>
                <w:szCs w:val="24"/>
              </w:rPr>
              <w:t>Обслуживание жилой застройки</w:t>
            </w:r>
            <w:bookmarkEnd w:id="36"/>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2.7</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8C6B8E">
                <w:rPr>
                  <w:rFonts w:ascii="Times New Roman" w:hAnsi="Times New Roman" w:cs="Times New Roman"/>
                  <w:color w:val="106BBE"/>
                  <w:sz w:val="20"/>
                </w:rPr>
                <w:t>кодами 3.1</w:t>
              </w:r>
            </w:hyperlink>
            <w:r w:rsidRPr="008C6B8E">
              <w:rPr>
                <w:rFonts w:ascii="Times New Roman" w:hAnsi="Times New Roman" w:cs="Times New Roman"/>
                <w:sz w:val="20"/>
              </w:rPr>
              <w:t xml:space="preserve">, </w:t>
            </w:r>
            <w:hyperlink w:anchor="sub_1032" w:history="1">
              <w:r w:rsidRPr="008C6B8E">
                <w:rPr>
                  <w:rFonts w:ascii="Times New Roman" w:hAnsi="Times New Roman" w:cs="Times New Roman"/>
                  <w:color w:val="106BBE"/>
                  <w:sz w:val="20"/>
                </w:rPr>
                <w:t>3.2</w:t>
              </w:r>
            </w:hyperlink>
            <w:r w:rsidRPr="008C6B8E">
              <w:rPr>
                <w:rFonts w:ascii="Times New Roman" w:hAnsi="Times New Roman" w:cs="Times New Roman"/>
                <w:sz w:val="20"/>
              </w:rPr>
              <w:t xml:space="preserve">, </w:t>
            </w:r>
            <w:hyperlink w:anchor="sub_1033" w:history="1">
              <w:r w:rsidRPr="008C6B8E">
                <w:rPr>
                  <w:rFonts w:ascii="Times New Roman" w:hAnsi="Times New Roman" w:cs="Times New Roman"/>
                  <w:color w:val="106BBE"/>
                  <w:sz w:val="20"/>
                </w:rPr>
                <w:t>3.3</w:t>
              </w:r>
            </w:hyperlink>
            <w:r w:rsidRPr="008C6B8E">
              <w:rPr>
                <w:rFonts w:ascii="Times New Roman" w:hAnsi="Times New Roman" w:cs="Times New Roman"/>
                <w:sz w:val="20"/>
              </w:rPr>
              <w:t xml:space="preserve">, </w:t>
            </w:r>
            <w:hyperlink w:anchor="sub_1034" w:history="1">
              <w:r w:rsidRPr="008C6B8E">
                <w:rPr>
                  <w:rFonts w:ascii="Times New Roman" w:hAnsi="Times New Roman" w:cs="Times New Roman"/>
                  <w:color w:val="106BBE"/>
                  <w:sz w:val="20"/>
                </w:rPr>
                <w:t>3.4</w:t>
              </w:r>
            </w:hyperlink>
            <w:r w:rsidRPr="008C6B8E">
              <w:rPr>
                <w:rFonts w:ascii="Times New Roman" w:hAnsi="Times New Roman" w:cs="Times New Roman"/>
                <w:sz w:val="20"/>
              </w:rPr>
              <w:t xml:space="preserve">, </w:t>
            </w:r>
            <w:hyperlink w:anchor="sub_10341" w:history="1">
              <w:r w:rsidRPr="008C6B8E">
                <w:rPr>
                  <w:rFonts w:ascii="Times New Roman" w:hAnsi="Times New Roman" w:cs="Times New Roman"/>
                  <w:color w:val="106BBE"/>
                  <w:sz w:val="20"/>
                </w:rPr>
                <w:t>3.4.1</w:t>
              </w:r>
            </w:hyperlink>
            <w:r w:rsidRPr="008C6B8E">
              <w:rPr>
                <w:rFonts w:ascii="Times New Roman" w:hAnsi="Times New Roman" w:cs="Times New Roman"/>
                <w:sz w:val="20"/>
              </w:rPr>
              <w:t xml:space="preserve">, </w:t>
            </w:r>
            <w:hyperlink w:anchor="sub_10351" w:history="1">
              <w:r w:rsidRPr="008C6B8E">
                <w:rPr>
                  <w:rFonts w:ascii="Times New Roman" w:hAnsi="Times New Roman" w:cs="Times New Roman"/>
                  <w:color w:val="106BBE"/>
                  <w:sz w:val="20"/>
                </w:rPr>
                <w:t>3.5.1</w:t>
              </w:r>
            </w:hyperlink>
            <w:r w:rsidRPr="008C6B8E">
              <w:rPr>
                <w:rFonts w:ascii="Times New Roman" w:hAnsi="Times New Roman" w:cs="Times New Roman"/>
                <w:sz w:val="20"/>
              </w:rPr>
              <w:t xml:space="preserve">, </w:t>
            </w:r>
            <w:hyperlink w:anchor="sub_1036" w:history="1">
              <w:r w:rsidRPr="008C6B8E">
                <w:rPr>
                  <w:rFonts w:ascii="Times New Roman" w:hAnsi="Times New Roman" w:cs="Times New Roman"/>
                  <w:color w:val="106BBE"/>
                  <w:sz w:val="20"/>
                </w:rPr>
                <w:t>3.6</w:t>
              </w:r>
            </w:hyperlink>
            <w:r w:rsidRPr="008C6B8E">
              <w:rPr>
                <w:rFonts w:ascii="Times New Roman" w:hAnsi="Times New Roman" w:cs="Times New Roman"/>
                <w:sz w:val="20"/>
              </w:rPr>
              <w:t xml:space="preserve">, </w:t>
            </w:r>
            <w:hyperlink w:anchor="sub_1037" w:history="1">
              <w:r w:rsidRPr="008C6B8E">
                <w:rPr>
                  <w:rFonts w:ascii="Times New Roman" w:hAnsi="Times New Roman" w:cs="Times New Roman"/>
                  <w:color w:val="106BBE"/>
                  <w:sz w:val="20"/>
                </w:rPr>
                <w:t>3.7</w:t>
              </w:r>
            </w:hyperlink>
            <w:r w:rsidRPr="008C6B8E">
              <w:rPr>
                <w:rFonts w:ascii="Times New Roman" w:hAnsi="Times New Roman" w:cs="Times New Roman"/>
                <w:sz w:val="20"/>
              </w:rPr>
              <w:t xml:space="preserve">, </w:t>
            </w:r>
            <w:hyperlink w:anchor="sub_103101" w:history="1">
              <w:r w:rsidRPr="008C6B8E">
                <w:rPr>
                  <w:rFonts w:ascii="Times New Roman" w:hAnsi="Times New Roman" w:cs="Times New Roman"/>
                  <w:color w:val="106BBE"/>
                  <w:sz w:val="20"/>
                </w:rPr>
                <w:t>3.10.1</w:t>
              </w:r>
            </w:hyperlink>
            <w:r w:rsidRPr="008C6B8E">
              <w:rPr>
                <w:rFonts w:ascii="Times New Roman" w:hAnsi="Times New Roman" w:cs="Times New Roman"/>
                <w:sz w:val="20"/>
              </w:rPr>
              <w:t xml:space="preserve">, </w:t>
            </w:r>
            <w:hyperlink w:anchor="sub_1041" w:history="1">
              <w:r w:rsidRPr="008C6B8E">
                <w:rPr>
                  <w:rFonts w:ascii="Times New Roman" w:hAnsi="Times New Roman" w:cs="Times New Roman"/>
                  <w:color w:val="106BBE"/>
                  <w:sz w:val="20"/>
                </w:rPr>
                <w:t>4.1</w:t>
              </w:r>
            </w:hyperlink>
            <w:r w:rsidRPr="008C6B8E">
              <w:rPr>
                <w:rFonts w:ascii="Times New Roman" w:hAnsi="Times New Roman" w:cs="Times New Roman"/>
                <w:sz w:val="20"/>
              </w:rPr>
              <w:t xml:space="preserve">, </w:t>
            </w:r>
            <w:hyperlink w:anchor="sub_1043" w:history="1">
              <w:r w:rsidRPr="008C6B8E">
                <w:rPr>
                  <w:rFonts w:ascii="Times New Roman" w:hAnsi="Times New Roman" w:cs="Times New Roman"/>
                  <w:color w:val="106BBE"/>
                  <w:sz w:val="20"/>
                </w:rPr>
                <w:t>4.3</w:t>
              </w:r>
            </w:hyperlink>
            <w:r w:rsidRPr="008C6B8E">
              <w:rPr>
                <w:rFonts w:ascii="Times New Roman" w:hAnsi="Times New Roman" w:cs="Times New Roman"/>
                <w:sz w:val="20"/>
              </w:rPr>
              <w:t xml:space="preserve">, </w:t>
            </w:r>
            <w:hyperlink w:anchor="sub_1044" w:history="1">
              <w:r w:rsidRPr="008C6B8E">
                <w:rPr>
                  <w:rFonts w:ascii="Times New Roman" w:hAnsi="Times New Roman" w:cs="Times New Roman"/>
                  <w:color w:val="106BBE"/>
                  <w:sz w:val="20"/>
                </w:rPr>
                <w:t>4.4</w:t>
              </w:r>
            </w:hyperlink>
            <w:r w:rsidRPr="008C6B8E">
              <w:rPr>
                <w:rFonts w:ascii="Times New Roman" w:hAnsi="Times New Roman" w:cs="Times New Roman"/>
                <w:sz w:val="20"/>
              </w:rPr>
              <w:t xml:space="preserve">, </w:t>
            </w:r>
            <w:hyperlink w:anchor="sub_1046" w:history="1">
              <w:r w:rsidRPr="008C6B8E">
                <w:rPr>
                  <w:rFonts w:ascii="Times New Roman" w:hAnsi="Times New Roman" w:cs="Times New Roman"/>
                  <w:color w:val="106BBE"/>
                  <w:sz w:val="20"/>
                </w:rPr>
                <w:t>4.6</w:t>
              </w:r>
            </w:hyperlink>
            <w:r w:rsidRPr="008C6B8E">
              <w:rPr>
                <w:rFonts w:ascii="Times New Roman" w:hAnsi="Times New Roman" w:cs="Times New Roman"/>
                <w:sz w:val="20"/>
              </w:rPr>
              <w:t xml:space="preserve">, </w:t>
            </w:r>
            <w:hyperlink w:anchor="sub_1047" w:history="1">
              <w:r w:rsidRPr="008C6B8E">
                <w:rPr>
                  <w:rFonts w:ascii="Times New Roman" w:hAnsi="Times New Roman" w:cs="Times New Roman"/>
                  <w:color w:val="106BBE"/>
                  <w:sz w:val="20"/>
                </w:rPr>
                <w:t>4.7</w:t>
              </w:r>
            </w:hyperlink>
            <w:r w:rsidRPr="008C6B8E">
              <w:rPr>
                <w:rFonts w:ascii="Times New Roman" w:hAnsi="Times New Roman" w:cs="Times New Roman"/>
                <w:sz w:val="20"/>
              </w:rPr>
              <w:t xml:space="preserve">, </w:t>
            </w:r>
            <w:hyperlink w:anchor="sub_1049" w:history="1">
              <w:r w:rsidRPr="008C6B8E">
                <w:rPr>
                  <w:rFonts w:ascii="Times New Roman" w:hAnsi="Times New Roman" w:cs="Times New Roman"/>
                  <w:color w:val="106BBE"/>
                  <w:sz w:val="20"/>
                </w:rPr>
                <w:t>4.9</w:t>
              </w:r>
            </w:hyperlink>
            <w:r w:rsidRPr="008C6B8E">
              <w:rPr>
                <w:rFonts w:ascii="Times New Roman" w:hAnsi="Times New Roman" w:cs="Times New Roman"/>
                <w:sz w:val="20"/>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44229A" w:rsidRPr="008C6B8E" w:rsidRDefault="0044229A" w:rsidP="008C6B8E">
            <w:pPr>
              <w:autoSpaceDE w:val="0"/>
              <w:autoSpaceDN w:val="0"/>
              <w:adjustRightInd w:val="0"/>
              <w:spacing w:after="0"/>
              <w:jc w:val="both"/>
              <w:rPr>
                <w:rFonts w:ascii="Times New Roman" w:hAnsi="Times New Roman" w:cs="Times New Roman"/>
                <w:sz w:val="20"/>
              </w:rPr>
            </w:pPr>
          </w:p>
        </w:tc>
        <w:tc>
          <w:tcPr>
            <w:tcW w:w="566"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color w:val="FF0000"/>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37" w:name="sub_10271"/>
            <w:r w:rsidRPr="008C6B8E">
              <w:rPr>
                <w:rFonts w:ascii="Times New Roman" w:hAnsi="Times New Roman" w:cs="Times New Roman"/>
                <w:sz w:val="24"/>
                <w:szCs w:val="24"/>
              </w:rPr>
              <w:t>Объекты гаражного назначения</w:t>
            </w:r>
            <w:bookmarkEnd w:id="37"/>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2.7.1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6"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В</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В</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В</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c>
          <w:tcPr>
            <w:tcW w:w="542"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Р</w:t>
            </w:r>
          </w:p>
        </w:tc>
      </w:tr>
      <w:tr w:rsidR="005E64C0" w:rsidRPr="008C6B8E" w:rsidTr="005E64C0">
        <w:trPr>
          <w:trHeight w:val="298"/>
          <w:jc w:val="center"/>
        </w:trPr>
        <w:tc>
          <w:tcPr>
            <w:tcW w:w="2594" w:type="dxa"/>
            <w:shd w:val="clear" w:color="auto" w:fill="D9D9D9"/>
          </w:tcPr>
          <w:p w:rsidR="005E64C0" w:rsidRPr="008C6B8E" w:rsidRDefault="005E64C0" w:rsidP="008C6B8E">
            <w:pPr>
              <w:autoSpaceDE w:val="0"/>
              <w:autoSpaceDN w:val="0"/>
              <w:adjustRightInd w:val="0"/>
              <w:spacing w:after="0"/>
              <w:ind w:left="16"/>
              <w:rPr>
                <w:rFonts w:ascii="Times New Roman" w:hAnsi="Times New Roman" w:cs="Times New Roman"/>
                <w:b/>
                <w:sz w:val="24"/>
                <w:szCs w:val="24"/>
              </w:rPr>
            </w:pPr>
            <w:bookmarkStart w:id="38" w:name="sub_1030"/>
            <w:r w:rsidRPr="008C6B8E">
              <w:rPr>
                <w:rFonts w:ascii="Times New Roman" w:hAnsi="Times New Roman" w:cs="Times New Roman"/>
                <w:b/>
                <w:sz w:val="24"/>
                <w:szCs w:val="24"/>
              </w:rPr>
              <w:t xml:space="preserve">Общественное использование объектов </w:t>
            </w:r>
            <w:r w:rsidRPr="008C6B8E">
              <w:rPr>
                <w:rFonts w:ascii="Times New Roman" w:hAnsi="Times New Roman" w:cs="Times New Roman"/>
                <w:b/>
                <w:sz w:val="24"/>
                <w:szCs w:val="24"/>
              </w:rPr>
              <w:lastRenderedPageBreak/>
              <w:t>капитального строительства</w:t>
            </w:r>
            <w:bookmarkEnd w:id="38"/>
          </w:p>
        </w:tc>
        <w:tc>
          <w:tcPr>
            <w:tcW w:w="709" w:type="dxa"/>
            <w:shd w:val="clear" w:color="auto" w:fill="D9D9D9"/>
            <w:vAlign w:val="center"/>
          </w:tcPr>
          <w:p w:rsidR="005E64C0" w:rsidRPr="008C6B8E" w:rsidRDefault="005E64C0" w:rsidP="008C6B8E">
            <w:pPr>
              <w:autoSpaceDE w:val="0"/>
              <w:autoSpaceDN w:val="0"/>
              <w:adjustRightInd w:val="0"/>
              <w:spacing w:after="0"/>
              <w:jc w:val="center"/>
              <w:rPr>
                <w:rFonts w:ascii="Times New Roman" w:hAnsi="Times New Roman" w:cs="Times New Roman"/>
                <w:b/>
                <w:sz w:val="24"/>
                <w:szCs w:val="24"/>
              </w:rPr>
            </w:pPr>
            <w:r w:rsidRPr="008C6B8E">
              <w:rPr>
                <w:rFonts w:ascii="Times New Roman" w:hAnsi="Times New Roman" w:cs="Times New Roman"/>
                <w:b/>
                <w:sz w:val="24"/>
                <w:szCs w:val="24"/>
              </w:rPr>
              <w:lastRenderedPageBreak/>
              <w:t>3.0</w:t>
            </w:r>
          </w:p>
        </w:tc>
        <w:tc>
          <w:tcPr>
            <w:tcW w:w="5764" w:type="dxa"/>
          </w:tcPr>
          <w:p w:rsidR="005E64C0" w:rsidRPr="008C6B8E" w:rsidRDefault="005E64C0"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5E64C0" w:rsidRPr="008C6B8E" w:rsidRDefault="005E64C0"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8C6B8E">
                <w:rPr>
                  <w:rFonts w:ascii="Times New Roman" w:hAnsi="Times New Roman" w:cs="Times New Roman"/>
                  <w:color w:val="106BBE"/>
                  <w:sz w:val="20"/>
                </w:rPr>
                <w:t>кодами 3.1-3.10.2</w:t>
              </w:r>
            </w:hyperlink>
          </w:p>
        </w:tc>
        <w:tc>
          <w:tcPr>
            <w:tcW w:w="6398" w:type="dxa"/>
            <w:gridSpan w:val="10"/>
            <w:vAlign w:val="center"/>
          </w:tcPr>
          <w:p w:rsidR="005E64C0" w:rsidRPr="008C6B8E" w:rsidRDefault="005E64C0">
            <w:pPr>
              <w:rPr>
                <w:rFonts w:ascii="Times New Roman" w:hAnsi="Times New Roman" w:cs="Times New Roman"/>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lastRenderedPageBreak/>
              <w:t>Коммунальное обслуживание</w:t>
            </w:r>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3.1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44229A" w:rsidRPr="008C6B8E" w:rsidRDefault="0044229A" w:rsidP="008C6B8E">
            <w:pPr>
              <w:autoSpaceDE w:val="0"/>
              <w:autoSpaceDN w:val="0"/>
              <w:adjustRightInd w:val="0"/>
              <w:spacing w:after="0"/>
              <w:jc w:val="both"/>
              <w:rPr>
                <w:rFonts w:ascii="Times New Roman" w:hAnsi="Times New Roman" w:cs="Times New Roman"/>
                <w:sz w:val="20"/>
              </w:rPr>
            </w:pPr>
          </w:p>
        </w:tc>
        <w:tc>
          <w:tcPr>
            <w:tcW w:w="566"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outlineLvl w:val="6"/>
              <w:rPr>
                <w:rFonts w:ascii="Times New Roman" w:hAnsi="Times New Roman" w:cs="Times New Roman"/>
                <w:b/>
                <w:bCs/>
                <w:sz w:val="24"/>
                <w:szCs w:val="24"/>
              </w:rPr>
            </w:pPr>
            <w:r w:rsidRPr="008C6B8E">
              <w:rPr>
                <w:rFonts w:ascii="Times New Roman" w:hAnsi="Times New Roman" w:cs="Times New Roman"/>
                <w:b/>
                <w:bCs/>
                <w:sz w:val="24"/>
                <w:szCs w:val="24"/>
              </w:rPr>
              <w:t>Р</w:t>
            </w:r>
          </w:p>
        </w:tc>
        <w:tc>
          <w:tcPr>
            <w:tcW w:w="662" w:type="dxa"/>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r w:rsidRPr="008C6B8E">
              <w:rPr>
                <w:rFonts w:ascii="Times New Roman" w:hAnsi="Times New Roman" w:cs="Times New Roman"/>
                <w:b/>
                <w:bCs/>
                <w:iCs/>
                <w:caps/>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39" w:name="sub_1032"/>
            <w:r w:rsidRPr="008C6B8E">
              <w:rPr>
                <w:rFonts w:ascii="Times New Roman" w:hAnsi="Times New Roman" w:cs="Times New Roman"/>
                <w:sz w:val="24"/>
                <w:szCs w:val="24"/>
              </w:rPr>
              <w:t>Социальное обслуживание</w:t>
            </w:r>
            <w:bookmarkEnd w:id="39"/>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3.2</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для размещения отделений почты и телеграфа;</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lastRenderedPageBreak/>
              <w:t>Бытовое обслуживание</w:t>
            </w:r>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3.3</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603"/>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40" w:name="sub_1034"/>
            <w:r w:rsidRPr="008C6B8E">
              <w:rPr>
                <w:rFonts w:ascii="Times New Roman" w:hAnsi="Times New Roman" w:cs="Times New Roman"/>
                <w:sz w:val="24"/>
                <w:szCs w:val="24"/>
              </w:rPr>
              <w:t>Здравоохранение</w:t>
            </w:r>
            <w:bookmarkEnd w:id="40"/>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3.4</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8C6B8E">
                <w:rPr>
                  <w:rFonts w:ascii="Times New Roman" w:hAnsi="Times New Roman" w:cs="Times New Roman"/>
                  <w:color w:val="106BBE"/>
                  <w:sz w:val="20"/>
                </w:rPr>
                <w:t>кодами 3.4.1 - 3.4.2</w:t>
              </w:r>
            </w:hyperlink>
          </w:p>
        </w:tc>
        <w:tc>
          <w:tcPr>
            <w:tcW w:w="566"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603"/>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41" w:name="sub_10341"/>
            <w:r w:rsidRPr="008C6B8E">
              <w:rPr>
                <w:rFonts w:ascii="Times New Roman" w:hAnsi="Times New Roman" w:cs="Times New Roman"/>
                <w:sz w:val="24"/>
                <w:szCs w:val="24"/>
              </w:rPr>
              <w:t>Амбулаторно-поликлиническое обслуживание</w:t>
            </w:r>
            <w:bookmarkEnd w:id="41"/>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3.4.1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603"/>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42" w:name="sub_10342"/>
            <w:r w:rsidRPr="008C6B8E">
              <w:rPr>
                <w:rFonts w:ascii="Times New Roman" w:hAnsi="Times New Roman" w:cs="Times New Roman"/>
                <w:sz w:val="24"/>
                <w:szCs w:val="24"/>
              </w:rPr>
              <w:t>Стационарное медицинское обслуживание</w:t>
            </w:r>
            <w:bookmarkEnd w:id="42"/>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3.4.2</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p w:rsidR="0044229A" w:rsidRPr="008C6B8E" w:rsidRDefault="0044229A" w:rsidP="008C6B8E">
            <w:pPr>
              <w:autoSpaceDE w:val="0"/>
              <w:autoSpaceDN w:val="0"/>
              <w:adjustRightInd w:val="0"/>
              <w:spacing w:after="0"/>
              <w:jc w:val="both"/>
              <w:rPr>
                <w:rFonts w:ascii="Times New Roman" w:hAnsi="Times New Roman" w:cs="Times New Roman"/>
                <w:sz w:val="20"/>
              </w:rPr>
            </w:pP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61"/>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43" w:name="sub_1035"/>
            <w:r w:rsidRPr="008C6B8E">
              <w:rPr>
                <w:rFonts w:ascii="Times New Roman" w:hAnsi="Times New Roman" w:cs="Times New Roman"/>
                <w:sz w:val="24"/>
                <w:szCs w:val="24"/>
              </w:rPr>
              <w:t>Образование и просвещение</w:t>
            </w:r>
            <w:bookmarkEnd w:id="43"/>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3.5</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color w:val="106BBE"/>
                <w:sz w:val="18"/>
                <w:szCs w:val="18"/>
              </w:rPr>
            </w:pPr>
            <w:r w:rsidRPr="008C6B8E">
              <w:rPr>
                <w:rFonts w:ascii="Times New Roman" w:hAnsi="Times New Roman" w:cs="Times New Roman"/>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8C6B8E">
                <w:rPr>
                  <w:rFonts w:ascii="Times New Roman" w:hAnsi="Times New Roman" w:cs="Times New Roman"/>
                  <w:color w:val="106BBE"/>
                  <w:sz w:val="18"/>
                  <w:szCs w:val="18"/>
                </w:rPr>
                <w:t>кодами 3.5.1 - 3.5.2</w:t>
              </w:r>
            </w:hyperlink>
          </w:p>
          <w:p w:rsidR="0044229A" w:rsidRPr="008C6B8E" w:rsidRDefault="0044229A" w:rsidP="008C6B8E">
            <w:pPr>
              <w:autoSpaceDE w:val="0"/>
              <w:autoSpaceDN w:val="0"/>
              <w:adjustRightInd w:val="0"/>
              <w:spacing w:after="0"/>
              <w:jc w:val="both"/>
              <w:rPr>
                <w:rFonts w:ascii="Times New Roman" w:hAnsi="Times New Roman" w:cs="Times New Roman"/>
                <w:sz w:val="18"/>
                <w:szCs w:val="18"/>
              </w:rPr>
            </w:pP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r>
      <w:tr w:rsidR="0044229A" w:rsidRPr="008C6B8E" w:rsidTr="005E64C0">
        <w:trPr>
          <w:trHeight w:val="603"/>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lastRenderedPageBreak/>
              <w:t>Дошкольное, начальное и среднее общее образование</w:t>
            </w: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3.5.1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603"/>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44" w:name="sub_10352"/>
            <w:r w:rsidRPr="008C6B8E">
              <w:rPr>
                <w:rFonts w:ascii="Times New Roman" w:hAnsi="Times New Roman" w:cs="Times New Roman"/>
                <w:sz w:val="24"/>
                <w:szCs w:val="24"/>
              </w:rPr>
              <w:t>Среднее и высшее профессиональное образование</w:t>
            </w:r>
            <w:bookmarkEnd w:id="44"/>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3.5.2</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603"/>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45" w:name="sub_1036"/>
            <w:r w:rsidRPr="008C6B8E">
              <w:rPr>
                <w:rFonts w:ascii="Times New Roman" w:hAnsi="Times New Roman" w:cs="Times New Roman"/>
                <w:sz w:val="24"/>
                <w:szCs w:val="24"/>
              </w:rPr>
              <w:t>Культурное развитие</w:t>
            </w:r>
            <w:bookmarkEnd w:id="45"/>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3.6</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устройство площадок для празднеств и гуляний;</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18"/>
                <w:szCs w:val="18"/>
              </w:rPr>
              <w:t>размещение зданий и сооружений для размещения цирков, зверинцев, зоопарков, океанариумов</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61"/>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46" w:name="sub_1037"/>
            <w:r w:rsidRPr="008C6B8E">
              <w:rPr>
                <w:rFonts w:ascii="Times New Roman" w:hAnsi="Times New Roman" w:cs="Times New Roman"/>
                <w:sz w:val="24"/>
                <w:szCs w:val="24"/>
              </w:rPr>
              <w:t>Религиозное использование</w:t>
            </w:r>
            <w:bookmarkEnd w:id="46"/>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3.7</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44229A" w:rsidRPr="008C6B8E" w:rsidRDefault="0044229A" w:rsidP="008C6B8E">
            <w:pPr>
              <w:autoSpaceDE w:val="0"/>
              <w:autoSpaceDN w:val="0"/>
              <w:adjustRightInd w:val="0"/>
              <w:spacing w:after="0"/>
              <w:jc w:val="both"/>
              <w:rPr>
                <w:rFonts w:ascii="Times New Roman" w:hAnsi="Times New Roman" w:cs="Times New Roman"/>
                <w:sz w:val="20"/>
              </w:rPr>
            </w:pP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603"/>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lastRenderedPageBreak/>
              <w:t>Общественное управление</w:t>
            </w: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3.8</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p w:rsidR="0044229A" w:rsidRPr="008C6B8E" w:rsidRDefault="0044229A" w:rsidP="008C6B8E">
            <w:pPr>
              <w:autoSpaceDE w:val="0"/>
              <w:autoSpaceDN w:val="0"/>
              <w:adjustRightInd w:val="0"/>
              <w:spacing w:after="0"/>
              <w:jc w:val="both"/>
              <w:rPr>
                <w:rFonts w:ascii="Times New Roman" w:hAnsi="Times New Roman" w:cs="Times New Roman"/>
                <w:sz w:val="18"/>
                <w:szCs w:val="18"/>
              </w:rPr>
            </w:pP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44229A" w:rsidRPr="008C6B8E" w:rsidTr="005E64C0">
        <w:trPr>
          <w:trHeight w:val="603"/>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47" w:name="sub_1039"/>
            <w:r w:rsidRPr="008C6B8E">
              <w:rPr>
                <w:rFonts w:ascii="Times New Roman" w:hAnsi="Times New Roman" w:cs="Times New Roman"/>
                <w:sz w:val="24"/>
                <w:szCs w:val="24"/>
              </w:rPr>
              <w:t>Обеспечение научной деятельности</w:t>
            </w:r>
            <w:bookmarkEnd w:id="47"/>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3.9</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44229A" w:rsidRPr="008C6B8E" w:rsidRDefault="0044229A" w:rsidP="008C6B8E">
            <w:pPr>
              <w:autoSpaceDE w:val="0"/>
              <w:autoSpaceDN w:val="0"/>
              <w:adjustRightInd w:val="0"/>
              <w:spacing w:after="0"/>
              <w:jc w:val="both"/>
              <w:rPr>
                <w:rFonts w:ascii="Times New Roman" w:hAnsi="Times New Roman" w:cs="Times New Roman"/>
                <w:sz w:val="18"/>
                <w:szCs w:val="18"/>
              </w:rPr>
            </w:pPr>
          </w:p>
          <w:p w:rsidR="0044229A" w:rsidRPr="008C6B8E" w:rsidRDefault="0044229A" w:rsidP="008C6B8E">
            <w:pPr>
              <w:autoSpaceDE w:val="0"/>
              <w:autoSpaceDN w:val="0"/>
              <w:adjustRightInd w:val="0"/>
              <w:spacing w:after="0"/>
              <w:jc w:val="both"/>
              <w:rPr>
                <w:rFonts w:ascii="Times New Roman" w:hAnsi="Times New Roman" w:cs="Times New Roman"/>
                <w:sz w:val="18"/>
                <w:szCs w:val="18"/>
              </w:rPr>
            </w:pP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44229A" w:rsidRPr="008C6B8E" w:rsidTr="005E64C0">
        <w:trPr>
          <w:trHeight w:val="7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48" w:name="sub_10391"/>
            <w:r w:rsidRPr="008C6B8E">
              <w:rPr>
                <w:rFonts w:ascii="Times New Roman" w:hAnsi="Times New Roman" w:cs="Times New Roman"/>
                <w:sz w:val="24"/>
                <w:szCs w:val="24"/>
              </w:rPr>
              <w:t>Обеспечение деятельности в области гидрометеорологии и смежных с ней областях</w:t>
            </w:r>
            <w:bookmarkEnd w:id="48"/>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3.9.1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44229A" w:rsidRPr="008C6B8E" w:rsidRDefault="0044229A" w:rsidP="008C6B8E">
            <w:pPr>
              <w:autoSpaceDE w:val="0"/>
              <w:autoSpaceDN w:val="0"/>
              <w:adjustRightInd w:val="0"/>
              <w:spacing w:after="0"/>
              <w:jc w:val="both"/>
              <w:rPr>
                <w:rFonts w:ascii="Times New Roman" w:hAnsi="Times New Roman" w:cs="Times New Roman"/>
                <w:sz w:val="18"/>
                <w:szCs w:val="18"/>
              </w:rPr>
            </w:pP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c>
          <w:tcPr>
            <w:tcW w:w="542"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Р</w:t>
            </w: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lastRenderedPageBreak/>
              <w:t>Ветеринарное обслуживание</w:t>
            </w:r>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3.10</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8C6B8E">
                <w:rPr>
                  <w:rFonts w:ascii="Times New Roman" w:hAnsi="Times New Roman" w:cs="Times New Roman"/>
                  <w:color w:val="106BBE"/>
                  <w:sz w:val="20"/>
                </w:rPr>
                <w:t>кодами 3.10.1 - 3.10.2</w:t>
              </w:r>
            </w:hyperlink>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Р</w:t>
            </w:r>
          </w:p>
        </w:tc>
        <w:tc>
          <w:tcPr>
            <w:tcW w:w="542"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Р</w:t>
            </w: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49" w:name="sub_103101"/>
            <w:r w:rsidRPr="008C6B8E">
              <w:rPr>
                <w:rFonts w:ascii="Times New Roman" w:hAnsi="Times New Roman" w:cs="Times New Roman"/>
                <w:sz w:val="24"/>
                <w:szCs w:val="24"/>
              </w:rPr>
              <w:t>Амбулаторное ветеринарное обслуживание</w:t>
            </w:r>
            <w:bookmarkEnd w:id="49"/>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3.10.1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предназначенных для оказания ветеринарных услуг без содержания животных</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50" w:name="sub_103102"/>
            <w:r w:rsidRPr="008C6B8E">
              <w:rPr>
                <w:rFonts w:ascii="Times New Roman" w:hAnsi="Times New Roman" w:cs="Times New Roman"/>
                <w:sz w:val="24"/>
                <w:szCs w:val="24"/>
              </w:rPr>
              <w:t>Приюты для животных</w:t>
            </w:r>
            <w:bookmarkEnd w:id="50"/>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3.10.2</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предназначенных для оказания ветеринарных услуг в стационаре;</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предназначенных для организации гостиниц для животных</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Р</w:t>
            </w:r>
          </w:p>
        </w:tc>
        <w:tc>
          <w:tcPr>
            <w:tcW w:w="542"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Р</w:t>
            </w:r>
          </w:p>
        </w:tc>
      </w:tr>
      <w:tr w:rsidR="005E64C0" w:rsidRPr="008C6B8E" w:rsidTr="005E64C0">
        <w:trPr>
          <w:trHeight w:val="298"/>
          <w:jc w:val="center"/>
        </w:trPr>
        <w:tc>
          <w:tcPr>
            <w:tcW w:w="2594" w:type="dxa"/>
            <w:shd w:val="clear" w:color="auto" w:fill="D9D9D9"/>
          </w:tcPr>
          <w:p w:rsidR="005E64C0" w:rsidRPr="008C6B8E" w:rsidRDefault="005E64C0" w:rsidP="008C6B8E">
            <w:pPr>
              <w:autoSpaceDE w:val="0"/>
              <w:autoSpaceDN w:val="0"/>
              <w:adjustRightInd w:val="0"/>
              <w:spacing w:after="0"/>
              <w:ind w:left="16"/>
              <w:rPr>
                <w:rFonts w:ascii="Times New Roman" w:hAnsi="Times New Roman" w:cs="Times New Roman"/>
                <w:b/>
                <w:sz w:val="24"/>
                <w:szCs w:val="24"/>
              </w:rPr>
            </w:pPr>
            <w:bookmarkStart w:id="51" w:name="sub_1040"/>
            <w:r w:rsidRPr="008C6B8E">
              <w:rPr>
                <w:rFonts w:ascii="Times New Roman" w:hAnsi="Times New Roman" w:cs="Times New Roman"/>
                <w:b/>
                <w:sz w:val="24"/>
                <w:szCs w:val="24"/>
              </w:rPr>
              <w:t>Предпринимательство</w:t>
            </w:r>
            <w:bookmarkEnd w:id="51"/>
          </w:p>
        </w:tc>
        <w:tc>
          <w:tcPr>
            <w:tcW w:w="709" w:type="dxa"/>
            <w:shd w:val="clear" w:color="auto" w:fill="D9D9D9"/>
            <w:vAlign w:val="center"/>
          </w:tcPr>
          <w:p w:rsidR="005E64C0" w:rsidRPr="008C6B8E" w:rsidRDefault="005E64C0" w:rsidP="008C6B8E">
            <w:pPr>
              <w:autoSpaceDE w:val="0"/>
              <w:autoSpaceDN w:val="0"/>
              <w:adjustRightInd w:val="0"/>
              <w:spacing w:after="0"/>
              <w:jc w:val="center"/>
              <w:rPr>
                <w:rFonts w:ascii="Times New Roman" w:hAnsi="Times New Roman" w:cs="Times New Roman"/>
                <w:b/>
                <w:sz w:val="24"/>
                <w:szCs w:val="24"/>
              </w:rPr>
            </w:pPr>
            <w:r w:rsidRPr="008C6B8E">
              <w:rPr>
                <w:rFonts w:ascii="Times New Roman" w:hAnsi="Times New Roman" w:cs="Times New Roman"/>
                <w:b/>
                <w:sz w:val="24"/>
                <w:szCs w:val="24"/>
              </w:rPr>
              <w:t>4.0</w:t>
            </w:r>
          </w:p>
        </w:tc>
        <w:tc>
          <w:tcPr>
            <w:tcW w:w="5764" w:type="dxa"/>
          </w:tcPr>
          <w:p w:rsidR="005E64C0" w:rsidRPr="008C6B8E" w:rsidRDefault="005E64C0"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8C6B8E">
                <w:rPr>
                  <w:rFonts w:ascii="Times New Roman" w:hAnsi="Times New Roman" w:cs="Times New Roman"/>
                  <w:color w:val="106BBE"/>
                  <w:sz w:val="20"/>
                </w:rPr>
                <w:t>кодами 4.1-4.10</w:t>
              </w:r>
            </w:hyperlink>
          </w:p>
        </w:tc>
        <w:tc>
          <w:tcPr>
            <w:tcW w:w="6398" w:type="dxa"/>
            <w:gridSpan w:val="10"/>
            <w:vAlign w:val="center"/>
          </w:tcPr>
          <w:p w:rsidR="005E64C0" w:rsidRPr="008C6B8E" w:rsidRDefault="005E64C0">
            <w:pPr>
              <w:rPr>
                <w:rFonts w:ascii="Times New Roman" w:hAnsi="Times New Roman" w:cs="Times New Roman"/>
              </w:rPr>
            </w:pPr>
          </w:p>
        </w:tc>
      </w:tr>
      <w:tr w:rsidR="0044229A" w:rsidRPr="008C6B8E" w:rsidTr="005E64C0">
        <w:trPr>
          <w:trHeight w:val="403"/>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52" w:name="sub_1041"/>
            <w:r w:rsidRPr="008C6B8E">
              <w:rPr>
                <w:rFonts w:ascii="Times New Roman" w:hAnsi="Times New Roman" w:cs="Times New Roman"/>
                <w:sz w:val="24"/>
                <w:szCs w:val="24"/>
              </w:rPr>
              <w:t>Деловое управление</w:t>
            </w:r>
            <w:bookmarkEnd w:id="52"/>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4.1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p w:rsidR="0044229A" w:rsidRPr="008C6B8E" w:rsidRDefault="0044229A" w:rsidP="008C6B8E">
            <w:pPr>
              <w:spacing w:after="0"/>
              <w:jc w:val="center"/>
              <w:rPr>
                <w:rFonts w:ascii="Times New Roman" w:hAnsi="Times New Roman" w:cs="Times New Roman"/>
                <w:b/>
                <w:sz w:val="24"/>
                <w:szCs w:val="24"/>
              </w:rPr>
            </w:pPr>
          </w:p>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auto"/>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c>
          <w:tcPr>
            <w:tcW w:w="542"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Р</w:t>
            </w:r>
          </w:p>
        </w:tc>
      </w:tr>
      <w:tr w:rsidR="0044229A" w:rsidRPr="008C6B8E" w:rsidTr="005E64C0">
        <w:trPr>
          <w:trHeight w:val="960"/>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lastRenderedPageBreak/>
              <w:t>Объекты торговли (торговые центры, торгово-развлекательные центры (комплексы)</w:t>
            </w: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4.2</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8C6B8E">
                <w:rPr>
                  <w:rFonts w:ascii="Times New Roman" w:hAnsi="Times New Roman" w:cs="Times New Roman"/>
                  <w:color w:val="106BBE"/>
                  <w:sz w:val="18"/>
                  <w:szCs w:val="18"/>
                </w:rPr>
                <w:t>кодами 4.5-4.9</w:t>
              </w:r>
            </w:hyperlink>
            <w:r w:rsidRPr="008C6B8E">
              <w:rPr>
                <w:rFonts w:ascii="Times New Roman" w:hAnsi="Times New Roman" w:cs="Times New Roman"/>
                <w:sz w:val="18"/>
                <w:szCs w:val="18"/>
              </w:rPr>
              <w:t>;</w:t>
            </w:r>
          </w:p>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размещение гаражей и (или) стоянок для автомобилей сотрудников и посетителей торгового центра</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auto"/>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53" w:name="sub_1043"/>
            <w:r w:rsidRPr="008C6B8E">
              <w:rPr>
                <w:rFonts w:ascii="Times New Roman" w:hAnsi="Times New Roman" w:cs="Times New Roman"/>
                <w:sz w:val="24"/>
                <w:szCs w:val="24"/>
              </w:rPr>
              <w:t>Рынки</w:t>
            </w:r>
            <w:bookmarkEnd w:id="53"/>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4.3</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размещение гаражей и (или) стоянок для автомобилей сотрудников и посетителей рынка</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54" w:name="sub_1044"/>
            <w:r w:rsidRPr="008C6B8E">
              <w:rPr>
                <w:rFonts w:ascii="Times New Roman" w:hAnsi="Times New Roman" w:cs="Times New Roman"/>
                <w:sz w:val="24"/>
                <w:szCs w:val="24"/>
              </w:rPr>
              <w:t>Магазины</w:t>
            </w:r>
            <w:bookmarkEnd w:id="54"/>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4.4</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6"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55" w:name="sub_1045"/>
            <w:r w:rsidRPr="008C6B8E">
              <w:rPr>
                <w:rFonts w:ascii="Times New Roman" w:hAnsi="Times New Roman" w:cs="Times New Roman"/>
                <w:sz w:val="24"/>
                <w:szCs w:val="24"/>
              </w:rPr>
              <w:t>Банковская и страховая деятельность</w:t>
            </w:r>
            <w:bookmarkEnd w:id="55"/>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4.5</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56" w:name="sub_1046"/>
            <w:r w:rsidRPr="008C6B8E">
              <w:rPr>
                <w:rFonts w:ascii="Times New Roman" w:hAnsi="Times New Roman" w:cs="Times New Roman"/>
                <w:sz w:val="24"/>
                <w:szCs w:val="24"/>
              </w:rPr>
              <w:t>Общественное питание</w:t>
            </w:r>
            <w:bookmarkEnd w:id="56"/>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4.6</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В</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В</w:t>
            </w:r>
          </w:p>
        </w:tc>
        <w:tc>
          <w:tcPr>
            <w:tcW w:w="661" w:type="dxa"/>
            <w:vAlign w:val="center"/>
          </w:tcPr>
          <w:p w:rsidR="0044229A" w:rsidRPr="008C6B8E" w:rsidRDefault="0044229A" w:rsidP="008C6B8E">
            <w:pPr>
              <w:spacing w:after="0"/>
              <w:jc w:val="center"/>
              <w:outlineLvl w:val="6"/>
              <w:rPr>
                <w:rFonts w:ascii="Times New Roman" w:hAnsi="Times New Roman" w:cs="Times New Roman"/>
                <w:b/>
                <w:bCs/>
                <w:sz w:val="24"/>
                <w:szCs w:val="24"/>
              </w:rPr>
            </w:pPr>
            <w:r w:rsidRPr="008C6B8E">
              <w:rPr>
                <w:rFonts w:ascii="Times New Roman" w:hAnsi="Times New Roman" w:cs="Times New Roman"/>
                <w:b/>
                <w:bCs/>
                <w:sz w:val="24"/>
                <w:szCs w:val="24"/>
              </w:rPr>
              <w:t>В</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В</w:t>
            </w:r>
          </w:p>
        </w:tc>
      </w:tr>
      <w:tr w:rsidR="0044229A" w:rsidRPr="008C6B8E" w:rsidTr="005E64C0">
        <w:trPr>
          <w:trHeight w:val="556"/>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57" w:name="sub_1047"/>
            <w:r w:rsidRPr="008C6B8E">
              <w:rPr>
                <w:rFonts w:ascii="Times New Roman" w:hAnsi="Times New Roman" w:cs="Times New Roman"/>
                <w:sz w:val="24"/>
                <w:szCs w:val="24"/>
              </w:rPr>
              <w:t>Гостиничное обслуживание</w:t>
            </w:r>
            <w:bookmarkEnd w:id="57"/>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4.7</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4229A" w:rsidRPr="008C6B8E" w:rsidRDefault="0044229A" w:rsidP="008C6B8E">
            <w:pPr>
              <w:autoSpaceDE w:val="0"/>
              <w:autoSpaceDN w:val="0"/>
              <w:adjustRightInd w:val="0"/>
              <w:spacing w:after="0"/>
              <w:jc w:val="both"/>
              <w:rPr>
                <w:rFonts w:ascii="Times New Roman" w:hAnsi="Times New Roman" w:cs="Times New Roman"/>
                <w:sz w:val="18"/>
                <w:szCs w:val="18"/>
              </w:rPr>
            </w:pP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58" w:name="sub_1048"/>
            <w:r w:rsidRPr="008C6B8E">
              <w:rPr>
                <w:rFonts w:ascii="Times New Roman" w:hAnsi="Times New Roman" w:cs="Times New Roman"/>
                <w:sz w:val="24"/>
                <w:szCs w:val="24"/>
              </w:rPr>
              <w:t>Развлечения</w:t>
            </w:r>
            <w:bookmarkEnd w:id="58"/>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4.8</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44229A" w:rsidRPr="008C6B8E" w:rsidRDefault="0044229A" w:rsidP="008C6B8E">
            <w:pPr>
              <w:autoSpaceDE w:val="0"/>
              <w:autoSpaceDN w:val="0"/>
              <w:adjustRightInd w:val="0"/>
              <w:spacing w:after="0"/>
              <w:jc w:val="both"/>
              <w:rPr>
                <w:rFonts w:ascii="Times New Roman" w:hAnsi="Times New Roman" w:cs="Times New Roman"/>
                <w:sz w:val="18"/>
                <w:szCs w:val="18"/>
              </w:rPr>
            </w:pP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r w:rsidRPr="008C6B8E">
              <w:rPr>
                <w:rFonts w:ascii="Times New Roman" w:hAnsi="Times New Roman" w:cs="Times New Roman"/>
                <w:b/>
                <w:bCs/>
                <w:iCs/>
                <w:caps/>
                <w:sz w:val="24"/>
                <w:szCs w:val="24"/>
              </w:rPr>
              <w:t>Р</w:t>
            </w:r>
          </w:p>
        </w:tc>
        <w:tc>
          <w:tcPr>
            <w:tcW w:w="661" w:type="dxa"/>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r w:rsidRPr="008C6B8E">
              <w:rPr>
                <w:rFonts w:ascii="Times New Roman" w:hAnsi="Times New Roman" w:cs="Times New Roman"/>
                <w:b/>
                <w:bCs/>
                <w:iCs/>
                <w:caps/>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outlineLvl w:val="6"/>
              <w:rPr>
                <w:rFonts w:ascii="Times New Roman" w:hAnsi="Times New Roman" w:cs="Times New Roman"/>
                <w:b/>
                <w:bCs/>
                <w:sz w:val="24"/>
                <w:szCs w:val="24"/>
              </w:rPr>
            </w:pPr>
            <w:r w:rsidRPr="008C6B8E">
              <w:rPr>
                <w:rFonts w:ascii="Times New Roman" w:hAnsi="Times New Roman" w:cs="Times New Roman"/>
                <w:b/>
                <w:bCs/>
                <w:sz w:val="24"/>
                <w:szCs w:val="24"/>
              </w:rPr>
              <w:t>Р</w:t>
            </w: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t>Обслуживание автотранспорта</w:t>
            </w:r>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4.9</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8C6B8E">
                <w:rPr>
                  <w:rFonts w:ascii="Times New Roman" w:hAnsi="Times New Roman" w:cs="Times New Roman"/>
                  <w:color w:val="106BBE"/>
                  <w:sz w:val="20"/>
                </w:rPr>
                <w:t>коде 2.7.1</w:t>
              </w:r>
            </w:hyperlink>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59" w:name="sub_10491"/>
            <w:r w:rsidRPr="008C6B8E">
              <w:rPr>
                <w:rFonts w:ascii="Times New Roman" w:hAnsi="Times New Roman" w:cs="Times New Roman"/>
                <w:sz w:val="24"/>
                <w:szCs w:val="24"/>
              </w:rPr>
              <w:t>Объекты придорожного сервиса</w:t>
            </w:r>
            <w:bookmarkEnd w:id="59"/>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4.9.1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44229A" w:rsidRPr="008C6B8E" w:rsidTr="005E64C0">
        <w:trPr>
          <w:trHeight w:val="486"/>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60" w:name="sub_10410"/>
            <w:proofErr w:type="spellStart"/>
            <w:r w:rsidRPr="008C6B8E">
              <w:rPr>
                <w:rFonts w:ascii="Times New Roman" w:hAnsi="Times New Roman" w:cs="Times New Roman"/>
                <w:sz w:val="24"/>
                <w:szCs w:val="24"/>
              </w:rPr>
              <w:t>Выставочно</w:t>
            </w:r>
            <w:proofErr w:type="spellEnd"/>
            <w:r w:rsidRPr="008C6B8E">
              <w:rPr>
                <w:rFonts w:ascii="Times New Roman" w:hAnsi="Times New Roman" w:cs="Times New Roman"/>
                <w:sz w:val="24"/>
                <w:szCs w:val="24"/>
              </w:rPr>
              <w:t>-ярмарочная деятельность</w:t>
            </w:r>
            <w:bookmarkEnd w:id="60"/>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4.10</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 xml:space="preserve">Размещение объектов капитального строительства, сооружений, предназначенных для осуществления </w:t>
            </w:r>
            <w:proofErr w:type="spellStart"/>
            <w:r w:rsidRPr="008C6B8E">
              <w:rPr>
                <w:rFonts w:ascii="Times New Roman" w:hAnsi="Times New Roman" w:cs="Times New Roman"/>
                <w:sz w:val="20"/>
              </w:rPr>
              <w:t>выставочно</w:t>
            </w:r>
            <w:proofErr w:type="spellEnd"/>
            <w:r w:rsidRPr="008C6B8E">
              <w:rPr>
                <w:rFonts w:ascii="Times New Roman" w:hAnsi="Times New Roman" w:cs="Times New Roman"/>
                <w:sz w:val="20"/>
              </w:rPr>
              <w:t xml:space="preserve">-ярмарочной и </w:t>
            </w:r>
            <w:proofErr w:type="spellStart"/>
            <w:r w:rsidRPr="008C6B8E">
              <w:rPr>
                <w:rFonts w:ascii="Times New Roman" w:hAnsi="Times New Roman" w:cs="Times New Roman"/>
                <w:sz w:val="20"/>
              </w:rPr>
              <w:t>конгрессной</w:t>
            </w:r>
            <w:proofErr w:type="spellEnd"/>
            <w:r w:rsidRPr="008C6B8E">
              <w:rPr>
                <w:rFonts w:ascii="Times New Roman" w:hAnsi="Times New Roman" w:cs="Times New Roman"/>
                <w:sz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66"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r w:rsidRPr="008C6B8E">
              <w:rPr>
                <w:rFonts w:ascii="Times New Roman" w:hAnsi="Times New Roman" w:cs="Times New Roman"/>
                <w:b/>
                <w:bCs/>
                <w:iCs/>
                <w:caps/>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outlineLvl w:val="6"/>
              <w:rPr>
                <w:rFonts w:ascii="Times New Roman" w:hAnsi="Times New Roman" w:cs="Times New Roman"/>
                <w:b/>
                <w:bCs/>
                <w:sz w:val="24"/>
                <w:szCs w:val="24"/>
              </w:rPr>
            </w:pPr>
            <w:r w:rsidRPr="008C6B8E">
              <w:rPr>
                <w:rFonts w:ascii="Times New Roman" w:hAnsi="Times New Roman" w:cs="Times New Roman"/>
                <w:b/>
                <w:bCs/>
                <w:sz w:val="24"/>
                <w:szCs w:val="24"/>
              </w:rPr>
              <w:t>Р</w:t>
            </w: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5E64C0" w:rsidRPr="008C6B8E" w:rsidTr="005E64C0">
        <w:trPr>
          <w:trHeight w:val="486"/>
          <w:jc w:val="center"/>
        </w:trPr>
        <w:tc>
          <w:tcPr>
            <w:tcW w:w="2594" w:type="dxa"/>
            <w:shd w:val="clear" w:color="auto" w:fill="D9D9D9"/>
          </w:tcPr>
          <w:p w:rsidR="005E64C0" w:rsidRPr="008C6B8E" w:rsidRDefault="005E64C0" w:rsidP="008C6B8E">
            <w:pPr>
              <w:autoSpaceDE w:val="0"/>
              <w:autoSpaceDN w:val="0"/>
              <w:adjustRightInd w:val="0"/>
              <w:spacing w:after="0"/>
              <w:ind w:left="16"/>
              <w:rPr>
                <w:rFonts w:ascii="Times New Roman" w:hAnsi="Times New Roman" w:cs="Times New Roman"/>
                <w:b/>
                <w:sz w:val="24"/>
                <w:szCs w:val="24"/>
              </w:rPr>
            </w:pPr>
            <w:bookmarkStart w:id="61" w:name="sub_1050"/>
            <w:r w:rsidRPr="008C6B8E">
              <w:rPr>
                <w:rFonts w:ascii="Times New Roman" w:hAnsi="Times New Roman" w:cs="Times New Roman"/>
                <w:b/>
                <w:sz w:val="24"/>
                <w:szCs w:val="24"/>
              </w:rPr>
              <w:t>Отдых (рекреация)</w:t>
            </w:r>
            <w:bookmarkEnd w:id="61"/>
          </w:p>
        </w:tc>
        <w:tc>
          <w:tcPr>
            <w:tcW w:w="709" w:type="dxa"/>
            <w:shd w:val="clear" w:color="auto" w:fill="D9D9D9"/>
            <w:vAlign w:val="center"/>
          </w:tcPr>
          <w:p w:rsidR="005E64C0" w:rsidRPr="008C6B8E" w:rsidRDefault="005E64C0" w:rsidP="008C6B8E">
            <w:pPr>
              <w:autoSpaceDE w:val="0"/>
              <w:autoSpaceDN w:val="0"/>
              <w:adjustRightInd w:val="0"/>
              <w:spacing w:after="0"/>
              <w:jc w:val="center"/>
              <w:rPr>
                <w:rFonts w:ascii="Times New Roman" w:hAnsi="Times New Roman" w:cs="Times New Roman"/>
                <w:b/>
                <w:sz w:val="24"/>
                <w:szCs w:val="24"/>
              </w:rPr>
            </w:pPr>
            <w:r w:rsidRPr="008C6B8E">
              <w:rPr>
                <w:rFonts w:ascii="Times New Roman" w:hAnsi="Times New Roman" w:cs="Times New Roman"/>
                <w:b/>
                <w:sz w:val="24"/>
                <w:szCs w:val="24"/>
              </w:rPr>
              <w:t>5.0</w:t>
            </w:r>
          </w:p>
        </w:tc>
        <w:tc>
          <w:tcPr>
            <w:tcW w:w="5764" w:type="dxa"/>
          </w:tcPr>
          <w:p w:rsidR="005E64C0" w:rsidRPr="008C6B8E" w:rsidRDefault="005E64C0"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E64C0" w:rsidRPr="008C6B8E" w:rsidRDefault="005E64C0"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5E64C0" w:rsidRPr="008C6B8E" w:rsidRDefault="005E64C0" w:rsidP="008C6B8E">
            <w:pPr>
              <w:autoSpaceDE w:val="0"/>
              <w:autoSpaceDN w:val="0"/>
              <w:adjustRightInd w:val="0"/>
              <w:spacing w:after="0"/>
              <w:jc w:val="both"/>
              <w:rPr>
                <w:rFonts w:ascii="Times New Roman" w:hAnsi="Times New Roman" w:cs="Times New Roman"/>
                <w:color w:val="106BBE"/>
                <w:sz w:val="20"/>
              </w:rPr>
            </w:pPr>
            <w:r w:rsidRPr="008C6B8E">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8C6B8E">
                <w:rPr>
                  <w:rFonts w:ascii="Times New Roman" w:hAnsi="Times New Roman" w:cs="Times New Roman"/>
                  <w:color w:val="106BBE"/>
                  <w:sz w:val="20"/>
                </w:rPr>
                <w:t>кодами 5.1 - 5.5</w:t>
              </w:r>
            </w:hyperlink>
          </w:p>
          <w:p w:rsidR="005E64C0" w:rsidRPr="008C6B8E" w:rsidRDefault="005E64C0" w:rsidP="008C6B8E">
            <w:pPr>
              <w:autoSpaceDE w:val="0"/>
              <w:autoSpaceDN w:val="0"/>
              <w:adjustRightInd w:val="0"/>
              <w:spacing w:after="0"/>
              <w:jc w:val="both"/>
              <w:rPr>
                <w:rFonts w:ascii="Times New Roman" w:hAnsi="Times New Roman" w:cs="Times New Roman"/>
                <w:sz w:val="20"/>
              </w:rPr>
            </w:pPr>
          </w:p>
        </w:tc>
        <w:tc>
          <w:tcPr>
            <w:tcW w:w="6398" w:type="dxa"/>
            <w:gridSpan w:val="10"/>
            <w:vAlign w:val="center"/>
          </w:tcPr>
          <w:p w:rsidR="005E64C0" w:rsidRPr="008C6B8E" w:rsidRDefault="005E64C0">
            <w:pPr>
              <w:rPr>
                <w:rFonts w:ascii="Times New Roman" w:hAnsi="Times New Roman" w:cs="Times New Roman"/>
              </w:rPr>
            </w:pPr>
          </w:p>
        </w:tc>
      </w:tr>
      <w:tr w:rsidR="0044229A" w:rsidRPr="008C6B8E" w:rsidTr="005E64C0">
        <w:trPr>
          <w:trHeight w:val="436"/>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lastRenderedPageBreak/>
              <w:t>Спорт</w:t>
            </w:r>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5.1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спортивных баз и лагерей</w:t>
            </w:r>
          </w:p>
        </w:tc>
        <w:tc>
          <w:tcPr>
            <w:tcW w:w="566"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FFFFFF"/>
            <w:vAlign w:val="center"/>
          </w:tcPr>
          <w:p w:rsidR="0044229A" w:rsidRPr="008C6B8E" w:rsidRDefault="0044229A" w:rsidP="008C6B8E">
            <w:pPr>
              <w:spacing w:after="0"/>
              <w:jc w:val="center"/>
              <w:outlineLvl w:val="4"/>
              <w:rPr>
                <w:rFonts w:ascii="Times New Roman" w:hAnsi="Times New Roman" w:cs="Times New Roman"/>
                <w:b/>
                <w:bCs/>
                <w:iCs/>
                <w:sz w:val="24"/>
                <w:szCs w:val="24"/>
              </w:rPr>
            </w:pPr>
            <w:r w:rsidRPr="008C6B8E">
              <w:rPr>
                <w:rFonts w:ascii="Times New Roman" w:hAnsi="Times New Roman" w:cs="Times New Roman"/>
                <w:b/>
                <w:bCs/>
                <w:iCs/>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outlineLvl w:val="6"/>
              <w:rPr>
                <w:rFonts w:ascii="Times New Roman" w:hAnsi="Times New Roman" w:cs="Times New Roman"/>
                <w:b/>
                <w:bCs/>
                <w:sz w:val="24"/>
                <w:szCs w:val="24"/>
              </w:rPr>
            </w:pPr>
            <w:r w:rsidRPr="008C6B8E">
              <w:rPr>
                <w:rFonts w:ascii="Times New Roman" w:hAnsi="Times New Roman" w:cs="Times New Roman"/>
                <w:b/>
                <w:bCs/>
                <w:sz w:val="24"/>
                <w:szCs w:val="24"/>
              </w:rPr>
              <w:t>Р</w:t>
            </w: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hRule="exact" w:val="1656"/>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62" w:name="sub_1052"/>
            <w:r w:rsidRPr="008C6B8E">
              <w:rPr>
                <w:rFonts w:ascii="Times New Roman" w:hAnsi="Times New Roman" w:cs="Times New Roman"/>
                <w:sz w:val="24"/>
                <w:szCs w:val="24"/>
              </w:rPr>
              <w:t>Природно-познавательный туризм</w:t>
            </w:r>
            <w:bookmarkEnd w:id="62"/>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5.2</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 xml:space="preserve">осуществление необходимых природоохранных и </w:t>
            </w:r>
            <w:proofErr w:type="spellStart"/>
            <w:r w:rsidRPr="008C6B8E">
              <w:rPr>
                <w:rFonts w:ascii="Times New Roman" w:hAnsi="Times New Roman" w:cs="Times New Roman"/>
                <w:sz w:val="20"/>
              </w:rPr>
              <w:t>природовосстановительных</w:t>
            </w:r>
            <w:proofErr w:type="spellEnd"/>
            <w:r w:rsidRPr="008C6B8E">
              <w:rPr>
                <w:rFonts w:ascii="Times New Roman" w:hAnsi="Times New Roman" w:cs="Times New Roman"/>
                <w:sz w:val="20"/>
              </w:rPr>
              <w:t xml:space="preserve"> мероприятий</w:t>
            </w:r>
          </w:p>
        </w:tc>
        <w:tc>
          <w:tcPr>
            <w:tcW w:w="566"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outlineLvl w:val="6"/>
              <w:rPr>
                <w:rFonts w:ascii="Times New Roman" w:hAnsi="Times New Roman" w:cs="Times New Roman"/>
                <w:b/>
                <w:bCs/>
                <w:sz w:val="24"/>
                <w:szCs w:val="24"/>
              </w:rPr>
            </w:pPr>
            <w:r w:rsidRPr="008C6B8E">
              <w:rPr>
                <w:rFonts w:ascii="Times New Roman" w:hAnsi="Times New Roman" w:cs="Times New Roman"/>
                <w:b/>
                <w:bCs/>
                <w:sz w:val="24"/>
                <w:szCs w:val="24"/>
              </w:rPr>
              <w:t>Р</w:t>
            </w: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hRule="exact" w:val="1389"/>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63" w:name="sub_10521"/>
            <w:r w:rsidRPr="008C6B8E">
              <w:rPr>
                <w:rFonts w:ascii="Times New Roman" w:hAnsi="Times New Roman" w:cs="Times New Roman"/>
                <w:sz w:val="24"/>
                <w:szCs w:val="24"/>
              </w:rPr>
              <w:t>Туристическое обслуживание</w:t>
            </w:r>
            <w:bookmarkEnd w:id="63"/>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5.2.1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566"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outlineLvl w:val="4"/>
              <w:rPr>
                <w:rFonts w:ascii="Times New Roman" w:hAnsi="Times New Roman" w:cs="Times New Roman"/>
                <w:b/>
                <w:iCs/>
                <w:caps/>
                <w:sz w:val="24"/>
                <w:szCs w:val="24"/>
              </w:rPr>
            </w:pPr>
            <w:r w:rsidRPr="008C6B8E">
              <w:rPr>
                <w:rFonts w:ascii="Times New Roman" w:hAnsi="Times New Roman" w:cs="Times New Roman"/>
                <w:b/>
                <w:iCs/>
                <w:caps/>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r>
      <w:tr w:rsidR="0044229A" w:rsidRPr="008C6B8E" w:rsidTr="005E64C0">
        <w:trPr>
          <w:trHeight w:hRule="exact" w:val="892"/>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64" w:name="sub_1053"/>
            <w:r w:rsidRPr="008C6B8E">
              <w:rPr>
                <w:rFonts w:ascii="Times New Roman" w:hAnsi="Times New Roman" w:cs="Times New Roman"/>
                <w:sz w:val="24"/>
                <w:szCs w:val="24"/>
              </w:rPr>
              <w:t>Охота и рыбалка</w:t>
            </w:r>
            <w:bookmarkEnd w:id="64"/>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5.3</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6"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outlineLvl w:val="4"/>
              <w:rPr>
                <w:rFonts w:ascii="Times New Roman" w:hAnsi="Times New Roman" w:cs="Times New Roman"/>
                <w:b/>
                <w:iCs/>
                <w:caps/>
                <w:sz w:val="24"/>
                <w:szCs w:val="24"/>
              </w:rPr>
            </w:pPr>
            <w:r w:rsidRPr="008C6B8E">
              <w:rPr>
                <w:rFonts w:ascii="Times New Roman" w:hAnsi="Times New Roman" w:cs="Times New Roman"/>
                <w:b/>
                <w:iCs/>
                <w:caps/>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r>
      <w:tr w:rsidR="0044229A" w:rsidRPr="008C6B8E" w:rsidTr="005E64C0">
        <w:trPr>
          <w:trHeight w:val="400"/>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65" w:name="sub_1055"/>
            <w:r w:rsidRPr="008C6B8E">
              <w:rPr>
                <w:rFonts w:ascii="Times New Roman" w:hAnsi="Times New Roman" w:cs="Times New Roman"/>
                <w:sz w:val="24"/>
                <w:szCs w:val="24"/>
              </w:rPr>
              <w:t>Поля для гольфа или конных прогулок</w:t>
            </w:r>
            <w:bookmarkEnd w:id="65"/>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5.5</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566"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r w:rsidRPr="008C6B8E">
              <w:rPr>
                <w:rFonts w:ascii="Times New Roman" w:hAnsi="Times New Roman" w:cs="Times New Roman"/>
                <w:b/>
                <w:bCs/>
                <w:iCs/>
                <w:caps/>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5E64C0" w:rsidRPr="008C6B8E" w:rsidTr="005E64C0">
        <w:trPr>
          <w:trHeight w:val="298"/>
          <w:jc w:val="center"/>
        </w:trPr>
        <w:tc>
          <w:tcPr>
            <w:tcW w:w="2594" w:type="dxa"/>
            <w:shd w:val="clear" w:color="auto" w:fill="D9D9D9"/>
          </w:tcPr>
          <w:p w:rsidR="005E64C0" w:rsidRPr="008C6B8E" w:rsidRDefault="005E64C0" w:rsidP="008C6B8E">
            <w:pPr>
              <w:autoSpaceDE w:val="0"/>
              <w:autoSpaceDN w:val="0"/>
              <w:adjustRightInd w:val="0"/>
              <w:spacing w:after="0"/>
              <w:ind w:left="16"/>
              <w:rPr>
                <w:rFonts w:ascii="Times New Roman" w:hAnsi="Times New Roman" w:cs="Times New Roman"/>
                <w:b/>
                <w:sz w:val="24"/>
                <w:szCs w:val="24"/>
              </w:rPr>
            </w:pPr>
            <w:bookmarkStart w:id="66" w:name="sub_1060"/>
            <w:r w:rsidRPr="008C6B8E">
              <w:rPr>
                <w:rFonts w:ascii="Times New Roman" w:hAnsi="Times New Roman" w:cs="Times New Roman"/>
                <w:b/>
                <w:sz w:val="24"/>
                <w:szCs w:val="24"/>
              </w:rPr>
              <w:lastRenderedPageBreak/>
              <w:t>Производственная деятельность</w:t>
            </w:r>
            <w:bookmarkEnd w:id="66"/>
          </w:p>
        </w:tc>
        <w:tc>
          <w:tcPr>
            <w:tcW w:w="709" w:type="dxa"/>
            <w:shd w:val="clear" w:color="auto" w:fill="D9D9D9"/>
            <w:vAlign w:val="center"/>
          </w:tcPr>
          <w:p w:rsidR="005E64C0" w:rsidRPr="008C6B8E" w:rsidRDefault="005E64C0" w:rsidP="008C6B8E">
            <w:pPr>
              <w:autoSpaceDE w:val="0"/>
              <w:autoSpaceDN w:val="0"/>
              <w:adjustRightInd w:val="0"/>
              <w:spacing w:after="0"/>
              <w:jc w:val="center"/>
              <w:rPr>
                <w:rFonts w:ascii="Times New Roman" w:hAnsi="Times New Roman" w:cs="Times New Roman"/>
                <w:b/>
                <w:sz w:val="24"/>
                <w:szCs w:val="24"/>
              </w:rPr>
            </w:pPr>
            <w:r w:rsidRPr="008C6B8E">
              <w:rPr>
                <w:rFonts w:ascii="Times New Roman" w:hAnsi="Times New Roman" w:cs="Times New Roman"/>
                <w:b/>
                <w:sz w:val="24"/>
                <w:szCs w:val="24"/>
              </w:rPr>
              <w:t>6.0</w:t>
            </w:r>
          </w:p>
        </w:tc>
        <w:tc>
          <w:tcPr>
            <w:tcW w:w="5764" w:type="dxa"/>
          </w:tcPr>
          <w:p w:rsidR="005E64C0" w:rsidRPr="008C6B8E" w:rsidRDefault="005E64C0"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в целях добычи недр, их переработки, изготовления вещей промышленным способом</w:t>
            </w:r>
          </w:p>
        </w:tc>
        <w:tc>
          <w:tcPr>
            <w:tcW w:w="6398" w:type="dxa"/>
            <w:gridSpan w:val="10"/>
            <w:vAlign w:val="center"/>
          </w:tcPr>
          <w:p w:rsidR="005E64C0" w:rsidRPr="008C6B8E" w:rsidRDefault="005E64C0">
            <w:pPr>
              <w:rPr>
                <w:rFonts w:ascii="Times New Roman" w:hAnsi="Times New Roman" w:cs="Times New Roman"/>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67" w:name="sub_1061"/>
            <w:r w:rsidRPr="008C6B8E">
              <w:rPr>
                <w:rFonts w:ascii="Times New Roman" w:hAnsi="Times New Roman" w:cs="Times New Roman"/>
                <w:sz w:val="24"/>
                <w:szCs w:val="24"/>
              </w:rPr>
              <w:t>Недропользование</w:t>
            </w:r>
            <w:bookmarkEnd w:id="67"/>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6.1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Осуществление геологических изысканий;</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добыча недр открытым (карьеры, отвалы) и закрытым (шахты, скважины) способами;</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в том числе подземных, в целях добычи недр;</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необходимых для подготовки сырья к транспортировке и (или) промышленной переработке;</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68" w:name="sub_1062"/>
            <w:r w:rsidRPr="008C6B8E">
              <w:rPr>
                <w:rFonts w:ascii="Times New Roman" w:hAnsi="Times New Roman" w:cs="Times New Roman"/>
                <w:sz w:val="24"/>
                <w:szCs w:val="24"/>
              </w:rPr>
              <w:t>Тяжелая промышленность</w:t>
            </w:r>
            <w:bookmarkEnd w:id="68"/>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6.2</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566"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69" w:name="sub_10621"/>
            <w:r w:rsidRPr="008C6B8E">
              <w:rPr>
                <w:rFonts w:ascii="Times New Roman" w:hAnsi="Times New Roman" w:cs="Times New Roman"/>
                <w:sz w:val="24"/>
                <w:szCs w:val="24"/>
              </w:rPr>
              <w:t>Автомобилестроительная промышленность</w:t>
            </w:r>
            <w:bookmarkEnd w:id="69"/>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6.2.1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w:t>
            </w:r>
            <w:r w:rsidRPr="008C6B8E">
              <w:rPr>
                <w:rFonts w:ascii="Times New Roman" w:hAnsi="Times New Roman" w:cs="Times New Roman"/>
                <w:sz w:val="20"/>
              </w:rPr>
              <w:lastRenderedPageBreak/>
              <w:t>несколькими видами транспорта, производства частей и принадлежностей автомобилей и их двигателей</w:t>
            </w:r>
          </w:p>
        </w:tc>
        <w:tc>
          <w:tcPr>
            <w:tcW w:w="566"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70"/>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70" w:name="sub_1063"/>
            <w:r w:rsidRPr="008C6B8E">
              <w:rPr>
                <w:rFonts w:ascii="Times New Roman" w:hAnsi="Times New Roman" w:cs="Times New Roman"/>
                <w:sz w:val="24"/>
                <w:szCs w:val="24"/>
              </w:rPr>
              <w:lastRenderedPageBreak/>
              <w:t>Легкая промышленность</w:t>
            </w:r>
            <w:bookmarkEnd w:id="70"/>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6.3</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 xml:space="preserve">Размещение объектов капитального строительства, предназначенных для текстильной, </w:t>
            </w:r>
            <w:proofErr w:type="spellStart"/>
            <w:r w:rsidRPr="008C6B8E">
              <w:rPr>
                <w:rFonts w:ascii="Times New Roman" w:hAnsi="Times New Roman" w:cs="Times New Roman"/>
                <w:sz w:val="20"/>
              </w:rPr>
              <w:t>фарфоро</w:t>
            </w:r>
            <w:proofErr w:type="spellEnd"/>
            <w:r w:rsidRPr="008C6B8E">
              <w:rPr>
                <w:rFonts w:ascii="Times New Roman" w:hAnsi="Times New Roman" w:cs="Times New Roman"/>
                <w:sz w:val="20"/>
              </w:rPr>
              <w:t>-фаянсовой, электронной промышленности</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t>Фармацевтическая промышленность</w:t>
            </w: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6.3.1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566"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bC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71" w:name="sub_1064"/>
            <w:r w:rsidRPr="008C6B8E">
              <w:rPr>
                <w:rFonts w:ascii="Times New Roman" w:hAnsi="Times New Roman" w:cs="Times New Roman"/>
                <w:sz w:val="24"/>
                <w:szCs w:val="24"/>
              </w:rPr>
              <w:t>Пищевая промышленность</w:t>
            </w:r>
            <w:bookmarkEnd w:id="71"/>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6.4</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44229A" w:rsidRPr="008C6B8E" w:rsidRDefault="0044229A" w:rsidP="008C6B8E">
            <w:pPr>
              <w:autoSpaceDE w:val="0"/>
              <w:autoSpaceDN w:val="0"/>
              <w:adjustRightInd w:val="0"/>
              <w:spacing w:after="0"/>
              <w:jc w:val="both"/>
              <w:rPr>
                <w:rFonts w:ascii="Times New Roman" w:hAnsi="Times New Roman" w:cs="Times New Roman"/>
                <w:sz w:val="20"/>
              </w:rPr>
            </w:pPr>
          </w:p>
        </w:tc>
        <w:tc>
          <w:tcPr>
            <w:tcW w:w="566"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bCs/>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hRule="exact" w:val="1419"/>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72" w:name="sub_1065"/>
            <w:r w:rsidRPr="008C6B8E">
              <w:rPr>
                <w:rFonts w:ascii="Times New Roman" w:hAnsi="Times New Roman" w:cs="Times New Roman"/>
                <w:sz w:val="24"/>
                <w:szCs w:val="24"/>
              </w:rPr>
              <w:t xml:space="preserve">Нефтехимическая </w:t>
            </w:r>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t>промышленность</w:t>
            </w:r>
            <w:bookmarkEnd w:id="72"/>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6.5</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p w:rsidR="0044229A" w:rsidRPr="008C6B8E" w:rsidRDefault="0044229A" w:rsidP="008C6B8E">
            <w:pPr>
              <w:autoSpaceDE w:val="0"/>
              <w:autoSpaceDN w:val="0"/>
              <w:adjustRightInd w:val="0"/>
              <w:spacing w:after="0"/>
              <w:jc w:val="both"/>
              <w:rPr>
                <w:rFonts w:ascii="Times New Roman" w:hAnsi="Times New Roman" w:cs="Times New Roman"/>
                <w:sz w:val="20"/>
              </w:rPr>
            </w:pPr>
          </w:p>
        </w:tc>
        <w:tc>
          <w:tcPr>
            <w:tcW w:w="566"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bCs/>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73" w:name="sub_1066"/>
            <w:r w:rsidRPr="008C6B8E">
              <w:rPr>
                <w:rFonts w:ascii="Times New Roman" w:hAnsi="Times New Roman" w:cs="Times New Roman"/>
                <w:sz w:val="24"/>
                <w:szCs w:val="24"/>
              </w:rPr>
              <w:t>Строительная промышленность</w:t>
            </w:r>
            <w:bookmarkEnd w:id="73"/>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6.6</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44229A" w:rsidRPr="008C6B8E" w:rsidRDefault="0044229A" w:rsidP="008C6B8E">
            <w:pPr>
              <w:autoSpaceDE w:val="0"/>
              <w:autoSpaceDN w:val="0"/>
              <w:adjustRightInd w:val="0"/>
              <w:spacing w:after="0"/>
              <w:jc w:val="both"/>
              <w:rPr>
                <w:rFonts w:ascii="Times New Roman" w:hAnsi="Times New Roman" w:cs="Times New Roman"/>
                <w:sz w:val="20"/>
              </w:rPr>
            </w:pP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outlineLvl w:val="4"/>
              <w:rPr>
                <w:rFonts w:ascii="Times New Roman" w:hAnsi="Times New Roman" w:cs="Times New Roman"/>
                <w:b/>
                <w:bCs/>
                <w:iCs/>
                <w:sz w:val="24"/>
                <w:szCs w:val="24"/>
              </w:rPr>
            </w:pPr>
            <w:r w:rsidRPr="008C6B8E">
              <w:rPr>
                <w:rFonts w:ascii="Times New Roman" w:hAnsi="Times New Roman" w:cs="Times New Roman"/>
                <w:b/>
                <w:bCs/>
                <w:iCs/>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bCs/>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44229A" w:rsidRPr="008C6B8E" w:rsidTr="005E64C0">
        <w:trPr>
          <w:trHeight w:val="512"/>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74" w:name="sub_1067"/>
            <w:r w:rsidRPr="008C6B8E">
              <w:rPr>
                <w:rFonts w:ascii="Times New Roman" w:hAnsi="Times New Roman" w:cs="Times New Roman"/>
                <w:sz w:val="24"/>
                <w:szCs w:val="24"/>
              </w:rPr>
              <w:t>Энергетика</w:t>
            </w:r>
            <w:bookmarkEnd w:id="74"/>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6.7</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color w:val="106BBE"/>
                <w:sz w:val="20"/>
              </w:rPr>
            </w:pPr>
            <w:r w:rsidRPr="008C6B8E">
              <w:rPr>
                <w:rFonts w:ascii="Times New Roman" w:hAnsi="Times New Roman" w:cs="Times New Roman"/>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C6B8E">
              <w:rPr>
                <w:rFonts w:ascii="Times New Roman" w:hAnsi="Times New Roman" w:cs="Times New Roman"/>
                <w:sz w:val="20"/>
              </w:rPr>
              <w:t>золоотвалов</w:t>
            </w:r>
            <w:proofErr w:type="spellEnd"/>
            <w:r w:rsidRPr="008C6B8E">
              <w:rPr>
                <w:rFonts w:ascii="Times New Roman" w:hAnsi="Times New Roman" w:cs="Times New Roman"/>
                <w:sz w:val="20"/>
              </w:rPr>
              <w:t xml:space="preserve">, гидротехнических сооружений); размещение объектов </w:t>
            </w:r>
            <w:r w:rsidRPr="008C6B8E">
              <w:rPr>
                <w:rFonts w:ascii="Times New Roman" w:hAnsi="Times New Roman" w:cs="Times New Roman"/>
                <w:sz w:val="20"/>
              </w:rPr>
              <w:lastRenderedPageBreak/>
              <w:t xml:space="preserve">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8C6B8E">
                <w:rPr>
                  <w:rFonts w:ascii="Times New Roman" w:hAnsi="Times New Roman" w:cs="Times New Roman"/>
                  <w:color w:val="106BBE"/>
                  <w:sz w:val="20"/>
                </w:rPr>
                <w:t>кодом 3.1</w:t>
              </w:r>
            </w:hyperlink>
          </w:p>
          <w:p w:rsidR="0044229A" w:rsidRPr="008C6B8E" w:rsidRDefault="0044229A" w:rsidP="008C6B8E">
            <w:pPr>
              <w:autoSpaceDE w:val="0"/>
              <w:autoSpaceDN w:val="0"/>
              <w:adjustRightInd w:val="0"/>
              <w:spacing w:after="0"/>
              <w:jc w:val="both"/>
              <w:rPr>
                <w:rFonts w:ascii="Times New Roman" w:hAnsi="Times New Roman" w:cs="Times New Roman"/>
                <w:sz w:val="20"/>
              </w:rPr>
            </w:pP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outlineLvl w:val="4"/>
              <w:rPr>
                <w:rFonts w:ascii="Times New Roman" w:hAnsi="Times New Roman" w:cs="Times New Roman"/>
                <w:b/>
                <w:bCs/>
                <w:iCs/>
                <w:sz w:val="24"/>
                <w:szCs w:val="24"/>
              </w:rPr>
            </w:pPr>
            <w:r w:rsidRPr="008C6B8E">
              <w:rPr>
                <w:rFonts w:ascii="Times New Roman" w:hAnsi="Times New Roman" w:cs="Times New Roman"/>
                <w:b/>
                <w:bCs/>
                <w:iCs/>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bCs/>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lastRenderedPageBreak/>
              <w:t>Связь</w:t>
            </w:r>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6.8</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color w:val="106BBE"/>
                <w:sz w:val="20"/>
              </w:rPr>
            </w:pPr>
            <w:r w:rsidRPr="008C6B8E">
              <w:rPr>
                <w:rFonts w:ascii="Times New Roman" w:hAnsi="Times New Roman" w:cs="Times New Roman"/>
                <w:sz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8C6B8E">
                <w:rPr>
                  <w:rFonts w:ascii="Times New Roman" w:hAnsi="Times New Roman" w:cs="Times New Roman"/>
                  <w:color w:val="106BBE"/>
                  <w:sz w:val="20"/>
                </w:rPr>
                <w:t>кодом 3.1</w:t>
              </w:r>
            </w:hyperlink>
          </w:p>
          <w:p w:rsidR="0044229A" w:rsidRPr="008C6B8E" w:rsidRDefault="0044229A" w:rsidP="008C6B8E">
            <w:pPr>
              <w:autoSpaceDE w:val="0"/>
              <w:autoSpaceDN w:val="0"/>
              <w:adjustRightInd w:val="0"/>
              <w:spacing w:after="0"/>
              <w:jc w:val="both"/>
              <w:rPr>
                <w:rFonts w:ascii="Times New Roman" w:hAnsi="Times New Roman" w:cs="Times New Roman"/>
                <w:sz w:val="20"/>
              </w:rPr>
            </w:pPr>
          </w:p>
        </w:tc>
        <w:tc>
          <w:tcPr>
            <w:tcW w:w="566"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r w:rsidRPr="008C6B8E">
              <w:rPr>
                <w:rFonts w:ascii="Times New Roman" w:hAnsi="Times New Roman" w:cs="Times New Roman"/>
                <w:b/>
                <w:bCs/>
                <w:iCs/>
                <w:caps/>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bCs/>
                <w:sz w:val="24"/>
                <w:szCs w:val="24"/>
              </w:rPr>
            </w:pPr>
            <w:r w:rsidRPr="008C6B8E">
              <w:rPr>
                <w:rFonts w:ascii="Times New Roman" w:hAnsi="Times New Roman" w:cs="Times New Roman"/>
                <w:b/>
                <w:bCs/>
                <w:sz w:val="24"/>
                <w:szCs w:val="24"/>
              </w:rPr>
              <w:t>Р</w:t>
            </w:r>
          </w:p>
        </w:tc>
        <w:tc>
          <w:tcPr>
            <w:tcW w:w="661" w:type="dxa"/>
            <w:vAlign w:val="center"/>
          </w:tcPr>
          <w:p w:rsidR="0044229A" w:rsidRPr="008C6B8E" w:rsidRDefault="0044229A" w:rsidP="008C6B8E">
            <w:pPr>
              <w:spacing w:after="0"/>
              <w:jc w:val="center"/>
              <w:outlineLvl w:val="6"/>
              <w:rPr>
                <w:rFonts w:ascii="Times New Roman" w:hAnsi="Times New Roman" w:cs="Times New Roman"/>
                <w:b/>
                <w:bCs/>
                <w:sz w:val="24"/>
                <w:szCs w:val="24"/>
              </w:rPr>
            </w:pPr>
            <w:r w:rsidRPr="008C6B8E">
              <w:rPr>
                <w:rFonts w:ascii="Times New Roman" w:hAnsi="Times New Roman" w:cs="Times New Roman"/>
                <w:b/>
                <w:bCs/>
                <w:sz w:val="24"/>
                <w:szCs w:val="24"/>
              </w:rPr>
              <w:t>Р</w:t>
            </w:r>
          </w:p>
        </w:tc>
        <w:tc>
          <w:tcPr>
            <w:tcW w:w="662" w:type="dxa"/>
            <w:vAlign w:val="center"/>
          </w:tcPr>
          <w:p w:rsidR="0044229A" w:rsidRPr="008C6B8E" w:rsidRDefault="0044229A" w:rsidP="008C6B8E">
            <w:pPr>
              <w:spacing w:after="0"/>
              <w:jc w:val="center"/>
              <w:outlineLvl w:val="4"/>
              <w:rPr>
                <w:rFonts w:ascii="Times New Roman" w:hAnsi="Times New Roman" w:cs="Times New Roman"/>
                <w:b/>
                <w:bCs/>
                <w:iCs/>
                <w:sz w:val="24"/>
                <w:szCs w:val="24"/>
              </w:rPr>
            </w:pPr>
            <w:r w:rsidRPr="008C6B8E">
              <w:rPr>
                <w:rFonts w:ascii="Times New Roman" w:hAnsi="Times New Roman" w:cs="Times New Roman"/>
                <w:b/>
                <w:bCs/>
                <w:iCs/>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75" w:name="sub_1069"/>
            <w:r w:rsidRPr="008C6B8E">
              <w:rPr>
                <w:rFonts w:ascii="Times New Roman" w:hAnsi="Times New Roman" w:cs="Times New Roman"/>
                <w:sz w:val="24"/>
                <w:szCs w:val="24"/>
              </w:rPr>
              <w:t>Склады</w:t>
            </w:r>
            <w:bookmarkEnd w:id="75"/>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6.9</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44229A" w:rsidRPr="008C6B8E" w:rsidRDefault="0044229A" w:rsidP="008C6B8E">
            <w:pPr>
              <w:autoSpaceDE w:val="0"/>
              <w:autoSpaceDN w:val="0"/>
              <w:adjustRightInd w:val="0"/>
              <w:spacing w:after="0"/>
              <w:jc w:val="both"/>
              <w:rPr>
                <w:rFonts w:ascii="Times New Roman" w:hAnsi="Times New Roman" w:cs="Times New Roman"/>
                <w:sz w:val="20"/>
              </w:rPr>
            </w:pPr>
          </w:p>
        </w:tc>
        <w:tc>
          <w:tcPr>
            <w:tcW w:w="566"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r w:rsidRPr="008C6B8E">
              <w:rPr>
                <w:rFonts w:ascii="Times New Roman" w:hAnsi="Times New Roman" w:cs="Times New Roman"/>
                <w:b/>
                <w:bCs/>
                <w:iCs/>
                <w:caps/>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76" w:name="sub_10611"/>
            <w:r w:rsidRPr="008C6B8E">
              <w:rPr>
                <w:rFonts w:ascii="Times New Roman" w:hAnsi="Times New Roman" w:cs="Times New Roman"/>
                <w:sz w:val="24"/>
                <w:szCs w:val="24"/>
              </w:rPr>
              <w:t>Целлюлозно-бумажная промышленность</w:t>
            </w:r>
            <w:bookmarkEnd w:id="76"/>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6.11</w:t>
            </w:r>
          </w:p>
        </w:tc>
        <w:tc>
          <w:tcPr>
            <w:tcW w:w="5764" w:type="dxa"/>
          </w:tcPr>
          <w:p w:rsidR="0044229A" w:rsidRPr="008C6B8E" w:rsidRDefault="0044229A" w:rsidP="008C6B8E">
            <w:pPr>
              <w:spacing w:after="0"/>
              <w:jc w:val="both"/>
              <w:outlineLvl w:val="4"/>
              <w:rPr>
                <w:rFonts w:ascii="Times New Roman" w:hAnsi="Times New Roman" w:cs="Times New Roman"/>
                <w:bCs/>
                <w:iCs/>
                <w:sz w:val="20"/>
              </w:rPr>
            </w:pPr>
            <w:r w:rsidRPr="008C6B8E">
              <w:rPr>
                <w:rFonts w:ascii="Times New Roman" w:hAnsi="Times New Roman" w:cs="Times New Roman"/>
                <w:bCs/>
                <w:iCs/>
                <w:sz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p w:rsidR="0044229A" w:rsidRPr="008C6B8E" w:rsidRDefault="0044229A" w:rsidP="008C6B8E">
            <w:pPr>
              <w:spacing w:after="0"/>
              <w:rPr>
                <w:rFonts w:ascii="Times New Roman" w:hAnsi="Times New Roman" w:cs="Times New Roman"/>
              </w:rPr>
            </w:pPr>
          </w:p>
        </w:tc>
        <w:tc>
          <w:tcPr>
            <w:tcW w:w="566"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5E64C0" w:rsidRPr="008C6B8E" w:rsidTr="005E64C0">
        <w:trPr>
          <w:trHeight w:hRule="exact" w:val="1546"/>
          <w:jc w:val="center"/>
        </w:trPr>
        <w:tc>
          <w:tcPr>
            <w:tcW w:w="2594" w:type="dxa"/>
            <w:shd w:val="clear" w:color="auto" w:fill="D9D9D9"/>
          </w:tcPr>
          <w:p w:rsidR="005E64C0" w:rsidRPr="008C6B8E" w:rsidRDefault="005E64C0" w:rsidP="008C6B8E">
            <w:pPr>
              <w:autoSpaceDE w:val="0"/>
              <w:autoSpaceDN w:val="0"/>
              <w:adjustRightInd w:val="0"/>
              <w:spacing w:after="0"/>
              <w:ind w:left="16"/>
              <w:rPr>
                <w:rFonts w:ascii="Times New Roman" w:hAnsi="Times New Roman" w:cs="Times New Roman"/>
                <w:b/>
                <w:sz w:val="24"/>
                <w:szCs w:val="24"/>
              </w:rPr>
            </w:pPr>
            <w:bookmarkStart w:id="77" w:name="sub_1070"/>
            <w:r w:rsidRPr="008C6B8E">
              <w:rPr>
                <w:rFonts w:ascii="Times New Roman" w:hAnsi="Times New Roman" w:cs="Times New Roman"/>
                <w:b/>
                <w:sz w:val="24"/>
                <w:szCs w:val="24"/>
              </w:rPr>
              <w:lastRenderedPageBreak/>
              <w:t>Транспорт</w:t>
            </w:r>
            <w:bookmarkEnd w:id="77"/>
          </w:p>
        </w:tc>
        <w:tc>
          <w:tcPr>
            <w:tcW w:w="709" w:type="dxa"/>
            <w:shd w:val="clear" w:color="auto" w:fill="D9D9D9"/>
            <w:vAlign w:val="center"/>
          </w:tcPr>
          <w:p w:rsidR="005E64C0" w:rsidRPr="008C6B8E" w:rsidRDefault="005E64C0" w:rsidP="008C6B8E">
            <w:pPr>
              <w:autoSpaceDE w:val="0"/>
              <w:autoSpaceDN w:val="0"/>
              <w:adjustRightInd w:val="0"/>
              <w:spacing w:after="0"/>
              <w:jc w:val="center"/>
              <w:rPr>
                <w:rFonts w:ascii="Times New Roman" w:hAnsi="Times New Roman" w:cs="Times New Roman"/>
                <w:b/>
                <w:sz w:val="24"/>
                <w:szCs w:val="24"/>
              </w:rPr>
            </w:pPr>
            <w:r w:rsidRPr="008C6B8E">
              <w:rPr>
                <w:rFonts w:ascii="Times New Roman" w:hAnsi="Times New Roman" w:cs="Times New Roman"/>
                <w:b/>
                <w:sz w:val="24"/>
                <w:szCs w:val="24"/>
              </w:rPr>
              <w:t>7.0</w:t>
            </w:r>
          </w:p>
        </w:tc>
        <w:tc>
          <w:tcPr>
            <w:tcW w:w="5764" w:type="dxa"/>
          </w:tcPr>
          <w:p w:rsidR="005E64C0" w:rsidRPr="008C6B8E" w:rsidRDefault="005E64C0"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различного рода путей сообщения и сооружений, используемых для перевозки людей или грузов, либо передачи веществ.</w:t>
            </w:r>
          </w:p>
          <w:p w:rsidR="005E64C0" w:rsidRPr="008C6B8E" w:rsidRDefault="005E64C0"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8C6B8E">
                <w:rPr>
                  <w:rFonts w:ascii="Times New Roman" w:hAnsi="Times New Roman" w:cs="Times New Roman"/>
                  <w:color w:val="106BBE"/>
                  <w:sz w:val="20"/>
                </w:rPr>
                <w:t>кодами 7.1 -7.5</w:t>
              </w:r>
            </w:hyperlink>
          </w:p>
        </w:tc>
        <w:tc>
          <w:tcPr>
            <w:tcW w:w="6398" w:type="dxa"/>
            <w:gridSpan w:val="10"/>
            <w:vAlign w:val="center"/>
          </w:tcPr>
          <w:p w:rsidR="005E64C0" w:rsidRPr="008C6B8E" w:rsidRDefault="005E64C0">
            <w:pPr>
              <w:rPr>
                <w:rFonts w:ascii="Times New Roman" w:hAnsi="Times New Roman" w:cs="Times New Roman"/>
              </w:rPr>
            </w:pPr>
          </w:p>
        </w:tc>
      </w:tr>
      <w:tr w:rsidR="0044229A" w:rsidRPr="008C6B8E" w:rsidTr="005E64C0">
        <w:trPr>
          <w:trHeight w:hRule="exact" w:val="4969"/>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t>Железнодорожный транспорт</w:t>
            </w: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7.1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наземных сооружений для трамвайного сообщения и иных специальных дорог (канатных, монорельсовых, фуникулеров)</w:t>
            </w:r>
          </w:p>
        </w:tc>
        <w:tc>
          <w:tcPr>
            <w:tcW w:w="566"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r w:rsidRPr="008C6B8E">
              <w:rPr>
                <w:rFonts w:ascii="Times New Roman" w:hAnsi="Times New Roman" w:cs="Times New Roman"/>
                <w:b/>
                <w:bCs/>
                <w:iCs/>
                <w:caps/>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Р</w:t>
            </w:r>
          </w:p>
        </w:tc>
      </w:tr>
      <w:tr w:rsidR="0044229A" w:rsidRPr="008C6B8E" w:rsidTr="005E64C0">
        <w:trPr>
          <w:trHeight w:val="2966"/>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78" w:name="sub_1072"/>
            <w:r w:rsidRPr="008C6B8E">
              <w:rPr>
                <w:rFonts w:ascii="Times New Roman" w:hAnsi="Times New Roman" w:cs="Times New Roman"/>
                <w:sz w:val="24"/>
                <w:szCs w:val="24"/>
              </w:rPr>
              <w:lastRenderedPageBreak/>
              <w:t>Автомобильный транспорт</w:t>
            </w:r>
            <w:bookmarkEnd w:id="78"/>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7.2</w:t>
            </w:r>
          </w:p>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outlineLvl w:val="4"/>
              <w:rPr>
                <w:rFonts w:ascii="Times New Roman" w:hAnsi="Times New Roman" w:cs="Times New Roman"/>
                <w:b/>
                <w:bCs/>
                <w:iCs/>
                <w:sz w:val="24"/>
                <w:szCs w:val="24"/>
              </w:rPr>
            </w:pPr>
            <w:r w:rsidRPr="008C6B8E">
              <w:rPr>
                <w:rFonts w:ascii="Times New Roman" w:hAnsi="Times New Roman" w:cs="Times New Roman"/>
                <w:b/>
                <w:bCs/>
                <w:iCs/>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c>
          <w:tcPr>
            <w:tcW w:w="542"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Р</w:t>
            </w:r>
          </w:p>
        </w:tc>
      </w:tr>
      <w:tr w:rsidR="0044229A" w:rsidRPr="008C6B8E" w:rsidTr="005E64C0">
        <w:trPr>
          <w:trHeight w:val="545"/>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t>Водный транспорт</w:t>
            </w:r>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7.3</w:t>
            </w:r>
          </w:p>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p>
        </w:tc>
        <w:tc>
          <w:tcPr>
            <w:tcW w:w="5764" w:type="dxa"/>
          </w:tcPr>
          <w:p w:rsidR="0044229A" w:rsidRPr="008C6B8E" w:rsidRDefault="0044229A" w:rsidP="005E64C0">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r w:rsidRPr="008C6B8E">
              <w:rPr>
                <w:rFonts w:ascii="Times New Roman" w:hAnsi="Times New Roman" w:cs="Times New Roman"/>
                <w:b/>
                <w:bCs/>
                <w:iCs/>
                <w:caps/>
                <w:sz w:val="24"/>
                <w:szCs w:val="24"/>
              </w:rPr>
              <w:t>Р</w:t>
            </w:r>
          </w:p>
        </w:tc>
        <w:tc>
          <w:tcPr>
            <w:tcW w:w="662" w:type="dxa"/>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r w:rsidRPr="008C6B8E">
              <w:rPr>
                <w:rFonts w:ascii="Times New Roman" w:hAnsi="Times New Roman" w:cs="Times New Roman"/>
                <w:b/>
                <w:bCs/>
                <w:iCs/>
                <w:caps/>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c>
          <w:tcPr>
            <w:tcW w:w="542"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Р</w:t>
            </w:r>
          </w:p>
        </w:tc>
      </w:tr>
      <w:tr w:rsidR="0044229A" w:rsidRPr="008C6B8E" w:rsidTr="005E64C0">
        <w:trPr>
          <w:trHeight w:val="5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79" w:name="sub_1074"/>
            <w:r w:rsidRPr="008C6B8E">
              <w:rPr>
                <w:rFonts w:ascii="Times New Roman" w:hAnsi="Times New Roman" w:cs="Times New Roman"/>
                <w:sz w:val="24"/>
                <w:szCs w:val="24"/>
              </w:rPr>
              <w:t>Воздушный транспорт</w:t>
            </w:r>
            <w:bookmarkEnd w:id="79"/>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7.4</w:t>
            </w:r>
          </w:p>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p>
        </w:tc>
        <w:tc>
          <w:tcPr>
            <w:tcW w:w="5764" w:type="dxa"/>
          </w:tcPr>
          <w:p w:rsidR="0044229A" w:rsidRPr="008C6B8E" w:rsidRDefault="0044229A" w:rsidP="005E64C0">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r w:rsidRPr="008C6B8E">
              <w:rPr>
                <w:rFonts w:ascii="Times New Roman" w:hAnsi="Times New Roman" w:cs="Times New Roman"/>
                <w:b/>
                <w:bCs/>
                <w:iCs/>
                <w:caps/>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c>
          <w:tcPr>
            <w:tcW w:w="542"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Р</w:t>
            </w:r>
          </w:p>
        </w:tc>
      </w:tr>
      <w:tr w:rsidR="0044229A" w:rsidRPr="008C6B8E" w:rsidTr="005E64C0">
        <w:trPr>
          <w:trHeight w:val="5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80" w:name="sub_1075"/>
            <w:r w:rsidRPr="008C6B8E">
              <w:rPr>
                <w:rFonts w:ascii="Times New Roman" w:hAnsi="Times New Roman" w:cs="Times New Roman"/>
                <w:sz w:val="24"/>
                <w:szCs w:val="24"/>
              </w:rPr>
              <w:lastRenderedPageBreak/>
              <w:t>Трубопроводный транспорт</w:t>
            </w:r>
            <w:bookmarkEnd w:id="80"/>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7.5</w:t>
            </w:r>
          </w:p>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r w:rsidRPr="008C6B8E">
              <w:rPr>
                <w:rFonts w:ascii="Times New Roman" w:hAnsi="Times New Roman" w:cs="Times New Roman"/>
                <w:b/>
                <w:bCs/>
                <w:iCs/>
                <w:caps/>
                <w:sz w:val="24"/>
                <w:szCs w:val="24"/>
              </w:rPr>
              <w:t>Р</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c>
          <w:tcPr>
            <w:tcW w:w="542"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Р</w:t>
            </w:r>
          </w:p>
        </w:tc>
      </w:tr>
      <w:tr w:rsidR="005E64C0" w:rsidRPr="008C6B8E" w:rsidTr="005E64C0">
        <w:trPr>
          <w:trHeight w:val="598"/>
          <w:jc w:val="center"/>
        </w:trPr>
        <w:tc>
          <w:tcPr>
            <w:tcW w:w="2594" w:type="dxa"/>
            <w:shd w:val="clear" w:color="auto" w:fill="D9D9D9"/>
          </w:tcPr>
          <w:p w:rsidR="005E64C0" w:rsidRPr="008C6B8E" w:rsidRDefault="005E64C0" w:rsidP="008C6B8E">
            <w:pPr>
              <w:autoSpaceDE w:val="0"/>
              <w:autoSpaceDN w:val="0"/>
              <w:adjustRightInd w:val="0"/>
              <w:spacing w:after="0"/>
              <w:ind w:left="16"/>
              <w:rPr>
                <w:rFonts w:ascii="Times New Roman" w:hAnsi="Times New Roman" w:cs="Times New Roman"/>
                <w:b/>
                <w:sz w:val="24"/>
                <w:szCs w:val="24"/>
              </w:rPr>
            </w:pPr>
            <w:r w:rsidRPr="008C6B8E">
              <w:rPr>
                <w:rFonts w:ascii="Times New Roman" w:hAnsi="Times New Roman" w:cs="Times New Roman"/>
                <w:b/>
                <w:sz w:val="24"/>
                <w:szCs w:val="24"/>
              </w:rPr>
              <w:t>Обеспечение обороны и безопасности</w:t>
            </w:r>
          </w:p>
        </w:tc>
        <w:tc>
          <w:tcPr>
            <w:tcW w:w="709" w:type="dxa"/>
            <w:shd w:val="clear" w:color="auto" w:fill="D9D9D9"/>
            <w:vAlign w:val="center"/>
          </w:tcPr>
          <w:p w:rsidR="005E64C0" w:rsidRPr="008C6B8E" w:rsidRDefault="005E64C0" w:rsidP="008C6B8E">
            <w:pPr>
              <w:autoSpaceDE w:val="0"/>
              <w:autoSpaceDN w:val="0"/>
              <w:adjustRightInd w:val="0"/>
              <w:spacing w:after="0"/>
              <w:jc w:val="center"/>
              <w:rPr>
                <w:rFonts w:ascii="Times New Roman" w:hAnsi="Times New Roman" w:cs="Times New Roman"/>
                <w:b/>
                <w:sz w:val="24"/>
                <w:szCs w:val="24"/>
              </w:rPr>
            </w:pPr>
            <w:r w:rsidRPr="008C6B8E">
              <w:rPr>
                <w:rFonts w:ascii="Times New Roman" w:hAnsi="Times New Roman" w:cs="Times New Roman"/>
                <w:b/>
                <w:sz w:val="24"/>
                <w:szCs w:val="24"/>
              </w:rPr>
              <w:t>8.0</w:t>
            </w:r>
          </w:p>
        </w:tc>
        <w:tc>
          <w:tcPr>
            <w:tcW w:w="5764" w:type="dxa"/>
          </w:tcPr>
          <w:p w:rsidR="005E64C0" w:rsidRPr="008C6B8E" w:rsidRDefault="005E64C0"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5E64C0" w:rsidRPr="008C6B8E" w:rsidRDefault="005E64C0"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обеспечивающих осуществление таможенной деятельности</w:t>
            </w:r>
          </w:p>
        </w:tc>
        <w:tc>
          <w:tcPr>
            <w:tcW w:w="6398" w:type="dxa"/>
            <w:gridSpan w:val="10"/>
            <w:vAlign w:val="center"/>
          </w:tcPr>
          <w:p w:rsidR="005E64C0" w:rsidRPr="008C6B8E" w:rsidRDefault="005E64C0">
            <w:pPr>
              <w:rPr>
                <w:rFonts w:ascii="Times New Roman" w:hAnsi="Times New Roman" w:cs="Times New Roman"/>
              </w:rPr>
            </w:pPr>
          </w:p>
        </w:tc>
      </w:tr>
      <w:tr w:rsidR="0044229A" w:rsidRPr="008C6B8E" w:rsidTr="005E64C0">
        <w:trPr>
          <w:trHeight w:val="5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81" w:name="sub_1081"/>
            <w:r w:rsidRPr="008C6B8E">
              <w:rPr>
                <w:rFonts w:ascii="Times New Roman" w:hAnsi="Times New Roman" w:cs="Times New Roman"/>
                <w:sz w:val="24"/>
                <w:szCs w:val="24"/>
              </w:rPr>
              <w:t>Обеспечение вооруженных сил</w:t>
            </w:r>
            <w:bookmarkEnd w:id="81"/>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8.1</w:t>
            </w:r>
          </w:p>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w:t>
            </w:r>
            <w:proofErr w:type="gramStart"/>
            <w:r w:rsidRPr="008C6B8E">
              <w:rPr>
                <w:rFonts w:ascii="Times New Roman" w:hAnsi="Times New Roman" w:cs="Times New Roman"/>
                <w:sz w:val="18"/>
                <w:szCs w:val="18"/>
              </w:rPr>
              <w:t>вооружений</w:t>
            </w:r>
            <w:proofErr w:type="gramEnd"/>
            <w:r w:rsidRPr="008C6B8E">
              <w:rPr>
                <w:rFonts w:ascii="Times New Roman" w:hAnsi="Times New Roman" w:cs="Times New Roman"/>
                <w:sz w:val="18"/>
                <w:szCs w:val="18"/>
              </w:rPr>
              <w:t xml:space="preserve"> или боеприпасов;</w:t>
            </w:r>
          </w:p>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6"/>
              <w:rPr>
                <w:rFonts w:ascii="Times New Roman" w:hAnsi="Times New Roman" w:cs="Times New Roman"/>
                <w:b/>
                <w:bCs/>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44229A" w:rsidRPr="008C6B8E" w:rsidTr="005E64C0">
        <w:trPr>
          <w:trHeight w:val="5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82" w:name="sub_1083"/>
            <w:r w:rsidRPr="008C6B8E">
              <w:rPr>
                <w:rFonts w:ascii="Times New Roman" w:hAnsi="Times New Roman" w:cs="Times New Roman"/>
                <w:sz w:val="24"/>
                <w:szCs w:val="24"/>
              </w:rPr>
              <w:t>Обеспечение внутреннего правопорядка</w:t>
            </w:r>
            <w:bookmarkEnd w:id="82"/>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8.3</w:t>
            </w:r>
          </w:p>
        </w:tc>
        <w:tc>
          <w:tcPr>
            <w:tcW w:w="5764" w:type="dxa"/>
          </w:tcPr>
          <w:p w:rsidR="0044229A" w:rsidRPr="008C6B8E" w:rsidRDefault="0044229A" w:rsidP="005E64C0">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6"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r w:rsidRPr="008C6B8E">
              <w:rPr>
                <w:rFonts w:ascii="Times New Roman" w:hAnsi="Times New Roman" w:cs="Times New Roman"/>
                <w:b/>
                <w:bCs/>
                <w:iCs/>
                <w:caps/>
                <w:sz w:val="24"/>
                <w:szCs w:val="24"/>
              </w:rPr>
              <w:t>В</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В</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vAlign w:val="center"/>
          </w:tcPr>
          <w:p w:rsidR="0044229A" w:rsidRPr="008C6B8E" w:rsidRDefault="0044229A" w:rsidP="008C6B8E">
            <w:pPr>
              <w:spacing w:after="0"/>
              <w:jc w:val="center"/>
              <w:outlineLvl w:val="4"/>
              <w:rPr>
                <w:rFonts w:ascii="Times New Roman" w:hAnsi="Times New Roman" w:cs="Times New Roman"/>
                <w:b/>
                <w:bCs/>
                <w:iCs/>
                <w:sz w:val="24"/>
                <w:szCs w:val="24"/>
              </w:rPr>
            </w:pPr>
            <w:r w:rsidRPr="008C6B8E">
              <w:rPr>
                <w:rFonts w:ascii="Times New Roman" w:hAnsi="Times New Roman" w:cs="Times New Roman"/>
                <w:b/>
                <w:bCs/>
                <w:iCs/>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vAlign w:val="center"/>
          </w:tcPr>
          <w:p w:rsidR="0044229A" w:rsidRPr="008C6B8E" w:rsidRDefault="0044229A" w:rsidP="008C6B8E">
            <w:pPr>
              <w:spacing w:after="0"/>
              <w:jc w:val="center"/>
              <w:outlineLvl w:val="4"/>
              <w:rPr>
                <w:rFonts w:ascii="Times New Roman" w:hAnsi="Times New Roman" w:cs="Times New Roman"/>
                <w:b/>
                <w:bCs/>
                <w:iCs/>
                <w:sz w:val="24"/>
                <w:szCs w:val="24"/>
              </w:rPr>
            </w:pPr>
            <w:r w:rsidRPr="008C6B8E">
              <w:rPr>
                <w:rFonts w:ascii="Times New Roman" w:hAnsi="Times New Roman" w:cs="Times New Roman"/>
                <w:b/>
                <w:bCs/>
                <w:iCs/>
                <w:sz w:val="24"/>
                <w:szCs w:val="24"/>
              </w:rPr>
              <w:t>Р</w:t>
            </w:r>
          </w:p>
        </w:tc>
      </w:tr>
      <w:tr w:rsidR="0044229A" w:rsidRPr="008C6B8E" w:rsidTr="005E64C0">
        <w:trPr>
          <w:trHeight w:val="5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lastRenderedPageBreak/>
              <w:t>Обеспечение деятельности по исполнению наказаний</w:t>
            </w: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8.4</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капитального строительства для создания мест лишения свободы (следственные изоляторы, тюрьмы, поселения)</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r w:rsidRPr="008C6B8E">
              <w:rPr>
                <w:rFonts w:ascii="Times New Roman" w:hAnsi="Times New Roman" w:cs="Times New Roman"/>
                <w:b/>
                <w:bCs/>
                <w:iCs/>
                <w:caps/>
                <w:sz w:val="24"/>
                <w:szCs w:val="24"/>
              </w:rPr>
              <w:t>Р</w:t>
            </w:r>
          </w:p>
        </w:tc>
      </w:tr>
      <w:tr w:rsidR="005E64C0" w:rsidRPr="008C6B8E" w:rsidTr="005E64C0">
        <w:trPr>
          <w:trHeight w:val="598"/>
          <w:jc w:val="center"/>
        </w:trPr>
        <w:tc>
          <w:tcPr>
            <w:tcW w:w="2594" w:type="dxa"/>
            <w:shd w:val="clear" w:color="auto" w:fill="D9D9D9"/>
          </w:tcPr>
          <w:p w:rsidR="005E64C0" w:rsidRPr="008C6B8E" w:rsidRDefault="005E64C0" w:rsidP="008C6B8E">
            <w:pPr>
              <w:autoSpaceDE w:val="0"/>
              <w:autoSpaceDN w:val="0"/>
              <w:adjustRightInd w:val="0"/>
              <w:spacing w:after="0"/>
              <w:ind w:left="16"/>
              <w:rPr>
                <w:rFonts w:ascii="Times New Roman" w:hAnsi="Times New Roman" w:cs="Times New Roman"/>
                <w:b/>
                <w:sz w:val="24"/>
                <w:szCs w:val="24"/>
              </w:rPr>
            </w:pPr>
            <w:bookmarkStart w:id="83" w:name="sub_1090"/>
            <w:r w:rsidRPr="008C6B8E">
              <w:rPr>
                <w:rFonts w:ascii="Times New Roman" w:hAnsi="Times New Roman" w:cs="Times New Roman"/>
                <w:b/>
                <w:sz w:val="24"/>
                <w:szCs w:val="24"/>
              </w:rPr>
              <w:t>Деятельность по особой охране и изучению природы</w:t>
            </w:r>
            <w:bookmarkEnd w:id="83"/>
          </w:p>
          <w:p w:rsidR="005E64C0" w:rsidRPr="008C6B8E" w:rsidRDefault="005E64C0" w:rsidP="008C6B8E">
            <w:pPr>
              <w:autoSpaceDE w:val="0"/>
              <w:autoSpaceDN w:val="0"/>
              <w:adjustRightInd w:val="0"/>
              <w:spacing w:after="0"/>
              <w:ind w:left="16"/>
              <w:rPr>
                <w:rFonts w:ascii="Times New Roman" w:hAnsi="Times New Roman" w:cs="Times New Roman"/>
                <w:b/>
                <w:sz w:val="24"/>
                <w:szCs w:val="24"/>
              </w:rPr>
            </w:pPr>
          </w:p>
        </w:tc>
        <w:tc>
          <w:tcPr>
            <w:tcW w:w="709" w:type="dxa"/>
            <w:shd w:val="clear" w:color="auto" w:fill="D9D9D9"/>
            <w:vAlign w:val="center"/>
          </w:tcPr>
          <w:p w:rsidR="005E64C0" w:rsidRPr="008C6B8E" w:rsidRDefault="005E64C0" w:rsidP="008C6B8E">
            <w:pPr>
              <w:autoSpaceDE w:val="0"/>
              <w:autoSpaceDN w:val="0"/>
              <w:adjustRightInd w:val="0"/>
              <w:spacing w:after="0"/>
              <w:jc w:val="center"/>
              <w:rPr>
                <w:rFonts w:ascii="Times New Roman" w:hAnsi="Times New Roman" w:cs="Times New Roman"/>
                <w:b/>
                <w:sz w:val="24"/>
                <w:szCs w:val="24"/>
              </w:rPr>
            </w:pPr>
            <w:r w:rsidRPr="008C6B8E">
              <w:rPr>
                <w:rFonts w:ascii="Times New Roman" w:hAnsi="Times New Roman" w:cs="Times New Roman"/>
                <w:b/>
                <w:sz w:val="24"/>
                <w:szCs w:val="24"/>
              </w:rPr>
              <w:t>9.0</w:t>
            </w:r>
          </w:p>
        </w:tc>
        <w:tc>
          <w:tcPr>
            <w:tcW w:w="5764" w:type="dxa"/>
          </w:tcPr>
          <w:p w:rsidR="005E64C0" w:rsidRPr="008C6B8E" w:rsidRDefault="005E64C0"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6398" w:type="dxa"/>
            <w:gridSpan w:val="10"/>
            <w:vAlign w:val="center"/>
          </w:tcPr>
          <w:p w:rsidR="005E64C0" w:rsidRPr="008C6B8E" w:rsidRDefault="005E64C0">
            <w:pPr>
              <w:rPr>
                <w:rFonts w:ascii="Times New Roman" w:hAnsi="Times New Roman" w:cs="Times New Roman"/>
              </w:rPr>
            </w:pPr>
          </w:p>
        </w:tc>
      </w:tr>
      <w:tr w:rsidR="0044229A" w:rsidRPr="008C6B8E" w:rsidTr="005E64C0">
        <w:trPr>
          <w:trHeight w:val="5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84" w:name="sub_1091"/>
            <w:r w:rsidRPr="008C6B8E">
              <w:rPr>
                <w:rFonts w:ascii="Times New Roman" w:hAnsi="Times New Roman" w:cs="Times New Roman"/>
                <w:sz w:val="24"/>
                <w:szCs w:val="24"/>
              </w:rPr>
              <w:t>Охрана природных территорий</w:t>
            </w:r>
            <w:bookmarkEnd w:id="84"/>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9.1</w:t>
            </w:r>
          </w:p>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5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85" w:name="sub_1092"/>
            <w:r w:rsidRPr="008C6B8E">
              <w:rPr>
                <w:rFonts w:ascii="Times New Roman" w:hAnsi="Times New Roman" w:cs="Times New Roman"/>
                <w:sz w:val="24"/>
                <w:szCs w:val="24"/>
              </w:rPr>
              <w:t>Курортная деятельность</w:t>
            </w:r>
            <w:bookmarkEnd w:id="85"/>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9.2</w:t>
            </w:r>
          </w:p>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outlineLvl w:val="4"/>
              <w:rPr>
                <w:rFonts w:ascii="Times New Roman" w:hAnsi="Times New Roman" w:cs="Times New Roman"/>
                <w:b/>
                <w:iCs/>
                <w:caps/>
                <w:sz w:val="24"/>
                <w:szCs w:val="24"/>
              </w:rPr>
            </w:pPr>
            <w:r w:rsidRPr="008C6B8E">
              <w:rPr>
                <w:rFonts w:ascii="Times New Roman" w:hAnsi="Times New Roman" w:cs="Times New Roman"/>
                <w:b/>
                <w:iCs/>
                <w:caps/>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86" w:name="sub_10921"/>
            <w:r w:rsidRPr="008C6B8E">
              <w:rPr>
                <w:rFonts w:ascii="Times New Roman" w:hAnsi="Times New Roman" w:cs="Times New Roman"/>
                <w:sz w:val="24"/>
                <w:szCs w:val="24"/>
              </w:rPr>
              <w:t>Санаторная деятельность</w:t>
            </w:r>
            <w:bookmarkEnd w:id="86"/>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9.2.1</w:t>
            </w:r>
          </w:p>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санаториев и профилакториев, обеспечивающих оказание услуги по лечению и оздоровлению населения;</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обустройство лечебно-оздоровительных местностей (пляжи, бюветы, места добычи целебной грязи);</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лечебно-оздоровительных лагерей</w:t>
            </w:r>
          </w:p>
          <w:p w:rsidR="0044229A" w:rsidRPr="008C6B8E" w:rsidRDefault="0044229A" w:rsidP="008C6B8E">
            <w:pPr>
              <w:autoSpaceDE w:val="0"/>
              <w:autoSpaceDN w:val="0"/>
              <w:adjustRightInd w:val="0"/>
              <w:spacing w:after="0"/>
              <w:jc w:val="both"/>
              <w:rPr>
                <w:rFonts w:ascii="Times New Roman" w:hAnsi="Times New Roman" w:cs="Times New Roman"/>
                <w:sz w:val="20"/>
              </w:rPr>
            </w:pP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lastRenderedPageBreak/>
              <w:t>Историко-культурная деятельность</w:t>
            </w:r>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9.3</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outlineLvl w:val="6"/>
              <w:rPr>
                <w:rFonts w:ascii="Times New Roman" w:hAnsi="Times New Roman" w:cs="Times New Roman"/>
                <w:b/>
                <w:bCs/>
                <w:sz w:val="24"/>
                <w:szCs w:val="24"/>
              </w:rPr>
            </w:pPr>
            <w:r w:rsidRPr="008C6B8E">
              <w:rPr>
                <w:rFonts w:ascii="Times New Roman" w:hAnsi="Times New Roman" w:cs="Times New Roman"/>
                <w:b/>
                <w:bCs/>
                <w:sz w:val="24"/>
                <w:szCs w:val="24"/>
              </w:rPr>
              <w:t>Р</w:t>
            </w: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shd w:val="clear" w:color="auto" w:fill="D9D9D9"/>
            <w:vAlign w:val="center"/>
          </w:tcPr>
          <w:p w:rsidR="0044229A" w:rsidRPr="008C6B8E" w:rsidRDefault="0044229A" w:rsidP="008C6B8E">
            <w:pPr>
              <w:autoSpaceDE w:val="0"/>
              <w:autoSpaceDN w:val="0"/>
              <w:adjustRightInd w:val="0"/>
              <w:spacing w:after="0"/>
              <w:ind w:left="16"/>
              <w:rPr>
                <w:rFonts w:ascii="Times New Roman" w:hAnsi="Times New Roman" w:cs="Times New Roman"/>
                <w:b/>
                <w:sz w:val="24"/>
                <w:szCs w:val="24"/>
              </w:rPr>
            </w:pPr>
            <w:r w:rsidRPr="008C6B8E">
              <w:rPr>
                <w:rFonts w:ascii="Times New Roman" w:hAnsi="Times New Roman" w:cs="Times New Roman"/>
                <w:b/>
                <w:sz w:val="24"/>
                <w:szCs w:val="24"/>
              </w:rPr>
              <w:t>Использование лесов</w:t>
            </w:r>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shd w:val="clear" w:color="auto" w:fill="D9D9D9"/>
            <w:vAlign w:val="center"/>
          </w:tcPr>
          <w:p w:rsidR="0044229A" w:rsidRPr="008C6B8E" w:rsidRDefault="0044229A" w:rsidP="008C6B8E">
            <w:pPr>
              <w:autoSpaceDE w:val="0"/>
              <w:autoSpaceDN w:val="0"/>
              <w:adjustRightInd w:val="0"/>
              <w:spacing w:after="0"/>
              <w:jc w:val="center"/>
              <w:rPr>
                <w:rFonts w:ascii="Times New Roman" w:hAnsi="Times New Roman" w:cs="Times New Roman"/>
                <w:b/>
                <w:sz w:val="24"/>
                <w:szCs w:val="24"/>
              </w:rPr>
            </w:pPr>
            <w:r w:rsidRPr="008C6B8E">
              <w:rPr>
                <w:rFonts w:ascii="Times New Roman" w:hAnsi="Times New Roman" w:cs="Times New Roman"/>
                <w:b/>
                <w:sz w:val="24"/>
                <w:szCs w:val="24"/>
              </w:rPr>
              <w:t>10.0</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18"/>
                <w:szCs w:val="18"/>
              </w:rPr>
            </w:pPr>
            <w:r w:rsidRPr="008C6B8E">
              <w:rPr>
                <w:rFonts w:ascii="Times New Roman" w:hAnsi="Times New Roman" w:cs="Times New Roman"/>
                <w:sz w:val="18"/>
                <w:szCs w:val="18"/>
              </w:rPr>
              <w:t xml:space="preserve">Деятельность по заготовке, первичной обработке и вывозу древесины и </w:t>
            </w:r>
            <w:proofErr w:type="spellStart"/>
            <w:r w:rsidRPr="008C6B8E">
              <w:rPr>
                <w:rFonts w:ascii="Times New Roman" w:hAnsi="Times New Roman" w:cs="Times New Roman"/>
                <w:sz w:val="18"/>
                <w:szCs w:val="18"/>
              </w:rPr>
              <w:t>недревесных</w:t>
            </w:r>
            <w:proofErr w:type="spellEnd"/>
            <w:r w:rsidRPr="008C6B8E">
              <w:rPr>
                <w:rFonts w:ascii="Times New Roman" w:hAnsi="Times New Roman" w:cs="Times New Roman"/>
                <w:sz w:val="18"/>
                <w:szCs w:val="18"/>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8C6B8E">
                <w:rPr>
                  <w:rFonts w:ascii="Times New Roman" w:hAnsi="Times New Roman" w:cs="Times New Roman"/>
                  <w:color w:val="106BBE"/>
                  <w:sz w:val="18"/>
                  <w:szCs w:val="18"/>
                </w:rPr>
                <w:t>кодами 10.1-10.5</w:t>
              </w:r>
            </w:hyperlink>
          </w:p>
        </w:tc>
        <w:tc>
          <w:tcPr>
            <w:tcW w:w="566"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caps/>
                <w:sz w:val="24"/>
                <w:szCs w:val="24"/>
              </w:rPr>
            </w:pPr>
          </w:p>
        </w:tc>
        <w:tc>
          <w:tcPr>
            <w:tcW w:w="542" w:type="dxa"/>
            <w:shd w:val="clear" w:color="auto" w:fill="FFFFFF"/>
            <w:vAlign w:val="center"/>
          </w:tcPr>
          <w:p w:rsidR="0044229A" w:rsidRPr="008C6B8E" w:rsidRDefault="0044229A" w:rsidP="008C6B8E">
            <w:pPr>
              <w:spacing w:after="0"/>
              <w:jc w:val="center"/>
              <w:rPr>
                <w:rFonts w:ascii="Times New Roman" w:hAnsi="Times New Roman" w:cs="Times New Roman"/>
                <w:b/>
                <w:caps/>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87" w:name="sub_10101"/>
            <w:r w:rsidRPr="008C6B8E">
              <w:rPr>
                <w:rFonts w:ascii="Times New Roman" w:hAnsi="Times New Roman" w:cs="Times New Roman"/>
                <w:sz w:val="24"/>
                <w:szCs w:val="24"/>
              </w:rPr>
              <w:t>Заготовка древесины</w:t>
            </w:r>
            <w:bookmarkEnd w:id="87"/>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10.1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outlineLvl w:val="6"/>
              <w:rPr>
                <w:rFonts w:ascii="Times New Roman" w:hAnsi="Times New Roman" w:cs="Times New Roman"/>
                <w:b/>
                <w:bCs/>
                <w:sz w:val="24"/>
                <w:szCs w:val="24"/>
              </w:rPr>
            </w:pPr>
            <w:r w:rsidRPr="008C6B8E">
              <w:rPr>
                <w:rFonts w:ascii="Times New Roman" w:hAnsi="Times New Roman" w:cs="Times New Roman"/>
                <w:b/>
                <w:bCs/>
                <w:sz w:val="24"/>
                <w:szCs w:val="24"/>
              </w:rPr>
              <w:t>Р</w:t>
            </w:r>
          </w:p>
        </w:tc>
        <w:tc>
          <w:tcPr>
            <w:tcW w:w="66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88" w:name="sub_10102"/>
            <w:r w:rsidRPr="008C6B8E">
              <w:rPr>
                <w:rFonts w:ascii="Times New Roman" w:hAnsi="Times New Roman" w:cs="Times New Roman"/>
                <w:sz w:val="24"/>
                <w:szCs w:val="24"/>
              </w:rPr>
              <w:t>Лесные плантации</w:t>
            </w:r>
            <w:bookmarkEnd w:id="88"/>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10.2</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r w:rsidRPr="008C6B8E">
              <w:rPr>
                <w:rFonts w:ascii="Times New Roman" w:hAnsi="Times New Roman" w:cs="Times New Roman"/>
                <w:b/>
                <w:bCs/>
                <w:iCs/>
                <w:caps/>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FFFFFF"/>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r w:rsidRPr="008C6B8E">
              <w:rPr>
                <w:rFonts w:ascii="Times New Roman" w:hAnsi="Times New Roman" w:cs="Times New Roman"/>
                <w:b/>
                <w:bCs/>
                <w:iCs/>
                <w:caps/>
                <w:sz w:val="24"/>
                <w:szCs w:val="24"/>
              </w:rPr>
              <w:t>Р</w:t>
            </w: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89" w:name="sub_10103"/>
            <w:r w:rsidRPr="008C6B8E">
              <w:rPr>
                <w:rFonts w:ascii="Times New Roman" w:hAnsi="Times New Roman" w:cs="Times New Roman"/>
                <w:sz w:val="24"/>
                <w:szCs w:val="24"/>
              </w:rPr>
              <w:t>Заготовка лесных ресурсов</w:t>
            </w:r>
            <w:bookmarkEnd w:id="89"/>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10.3</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 xml:space="preserve">Заготовка живицы, сбор </w:t>
            </w:r>
            <w:proofErr w:type="spellStart"/>
            <w:r w:rsidRPr="008C6B8E">
              <w:rPr>
                <w:rFonts w:ascii="Times New Roman" w:hAnsi="Times New Roman" w:cs="Times New Roman"/>
                <w:sz w:val="20"/>
              </w:rPr>
              <w:t>недревесных</w:t>
            </w:r>
            <w:proofErr w:type="spellEnd"/>
            <w:r w:rsidRPr="008C6B8E">
              <w:rPr>
                <w:rFonts w:ascii="Times New Roman" w:hAnsi="Times New Roman" w:cs="Times New Roman"/>
                <w:sz w:val="2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sz w:val="24"/>
                <w:szCs w:val="24"/>
              </w:rPr>
            </w:pPr>
          </w:p>
        </w:tc>
        <w:tc>
          <w:tcPr>
            <w:tcW w:w="66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FFFFFF"/>
            <w:vAlign w:val="center"/>
          </w:tcPr>
          <w:p w:rsidR="0044229A" w:rsidRPr="008C6B8E" w:rsidRDefault="0044229A" w:rsidP="008C6B8E">
            <w:pPr>
              <w:spacing w:after="0"/>
              <w:jc w:val="center"/>
              <w:outlineLvl w:val="4"/>
              <w:rPr>
                <w:rFonts w:ascii="Times New Roman" w:hAnsi="Times New Roman" w:cs="Times New Roman"/>
                <w:b/>
                <w:bCs/>
                <w:iCs/>
                <w:sz w:val="24"/>
                <w:szCs w:val="24"/>
              </w:rPr>
            </w:pPr>
            <w:r w:rsidRPr="008C6B8E">
              <w:rPr>
                <w:rFonts w:ascii="Times New Roman" w:hAnsi="Times New Roman" w:cs="Times New Roman"/>
                <w:b/>
                <w:bCs/>
                <w:iCs/>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t>Резервные леса</w:t>
            </w: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10.4</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Деятельность, связанная с охраной лесов</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outlineLvl w:val="4"/>
              <w:rPr>
                <w:rFonts w:ascii="Times New Roman" w:hAnsi="Times New Roman" w:cs="Times New Roman"/>
                <w:b/>
                <w:bCs/>
                <w:iCs/>
                <w:sz w:val="24"/>
                <w:szCs w:val="24"/>
              </w:rPr>
            </w:pPr>
            <w:r w:rsidRPr="008C6B8E">
              <w:rPr>
                <w:rFonts w:ascii="Times New Roman" w:hAnsi="Times New Roman" w:cs="Times New Roman"/>
                <w:b/>
                <w:bCs/>
                <w:iCs/>
                <w:sz w:val="24"/>
                <w:szCs w:val="24"/>
              </w:rPr>
              <w:t>Р</w:t>
            </w: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sz w:val="24"/>
                <w:szCs w:val="24"/>
              </w:rPr>
            </w:pPr>
          </w:p>
        </w:tc>
      </w:tr>
      <w:tr w:rsidR="005E64C0" w:rsidRPr="008C6B8E" w:rsidTr="005E64C0">
        <w:trPr>
          <w:trHeight w:val="461"/>
          <w:jc w:val="center"/>
        </w:trPr>
        <w:tc>
          <w:tcPr>
            <w:tcW w:w="2594" w:type="dxa"/>
            <w:shd w:val="clear" w:color="auto" w:fill="D9D9D9"/>
          </w:tcPr>
          <w:p w:rsidR="005E64C0" w:rsidRPr="008C6B8E" w:rsidRDefault="005E64C0" w:rsidP="008C6B8E">
            <w:pPr>
              <w:autoSpaceDE w:val="0"/>
              <w:autoSpaceDN w:val="0"/>
              <w:adjustRightInd w:val="0"/>
              <w:spacing w:after="0"/>
              <w:ind w:left="16"/>
              <w:rPr>
                <w:rFonts w:ascii="Times New Roman" w:hAnsi="Times New Roman" w:cs="Times New Roman"/>
                <w:b/>
                <w:sz w:val="24"/>
                <w:szCs w:val="24"/>
              </w:rPr>
            </w:pPr>
            <w:bookmarkStart w:id="90" w:name="sub_10110"/>
            <w:r w:rsidRPr="008C6B8E">
              <w:rPr>
                <w:rFonts w:ascii="Times New Roman" w:hAnsi="Times New Roman" w:cs="Times New Roman"/>
                <w:b/>
                <w:sz w:val="24"/>
                <w:szCs w:val="24"/>
              </w:rPr>
              <w:lastRenderedPageBreak/>
              <w:t>Водные объекты</w:t>
            </w:r>
            <w:bookmarkEnd w:id="90"/>
          </w:p>
          <w:p w:rsidR="005E64C0" w:rsidRPr="008C6B8E" w:rsidRDefault="005E64C0" w:rsidP="008C6B8E">
            <w:pPr>
              <w:autoSpaceDE w:val="0"/>
              <w:autoSpaceDN w:val="0"/>
              <w:adjustRightInd w:val="0"/>
              <w:spacing w:after="0"/>
              <w:ind w:left="16"/>
              <w:rPr>
                <w:rFonts w:ascii="Times New Roman" w:hAnsi="Times New Roman" w:cs="Times New Roman"/>
                <w:b/>
                <w:sz w:val="24"/>
                <w:szCs w:val="24"/>
              </w:rPr>
            </w:pPr>
          </w:p>
        </w:tc>
        <w:tc>
          <w:tcPr>
            <w:tcW w:w="709" w:type="dxa"/>
            <w:shd w:val="clear" w:color="auto" w:fill="D9D9D9"/>
            <w:vAlign w:val="center"/>
          </w:tcPr>
          <w:p w:rsidR="005E64C0" w:rsidRPr="008C6B8E" w:rsidRDefault="005E64C0" w:rsidP="008C6B8E">
            <w:pPr>
              <w:autoSpaceDE w:val="0"/>
              <w:autoSpaceDN w:val="0"/>
              <w:adjustRightInd w:val="0"/>
              <w:spacing w:after="0"/>
              <w:jc w:val="center"/>
              <w:rPr>
                <w:rFonts w:ascii="Times New Roman" w:hAnsi="Times New Roman" w:cs="Times New Roman"/>
                <w:b/>
                <w:sz w:val="24"/>
                <w:szCs w:val="24"/>
              </w:rPr>
            </w:pPr>
            <w:r w:rsidRPr="008C6B8E">
              <w:rPr>
                <w:rFonts w:ascii="Times New Roman" w:hAnsi="Times New Roman" w:cs="Times New Roman"/>
                <w:b/>
                <w:sz w:val="24"/>
                <w:szCs w:val="24"/>
              </w:rPr>
              <w:t>11.0</w:t>
            </w:r>
          </w:p>
        </w:tc>
        <w:tc>
          <w:tcPr>
            <w:tcW w:w="5764" w:type="dxa"/>
          </w:tcPr>
          <w:p w:rsidR="005E64C0" w:rsidRPr="008C6B8E" w:rsidRDefault="005E64C0"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c>
          <w:tcPr>
            <w:tcW w:w="6398" w:type="dxa"/>
            <w:gridSpan w:val="10"/>
            <w:vAlign w:val="center"/>
          </w:tcPr>
          <w:p w:rsidR="005E64C0" w:rsidRPr="008C6B8E" w:rsidRDefault="005E64C0">
            <w:pPr>
              <w:rPr>
                <w:rFonts w:ascii="Times New Roman" w:hAnsi="Times New Roman" w:cs="Times New Roman"/>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91" w:name="sub_10111"/>
            <w:r w:rsidRPr="008C6B8E">
              <w:rPr>
                <w:rFonts w:ascii="Times New Roman" w:hAnsi="Times New Roman" w:cs="Times New Roman"/>
                <w:sz w:val="24"/>
                <w:szCs w:val="24"/>
              </w:rPr>
              <w:t>Общее пользование водными объектами</w:t>
            </w:r>
            <w:bookmarkEnd w:id="91"/>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11.1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66"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92" w:name="sub_10112"/>
            <w:r w:rsidRPr="008C6B8E">
              <w:rPr>
                <w:rFonts w:ascii="Times New Roman" w:hAnsi="Times New Roman" w:cs="Times New Roman"/>
                <w:sz w:val="24"/>
                <w:szCs w:val="24"/>
              </w:rPr>
              <w:t>Специальное пользование водными объектами</w:t>
            </w:r>
            <w:bookmarkEnd w:id="92"/>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11.2</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93" w:name="sub_10113"/>
            <w:r w:rsidRPr="008C6B8E">
              <w:rPr>
                <w:rFonts w:ascii="Times New Roman" w:hAnsi="Times New Roman" w:cs="Times New Roman"/>
                <w:sz w:val="24"/>
                <w:szCs w:val="24"/>
              </w:rPr>
              <w:t>Гидротехнические сооружения</w:t>
            </w:r>
            <w:bookmarkEnd w:id="93"/>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11.3</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8C6B8E">
              <w:rPr>
                <w:rFonts w:ascii="Times New Roman" w:hAnsi="Times New Roman" w:cs="Times New Roman"/>
                <w:sz w:val="20"/>
              </w:rPr>
              <w:t>рыбозащитных</w:t>
            </w:r>
            <w:proofErr w:type="spellEnd"/>
            <w:r w:rsidRPr="008C6B8E">
              <w:rPr>
                <w:rFonts w:ascii="Times New Roman" w:hAnsi="Times New Roman" w:cs="Times New Roman"/>
                <w:sz w:val="20"/>
              </w:rPr>
              <w:t xml:space="preserve"> и рыбопропускных сооружений, берегозащитных сооружений)</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2" w:type="dxa"/>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r w:rsidRPr="008C6B8E">
              <w:rPr>
                <w:rFonts w:ascii="Times New Roman" w:hAnsi="Times New Roman" w:cs="Times New Roman"/>
                <w:b/>
                <w:bCs/>
                <w:iCs/>
                <w:caps/>
                <w:sz w:val="24"/>
                <w:szCs w:val="24"/>
              </w:rPr>
              <w:t>Р</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542"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bCs/>
                <w:iCs/>
                <w:caps/>
                <w:sz w:val="24"/>
                <w:szCs w:val="24"/>
              </w:rPr>
            </w:pPr>
          </w:p>
        </w:tc>
      </w:tr>
      <w:tr w:rsidR="005E64C0" w:rsidRPr="008C6B8E" w:rsidTr="005E64C0">
        <w:trPr>
          <w:trHeight w:val="298"/>
          <w:jc w:val="center"/>
        </w:trPr>
        <w:tc>
          <w:tcPr>
            <w:tcW w:w="2594" w:type="dxa"/>
            <w:shd w:val="clear" w:color="auto" w:fill="D9D9D9"/>
          </w:tcPr>
          <w:p w:rsidR="005E64C0" w:rsidRPr="008C6B8E" w:rsidRDefault="005E64C0" w:rsidP="008C6B8E">
            <w:pPr>
              <w:autoSpaceDE w:val="0"/>
              <w:autoSpaceDN w:val="0"/>
              <w:adjustRightInd w:val="0"/>
              <w:spacing w:after="0"/>
              <w:ind w:left="16"/>
              <w:rPr>
                <w:rFonts w:ascii="Times New Roman" w:hAnsi="Times New Roman" w:cs="Times New Roman"/>
                <w:b/>
                <w:sz w:val="24"/>
                <w:szCs w:val="24"/>
              </w:rPr>
            </w:pPr>
            <w:bookmarkStart w:id="94" w:name="sub_10120"/>
            <w:r w:rsidRPr="008C6B8E">
              <w:rPr>
                <w:rFonts w:ascii="Times New Roman" w:hAnsi="Times New Roman" w:cs="Times New Roman"/>
                <w:b/>
                <w:sz w:val="24"/>
                <w:szCs w:val="24"/>
              </w:rPr>
              <w:t>Земельные участки (территории) общего пользования</w:t>
            </w:r>
            <w:bookmarkEnd w:id="94"/>
          </w:p>
        </w:tc>
        <w:tc>
          <w:tcPr>
            <w:tcW w:w="709" w:type="dxa"/>
            <w:shd w:val="clear" w:color="auto" w:fill="D9D9D9"/>
            <w:vAlign w:val="center"/>
          </w:tcPr>
          <w:p w:rsidR="005E64C0" w:rsidRPr="008C6B8E" w:rsidRDefault="005E64C0" w:rsidP="008C6B8E">
            <w:pPr>
              <w:autoSpaceDE w:val="0"/>
              <w:autoSpaceDN w:val="0"/>
              <w:adjustRightInd w:val="0"/>
              <w:spacing w:after="0"/>
              <w:jc w:val="center"/>
              <w:rPr>
                <w:rFonts w:ascii="Times New Roman" w:hAnsi="Times New Roman" w:cs="Times New Roman"/>
                <w:b/>
                <w:sz w:val="24"/>
                <w:szCs w:val="24"/>
              </w:rPr>
            </w:pPr>
            <w:r w:rsidRPr="008C6B8E">
              <w:rPr>
                <w:rFonts w:ascii="Times New Roman" w:hAnsi="Times New Roman" w:cs="Times New Roman"/>
                <w:b/>
                <w:sz w:val="24"/>
                <w:szCs w:val="24"/>
              </w:rPr>
              <w:t>12.0</w:t>
            </w:r>
          </w:p>
        </w:tc>
        <w:tc>
          <w:tcPr>
            <w:tcW w:w="5764" w:type="dxa"/>
          </w:tcPr>
          <w:p w:rsidR="005E64C0" w:rsidRPr="008C6B8E" w:rsidRDefault="005E64C0"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6398" w:type="dxa"/>
            <w:gridSpan w:val="10"/>
            <w:vAlign w:val="center"/>
          </w:tcPr>
          <w:p w:rsidR="005E64C0" w:rsidRPr="008C6B8E" w:rsidRDefault="005E64C0">
            <w:pPr>
              <w:rPr>
                <w:rFonts w:ascii="Times New Roman" w:hAnsi="Times New Roman" w:cs="Times New Roman"/>
              </w:rPr>
            </w:pPr>
          </w:p>
        </w:tc>
      </w:tr>
      <w:tr w:rsidR="0044229A" w:rsidRPr="008C6B8E" w:rsidTr="005E64C0">
        <w:trPr>
          <w:trHeight w:hRule="exact" w:val="575"/>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t>Ритуальная деятельность</w:t>
            </w: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12.1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кладбищ, крематориев и мест захоронения; размещение соответствующих культовых сооружений</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outlineLvl w:val="4"/>
              <w:rPr>
                <w:rFonts w:ascii="Times New Roman" w:hAnsi="Times New Roman" w:cs="Times New Roman"/>
                <w:b/>
                <w:iCs/>
                <w:caps/>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caps/>
                <w:sz w:val="24"/>
                <w:szCs w:val="24"/>
              </w:rPr>
            </w:pPr>
          </w:p>
        </w:tc>
        <w:tc>
          <w:tcPr>
            <w:tcW w:w="542"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Р</w:t>
            </w: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95" w:name="sub_10122"/>
            <w:r w:rsidRPr="008C6B8E">
              <w:rPr>
                <w:rFonts w:ascii="Times New Roman" w:hAnsi="Times New Roman" w:cs="Times New Roman"/>
                <w:sz w:val="24"/>
                <w:szCs w:val="24"/>
              </w:rPr>
              <w:lastRenderedPageBreak/>
              <w:t>Специальная деятельность</w:t>
            </w:r>
            <w:bookmarkEnd w:id="95"/>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12.2</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r>
      <w:tr w:rsidR="0044229A" w:rsidRPr="008C6B8E" w:rsidTr="005E64C0">
        <w:trPr>
          <w:trHeight w:val="298"/>
          <w:jc w:val="center"/>
        </w:trPr>
        <w:tc>
          <w:tcPr>
            <w:tcW w:w="2594" w:type="dxa"/>
            <w:vAlign w:val="center"/>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r w:rsidRPr="008C6B8E">
              <w:rPr>
                <w:rFonts w:ascii="Times New Roman" w:hAnsi="Times New Roman" w:cs="Times New Roman"/>
                <w:sz w:val="24"/>
                <w:szCs w:val="24"/>
              </w:rPr>
              <w:t>Запас</w:t>
            </w: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12.3</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Отсутствие хозяйственной деятельности</w:t>
            </w:r>
          </w:p>
        </w:tc>
        <w:tc>
          <w:tcPr>
            <w:tcW w:w="566"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У</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У</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У</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У</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У</w:t>
            </w:r>
          </w:p>
        </w:tc>
        <w:tc>
          <w:tcPr>
            <w:tcW w:w="661"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У</w:t>
            </w:r>
          </w:p>
        </w:tc>
        <w:tc>
          <w:tcPr>
            <w:tcW w:w="661" w:type="dxa"/>
            <w:vAlign w:val="center"/>
          </w:tcPr>
          <w:p w:rsidR="0044229A" w:rsidRPr="008C6B8E" w:rsidRDefault="0044229A" w:rsidP="008C6B8E">
            <w:pPr>
              <w:spacing w:after="0"/>
              <w:jc w:val="center"/>
              <w:outlineLvl w:val="4"/>
              <w:rPr>
                <w:rFonts w:ascii="Times New Roman" w:hAnsi="Times New Roman" w:cs="Times New Roman"/>
                <w:b/>
                <w:iCs/>
                <w:caps/>
                <w:sz w:val="24"/>
                <w:szCs w:val="24"/>
              </w:rPr>
            </w:pPr>
            <w:r w:rsidRPr="008C6B8E">
              <w:rPr>
                <w:rFonts w:ascii="Times New Roman" w:hAnsi="Times New Roman" w:cs="Times New Roman"/>
                <w:b/>
                <w:iCs/>
                <w:caps/>
                <w:sz w:val="24"/>
                <w:szCs w:val="24"/>
              </w:rPr>
              <w:t>У</w:t>
            </w: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У</w:t>
            </w:r>
          </w:p>
        </w:tc>
        <w:tc>
          <w:tcPr>
            <w:tcW w:w="661"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У</w:t>
            </w:r>
          </w:p>
        </w:tc>
        <w:tc>
          <w:tcPr>
            <w:tcW w:w="542" w:type="dxa"/>
            <w:vAlign w:val="center"/>
          </w:tcPr>
          <w:p w:rsidR="0044229A" w:rsidRPr="008C6B8E" w:rsidRDefault="0044229A" w:rsidP="008C6B8E">
            <w:pPr>
              <w:spacing w:after="0"/>
              <w:jc w:val="center"/>
              <w:rPr>
                <w:rFonts w:ascii="Times New Roman" w:hAnsi="Times New Roman" w:cs="Times New Roman"/>
                <w:b/>
                <w:caps/>
                <w:sz w:val="24"/>
                <w:szCs w:val="24"/>
              </w:rPr>
            </w:pPr>
            <w:r w:rsidRPr="008C6B8E">
              <w:rPr>
                <w:rFonts w:ascii="Times New Roman" w:hAnsi="Times New Roman" w:cs="Times New Roman"/>
                <w:b/>
                <w:caps/>
                <w:sz w:val="24"/>
                <w:szCs w:val="24"/>
              </w:rPr>
              <w:t>У</w:t>
            </w:r>
          </w:p>
        </w:tc>
      </w:tr>
      <w:tr w:rsidR="0044229A" w:rsidRPr="008C6B8E" w:rsidTr="005E64C0">
        <w:trPr>
          <w:trHeight w:val="473"/>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96" w:name="sub_10131"/>
            <w:r w:rsidRPr="008C6B8E">
              <w:rPr>
                <w:rFonts w:ascii="Times New Roman" w:hAnsi="Times New Roman" w:cs="Times New Roman"/>
                <w:sz w:val="24"/>
                <w:szCs w:val="24"/>
              </w:rPr>
              <w:t>Ведение огородничества</w:t>
            </w:r>
            <w:bookmarkEnd w:id="96"/>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13.1</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566"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97" w:name="sub_10132"/>
            <w:r w:rsidRPr="008C6B8E">
              <w:rPr>
                <w:rFonts w:ascii="Times New Roman" w:hAnsi="Times New Roman" w:cs="Times New Roman"/>
                <w:sz w:val="24"/>
                <w:szCs w:val="24"/>
              </w:rPr>
              <w:t>Ведение садоводства</w:t>
            </w:r>
            <w:bookmarkEnd w:id="97"/>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13.2</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садового дома, предназначенного для отдыха и не подлежащего разделу на квартиры;</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хозяйственных строений и сооружений</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r w:rsidR="0044229A" w:rsidRPr="008C6B8E" w:rsidTr="005E64C0">
        <w:trPr>
          <w:trHeight w:val="298"/>
          <w:jc w:val="center"/>
        </w:trPr>
        <w:tc>
          <w:tcPr>
            <w:tcW w:w="2594" w:type="dxa"/>
          </w:tcPr>
          <w:p w:rsidR="0044229A" w:rsidRPr="008C6B8E" w:rsidRDefault="0044229A" w:rsidP="008C6B8E">
            <w:pPr>
              <w:autoSpaceDE w:val="0"/>
              <w:autoSpaceDN w:val="0"/>
              <w:adjustRightInd w:val="0"/>
              <w:spacing w:after="0"/>
              <w:ind w:left="16"/>
              <w:rPr>
                <w:rFonts w:ascii="Times New Roman" w:hAnsi="Times New Roman" w:cs="Times New Roman"/>
                <w:sz w:val="24"/>
                <w:szCs w:val="24"/>
              </w:rPr>
            </w:pPr>
            <w:bookmarkStart w:id="98" w:name="sub_10133"/>
            <w:r w:rsidRPr="008C6B8E">
              <w:rPr>
                <w:rFonts w:ascii="Times New Roman" w:hAnsi="Times New Roman" w:cs="Times New Roman"/>
                <w:sz w:val="24"/>
                <w:szCs w:val="24"/>
              </w:rPr>
              <w:t>Ведение дачного хозяйства</w:t>
            </w:r>
            <w:bookmarkEnd w:id="98"/>
          </w:p>
          <w:p w:rsidR="0044229A" w:rsidRPr="008C6B8E" w:rsidRDefault="0044229A" w:rsidP="008C6B8E">
            <w:pPr>
              <w:autoSpaceDE w:val="0"/>
              <w:autoSpaceDN w:val="0"/>
              <w:adjustRightInd w:val="0"/>
              <w:spacing w:after="0"/>
              <w:ind w:left="16"/>
              <w:rPr>
                <w:rFonts w:ascii="Times New Roman" w:hAnsi="Times New Roman" w:cs="Times New Roman"/>
                <w:sz w:val="24"/>
                <w:szCs w:val="24"/>
              </w:rPr>
            </w:pPr>
          </w:p>
        </w:tc>
        <w:tc>
          <w:tcPr>
            <w:tcW w:w="709" w:type="dxa"/>
            <w:vAlign w:val="center"/>
          </w:tcPr>
          <w:p w:rsidR="0044229A" w:rsidRPr="008C6B8E" w:rsidRDefault="0044229A" w:rsidP="008C6B8E">
            <w:pPr>
              <w:autoSpaceDE w:val="0"/>
              <w:autoSpaceDN w:val="0"/>
              <w:adjustRightInd w:val="0"/>
              <w:spacing w:after="0"/>
              <w:jc w:val="center"/>
              <w:rPr>
                <w:rFonts w:ascii="Times New Roman" w:hAnsi="Times New Roman" w:cs="Times New Roman"/>
                <w:sz w:val="24"/>
                <w:szCs w:val="24"/>
              </w:rPr>
            </w:pPr>
            <w:r w:rsidRPr="008C6B8E">
              <w:rPr>
                <w:rFonts w:ascii="Times New Roman" w:hAnsi="Times New Roman" w:cs="Times New Roman"/>
                <w:sz w:val="24"/>
                <w:szCs w:val="24"/>
              </w:rPr>
              <w:t>13.3</w:t>
            </w:r>
          </w:p>
        </w:tc>
        <w:tc>
          <w:tcPr>
            <w:tcW w:w="5764" w:type="dxa"/>
          </w:tcPr>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4229A" w:rsidRPr="008C6B8E" w:rsidRDefault="0044229A" w:rsidP="008C6B8E">
            <w:pPr>
              <w:autoSpaceDE w:val="0"/>
              <w:autoSpaceDN w:val="0"/>
              <w:adjustRightInd w:val="0"/>
              <w:spacing w:after="0"/>
              <w:jc w:val="both"/>
              <w:rPr>
                <w:rFonts w:ascii="Times New Roman" w:hAnsi="Times New Roman" w:cs="Times New Roman"/>
                <w:sz w:val="20"/>
              </w:rPr>
            </w:pPr>
            <w:r w:rsidRPr="008C6B8E">
              <w:rPr>
                <w:rFonts w:ascii="Times New Roman" w:hAnsi="Times New Roman" w:cs="Times New Roman"/>
                <w:sz w:val="20"/>
              </w:rPr>
              <w:t>размещение хозяйственных строений и сооружений</w:t>
            </w:r>
          </w:p>
        </w:tc>
        <w:tc>
          <w:tcPr>
            <w:tcW w:w="566"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662" w:type="dxa"/>
            <w:shd w:val="clear" w:color="auto" w:fill="FFFFFF"/>
            <w:vAlign w:val="center"/>
          </w:tcPr>
          <w:p w:rsidR="0044229A" w:rsidRPr="008C6B8E" w:rsidRDefault="0044229A" w:rsidP="008C6B8E">
            <w:pPr>
              <w:spacing w:after="0"/>
              <w:jc w:val="center"/>
              <w:rPr>
                <w:rFonts w:ascii="Times New Roman" w:hAnsi="Times New Roman" w:cs="Times New Roman"/>
                <w:b/>
                <w:sz w:val="24"/>
                <w:szCs w:val="24"/>
              </w:rPr>
            </w:pPr>
            <w:r w:rsidRPr="008C6B8E">
              <w:rPr>
                <w:rFonts w:ascii="Times New Roman" w:hAnsi="Times New Roman" w:cs="Times New Roman"/>
                <w:b/>
                <w:sz w:val="24"/>
                <w:szCs w:val="24"/>
              </w:rPr>
              <w:t>Р</w:t>
            </w:r>
          </w:p>
        </w:tc>
        <w:tc>
          <w:tcPr>
            <w:tcW w:w="661"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c>
          <w:tcPr>
            <w:tcW w:w="542" w:type="dxa"/>
            <w:shd w:val="clear" w:color="auto" w:fill="D9D9D9"/>
            <w:vAlign w:val="center"/>
          </w:tcPr>
          <w:p w:rsidR="0044229A" w:rsidRPr="008C6B8E" w:rsidRDefault="0044229A" w:rsidP="008C6B8E">
            <w:pPr>
              <w:spacing w:after="0"/>
              <w:jc w:val="center"/>
              <w:rPr>
                <w:rFonts w:ascii="Times New Roman" w:hAnsi="Times New Roman" w:cs="Times New Roman"/>
                <w:b/>
                <w:sz w:val="24"/>
                <w:szCs w:val="24"/>
              </w:rPr>
            </w:pPr>
          </w:p>
        </w:tc>
      </w:tr>
    </w:tbl>
    <w:p w:rsidR="008C6B8E" w:rsidRDefault="008C6B8E" w:rsidP="004B1B6E">
      <w:pPr>
        <w:spacing w:after="0" w:line="240" w:lineRule="auto"/>
        <w:rPr>
          <w:rFonts w:ascii="Times New Roman" w:eastAsia="Times New Roman" w:hAnsi="Times New Roman" w:cs="Times New Roman"/>
          <w:b/>
          <w:bCs/>
          <w:sz w:val="26"/>
          <w:szCs w:val="20"/>
          <w:lang w:eastAsia="ru-RU"/>
        </w:rPr>
      </w:pPr>
    </w:p>
    <w:p w:rsidR="005E64C0" w:rsidRDefault="005E64C0" w:rsidP="004B1B6E">
      <w:pPr>
        <w:spacing w:after="0" w:line="240" w:lineRule="auto"/>
        <w:rPr>
          <w:rFonts w:ascii="Times New Roman" w:eastAsia="Times New Roman" w:hAnsi="Times New Roman" w:cs="Times New Roman"/>
          <w:b/>
          <w:bCs/>
          <w:sz w:val="26"/>
          <w:szCs w:val="20"/>
          <w:lang w:eastAsia="ru-RU"/>
        </w:rPr>
      </w:pPr>
    </w:p>
    <w:p w:rsidR="004B1B6E" w:rsidRPr="00BB3CE5" w:rsidRDefault="004B1B6E" w:rsidP="004B1B6E">
      <w:pPr>
        <w:spacing w:after="0" w:line="240" w:lineRule="auto"/>
        <w:rPr>
          <w:rFonts w:ascii="Times New Roman" w:eastAsia="Times New Roman" w:hAnsi="Times New Roman" w:cs="Times New Roman"/>
          <w:b/>
          <w:bCs/>
          <w:sz w:val="26"/>
          <w:szCs w:val="20"/>
          <w:lang w:eastAsia="ru-RU"/>
        </w:rPr>
      </w:pPr>
      <w:r w:rsidRPr="00BB3CE5">
        <w:rPr>
          <w:rFonts w:ascii="Times New Roman" w:eastAsia="Times New Roman" w:hAnsi="Times New Roman" w:cs="Times New Roman"/>
          <w:b/>
          <w:bCs/>
          <w:sz w:val="26"/>
          <w:szCs w:val="20"/>
          <w:lang w:eastAsia="ru-RU"/>
        </w:rPr>
        <w:lastRenderedPageBreak/>
        <w:t>Условные обозначения к таблице</w:t>
      </w:r>
      <w:r w:rsidR="00BD26DE">
        <w:rPr>
          <w:rFonts w:ascii="Times New Roman" w:eastAsia="Times New Roman" w:hAnsi="Times New Roman" w:cs="Times New Roman"/>
          <w:b/>
          <w:bCs/>
          <w:sz w:val="26"/>
          <w:szCs w:val="20"/>
          <w:lang w:eastAsia="ru-RU"/>
        </w:rPr>
        <w:t xml:space="preserve"> № 1</w:t>
      </w:r>
      <w:r w:rsidRPr="00BB3CE5">
        <w:rPr>
          <w:rFonts w:ascii="Times New Roman" w:eastAsia="Times New Roman" w:hAnsi="Times New Roman" w:cs="Times New Roman"/>
          <w:b/>
          <w:bCs/>
          <w:sz w:val="26"/>
          <w:szCs w:val="20"/>
          <w:lang w:eastAsia="ru-RU"/>
        </w:rPr>
        <w:t>:</w:t>
      </w:r>
    </w:p>
    <w:tbl>
      <w:tblPr>
        <w:tblW w:w="150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14480"/>
      </w:tblGrid>
      <w:tr w:rsidR="004B1B6E" w:rsidRPr="00BB3CE5" w:rsidTr="00592932">
        <w:tc>
          <w:tcPr>
            <w:tcW w:w="534" w:type="dxa"/>
            <w:tcBorders>
              <w:top w:val="single" w:sz="4" w:space="0" w:color="auto"/>
              <w:left w:val="single" w:sz="4" w:space="0" w:color="auto"/>
              <w:bottom w:val="single" w:sz="4" w:space="0" w:color="auto"/>
              <w:right w:val="single" w:sz="4" w:space="0" w:color="auto"/>
            </w:tcBorders>
          </w:tcPr>
          <w:p w:rsidR="004B1B6E" w:rsidRPr="00BB3CE5" w:rsidRDefault="004B1B6E" w:rsidP="00592932">
            <w:pPr>
              <w:spacing w:after="0" w:line="240" w:lineRule="auto"/>
              <w:rPr>
                <w:rFonts w:ascii="Times New Roman" w:eastAsia="Times New Roman" w:hAnsi="Times New Roman" w:cs="Times New Roman"/>
                <w:b/>
                <w:sz w:val="26"/>
                <w:szCs w:val="20"/>
                <w:lang w:eastAsia="ru-RU"/>
              </w:rPr>
            </w:pPr>
            <w:r w:rsidRPr="00BB3CE5">
              <w:rPr>
                <w:rFonts w:ascii="Times New Roman" w:eastAsia="Times New Roman" w:hAnsi="Times New Roman" w:cs="Times New Roman"/>
                <w:b/>
                <w:sz w:val="26"/>
                <w:szCs w:val="20"/>
                <w:lang w:eastAsia="ru-RU"/>
              </w:rPr>
              <w:t>Р</w:t>
            </w:r>
          </w:p>
        </w:tc>
        <w:tc>
          <w:tcPr>
            <w:tcW w:w="14480" w:type="dxa"/>
            <w:tcBorders>
              <w:top w:val="nil"/>
              <w:left w:val="single" w:sz="4" w:space="0" w:color="auto"/>
              <w:bottom w:val="nil"/>
              <w:right w:val="nil"/>
            </w:tcBorders>
          </w:tcPr>
          <w:p w:rsidR="004B1B6E" w:rsidRPr="00BB3CE5" w:rsidRDefault="004B1B6E" w:rsidP="00592932">
            <w:pPr>
              <w:spacing w:after="0" w:line="240" w:lineRule="auto"/>
              <w:rPr>
                <w:rFonts w:ascii="Times New Roman" w:eastAsia="Times New Roman" w:hAnsi="Times New Roman" w:cs="Times New Roman"/>
                <w:b/>
                <w:sz w:val="24"/>
                <w:szCs w:val="24"/>
                <w:lang w:eastAsia="ru-RU"/>
              </w:rPr>
            </w:pPr>
            <w:r w:rsidRPr="00BB3CE5">
              <w:rPr>
                <w:rFonts w:ascii="Times New Roman" w:eastAsia="Times New Roman" w:hAnsi="Times New Roman" w:cs="Times New Roman"/>
                <w:sz w:val="24"/>
                <w:szCs w:val="24"/>
                <w:lang w:eastAsia="ru-RU"/>
              </w:rPr>
              <w:t>- основной вид разрешенного использования</w:t>
            </w:r>
          </w:p>
        </w:tc>
      </w:tr>
      <w:tr w:rsidR="004B1B6E" w:rsidRPr="00BB3CE5" w:rsidTr="00592932">
        <w:tc>
          <w:tcPr>
            <w:tcW w:w="534" w:type="dxa"/>
            <w:tcBorders>
              <w:top w:val="single" w:sz="4" w:space="0" w:color="auto"/>
              <w:left w:val="single" w:sz="4" w:space="0" w:color="auto"/>
              <w:bottom w:val="single" w:sz="4" w:space="0" w:color="auto"/>
              <w:right w:val="single" w:sz="4" w:space="0" w:color="auto"/>
            </w:tcBorders>
          </w:tcPr>
          <w:p w:rsidR="004B1B6E" w:rsidRPr="00BB3CE5" w:rsidRDefault="004B1B6E" w:rsidP="00592932">
            <w:pPr>
              <w:spacing w:after="0" w:line="240" w:lineRule="auto"/>
              <w:rPr>
                <w:rFonts w:ascii="Times New Roman" w:eastAsia="Times New Roman" w:hAnsi="Times New Roman" w:cs="Times New Roman"/>
                <w:b/>
                <w:sz w:val="26"/>
                <w:szCs w:val="20"/>
                <w:lang w:eastAsia="ru-RU"/>
              </w:rPr>
            </w:pPr>
            <w:r w:rsidRPr="00BB3CE5">
              <w:rPr>
                <w:rFonts w:ascii="Times New Roman" w:eastAsia="Times New Roman" w:hAnsi="Times New Roman" w:cs="Times New Roman"/>
                <w:b/>
                <w:sz w:val="26"/>
                <w:szCs w:val="20"/>
                <w:lang w:eastAsia="ru-RU"/>
              </w:rPr>
              <w:t>У</w:t>
            </w:r>
          </w:p>
        </w:tc>
        <w:tc>
          <w:tcPr>
            <w:tcW w:w="14480" w:type="dxa"/>
            <w:tcBorders>
              <w:top w:val="nil"/>
              <w:left w:val="single" w:sz="4" w:space="0" w:color="auto"/>
              <w:bottom w:val="nil"/>
              <w:right w:val="nil"/>
            </w:tcBorders>
          </w:tcPr>
          <w:p w:rsidR="004B1B6E" w:rsidRPr="00BB3CE5" w:rsidRDefault="004B1B6E" w:rsidP="00592932">
            <w:pPr>
              <w:spacing w:after="0" w:line="240" w:lineRule="auto"/>
              <w:rPr>
                <w:rFonts w:ascii="Times New Roman" w:eastAsia="Times New Roman" w:hAnsi="Times New Roman" w:cs="Times New Roman"/>
                <w:b/>
                <w:sz w:val="24"/>
                <w:szCs w:val="24"/>
                <w:lang w:eastAsia="ru-RU"/>
              </w:rPr>
            </w:pPr>
            <w:r w:rsidRPr="00BB3CE5">
              <w:rPr>
                <w:rFonts w:ascii="Times New Roman" w:eastAsia="Times New Roman" w:hAnsi="Times New Roman" w:cs="Times New Roman"/>
                <w:sz w:val="24"/>
                <w:szCs w:val="24"/>
                <w:lang w:eastAsia="ru-RU"/>
              </w:rPr>
              <w:t>- условно разрешенный вид использования</w:t>
            </w:r>
          </w:p>
        </w:tc>
      </w:tr>
      <w:tr w:rsidR="004B1B6E" w:rsidRPr="00BB3CE5" w:rsidTr="00592932">
        <w:tc>
          <w:tcPr>
            <w:tcW w:w="534" w:type="dxa"/>
            <w:tcBorders>
              <w:top w:val="single" w:sz="4" w:space="0" w:color="auto"/>
              <w:left w:val="single" w:sz="4" w:space="0" w:color="auto"/>
              <w:bottom w:val="single" w:sz="4" w:space="0" w:color="auto"/>
              <w:right w:val="single" w:sz="4" w:space="0" w:color="auto"/>
            </w:tcBorders>
          </w:tcPr>
          <w:p w:rsidR="004B1B6E" w:rsidRPr="00BB3CE5" w:rsidRDefault="004B1B6E" w:rsidP="00592932">
            <w:pPr>
              <w:spacing w:after="0" w:line="240" w:lineRule="auto"/>
              <w:rPr>
                <w:rFonts w:ascii="Times New Roman" w:eastAsia="Times New Roman" w:hAnsi="Times New Roman" w:cs="Times New Roman"/>
                <w:b/>
                <w:sz w:val="26"/>
                <w:szCs w:val="20"/>
                <w:lang w:eastAsia="ru-RU"/>
              </w:rPr>
            </w:pPr>
            <w:r w:rsidRPr="00BB3CE5">
              <w:rPr>
                <w:rFonts w:ascii="Times New Roman" w:eastAsia="Times New Roman" w:hAnsi="Times New Roman" w:cs="Times New Roman"/>
                <w:b/>
                <w:sz w:val="26"/>
                <w:szCs w:val="20"/>
                <w:lang w:eastAsia="ru-RU"/>
              </w:rPr>
              <w:t>В</w:t>
            </w:r>
          </w:p>
        </w:tc>
        <w:tc>
          <w:tcPr>
            <w:tcW w:w="14480" w:type="dxa"/>
            <w:tcBorders>
              <w:top w:val="nil"/>
              <w:left w:val="single" w:sz="4" w:space="0" w:color="auto"/>
              <w:bottom w:val="nil"/>
              <w:right w:val="nil"/>
            </w:tcBorders>
          </w:tcPr>
          <w:p w:rsidR="004B1B6E" w:rsidRPr="00BB3CE5" w:rsidRDefault="004B1B6E" w:rsidP="00592932">
            <w:pPr>
              <w:spacing w:after="0" w:line="240" w:lineRule="auto"/>
              <w:rPr>
                <w:rFonts w:ascii="Times New Roman" w:eastAsia="Times New Roman" w:hAnsi="Times New Roman" w:cs="Times New Roman"/>
                <w:sz w:val="24"/>
                <w:szCs w:val="24"/>
                <w:lang w:eastAsia="ru-RU"/>
              </w:rPr>
            </w:pPr>
            <w:r w:rsidRPr="00BB3CE5">
              <w:rPr>
                <w:rFonts w:ascii="Times New Roman" w:eastAsia="Times New Roman" w:hAnsi="Times New Roman" w:cs="Times New Roman"/>
                <w:sz w:val="24"/>
                <w:szCs w:val="24"/>
                <w:lang w:eastAsia="ru-RU"/>
              </w:rPr>
              <w:t>- вспомогательный вид разрешенного использования</w:t>
            </w:r>
          </w:p>
        </w:tc>
      </w:tr>
      <w:tr w:rsidR="004B1B6E" w:rsidRPr="00BB3CE5" w:rsidTr="00592932">
        <w:tc>
          <w:tcPr>
            <w:tcW w:w="534" w:type="dxa"/>
            <w:tcBorders>
              <w:top w:val="single" w:sz="4" w:space="0" w:color="auto"/>
              <w:left w:val="single" w:sz="4" w:space="0" w:color="auto"/>
              <w:bottom w:val="single" w:sz="4" w:space="0" w:color="auto"/>
              <w:right w:val="single" w:sz="4" w:space="0" w:color="auto"/>
            </w:tcBorders>
            <w:shd w:val="pct12" w:color="000000" w:fill="FFFFFF"/>
          </w:tcPr>
          <w:p w:rsidR="004B1B6E" w:rsidRPr="00BB3CE5" w:rsidRDefault="004B1B6E" w:rsidP="00592932">
            <w:pPr>
              <w:spacing w:after="0" w:line="240" w:lineRule="auto"/>
              <w:rPr>
                <w:rFonts w:ascii="Times New Roman" w:eastAsia="Times New Roman" w:hAnsi="Times New Roman" w:cs="Times New Roman"/>
                <w:b/>
                <w:sz w:val="26"/>
                <w:szCs w:val="20"/>
                <w:lang w:eastAsia="ru-RU"/>
              </w:rPr>
            </w:pPr>
          </w:p>
        </w:tc>
        <w:tc>
          <w:tcPr>
            <w:tcW w:w="14480" w:type="dxa"/>
            <w:tcBorders>
              <w:top w:val="nil"/>
              <w:left w:val="single" w:sz="4" w:space="0" w:color="auto"/>
              <w:bottom w:val="nil"/>
              <w:right w:val="nil"/>
            </w:tcBorders>
          </w:tcPr>
          <w:p w:rsidR="004B1B6E" w:rsidRPr="00BB3CE5" w:rsidRDefault="004B1B6E" w:rsidP="00592932">
            <w:pPr>
              <w:spacing w:after="0" w:line="240" w:lineRule="auto"/>
              <w:rPr>
                <w:rFonts w:ascii="Times New Roman" w:eastAsia="Times New Roman" w:hAnsi="Times New Roman" w:cs="Times New Roman"/>
                <w:b/>
                <w:sz w:val="24"/>
                <w:szCs w:val="24"/>
                <w:lang w:eastAsia="ru-RU"/>
              </w:rPr>
            </w:pPr>
            <w:r w:rsidRPr="00BB3CE5">
              <w:rPr>
                <w:rFonts w:ascii="Times New Roman" w:eastAsia="Times New Roman" w:hAnsi="Times New Roman" w:cs="Times New Roman"/>
                <w:sz w:val="24"/>
                <w:szCs w:val="24"/>
                <w:lang w:eastAsia="ru-RU"/>
              </w:rPr>
              <w:t>- запрещенный вид использования</w:t>
            </w:r>
          </w:p>
        </w:tc>
      </w:tr>
    </w:tbl>
    <w:p w:rsidR="004B1B6E" w:rsidRPr="00BB3CE5" w:rsidRDefault="004B1B6E" w:rsidP="004B1B6E">
      <w:pPr>
        <w:spacing w:after="0" w:line="240" w:lineRule="auto"/>
        <w:jc w:val="both"/>
        <w:rPr>
          <w:rFonts w:ascii="Times New Roman" w:eastAsia="Times New Roman" w:hAnsi="Times New Roman" w:cs="Times New Roman"/>
          <w:b/>
          <w:sz w:val="26"/>
          <w:szCs w:val="20"/>
          <w:lang w:eastAsia="ru-RU"/>
        </w:rPr>
      </w:pPr>
      <w:r w:rsidRPr="00BB3CE5">
        <w:rPr>
          <w:rFonts w:ascii="Times New Roman" w:eastAsia="Times New Roman" w:hAnsi="Times New Roman" w:cs="Times New Roman"/>
          <w:b/>
          <w:sz w:val="26"/>
          <w:szCs w:val="20"/>
          <w:lang w:eastAsia="ru-RU"/>
        </w:rPr>
        <w:t xml:space="preserve">              </w:t>
      </w:r>
    </w:p>
    <w:p w:rsidR="004B1B6E" w:rsidRPr="00BB3CE5" w:rsidRDefault="004B1B6E" w:rsidP="004B1B6E">
      <w:pPr>
        <w:spacing w:after="0" w:line="240" w:lineRule="auto"/>
        <w:jc w:val="both"/>
        <w:rPr>
          <w:rFonts w:ascii="Times New Roman" w:eastAsia="Times New Roman" w:hAnsi="Times New Roman" w:cs="Times New Roman"/>
          <w:sz w:val="24"/>
          <w:szCs w:val="24"/>
          <w:lang w:eastAsia="ru-RU"/>
        </w:rPr>
      </w:pPr>
      <w:r w:rsidRPr="00BB3CE5">
        <w:rPr>
          <w:rFonts w:ascii="Times New Roman" w:eastAsia="Times New Roman" w:hAnsi="Times New Roman" w:cs="Times New Roman"/>
          <w:sz w:val="24"/>
          <w:szCs w:val="24"/>
          <w:lang w:eastAsia="ru-RU"/>
        </w:rPr>
        <w:t xml:space="preserve">* </w:t>
      </w:r>
      <w:proofErr w:type="gramStart"/>
      <w:r w:rsidRPr="00BB3CE5">
        <w:rPr>
          <w:rFonts w:ascii="Times New Roman" w:eastAsia="Times New Roman" w:hAnsi="Times New Roman" w:cs="Times New Roman"/>
          <w:sz w:val="24"/>
          <w:szCs w:val="24"/>
          <w:lang w:eastAsia="ru-RU"/>
        </w:rPr>
        <w:t>В</w:t>
      </w:r>
      <w:proofErr w:type="gramEnd"/>
      <w:r w:rsidRPr="00BB3CE5">
        <w:rPr>
          <w:rFonts w:ascii="Times New Roman" w:eastAsia="Times New Roman" w:hAnsi="Times New Roman" w:cs="Times New Roman"/>
          <w:sz w:val="24"/>
          <w:szCs w:val="24"/>
          <w:lang w:eastAsia="ru-RU"/>
        </w:rPr>
        <w:t xml:space="preserve"> скобках указаны иные равнозначные наименования.</w:t>
      </w:r>
    </w:p>
    <w:p w:rsidR="004B1B6E" w:rsidRPr="00BB3CE5" w:rsidRDefault="004B1B6E" w:rsidP="004B1B6E">
      <w:pPr>
        <w:spacing w:after="0" w:line="240" w:lineRule="auto"/>
        <w:jc w:val="both"/>
        <w:rPr>
          <w:rFonts w:ascii="Times New Roman" w:eastAsia="Times New Roman" w:hAnsi="Times New Roman" w:cs="Times New Roman"/>
          <w:b/>
          <w:sz w:val="26"/>
          <w:szCs w:val="20"/>
          <w:lang w:eastAsia="ru-RU"/>
        </w:rPr>
      </w:pPr>
      <w:bookmarkStart w:id="99" w:name="sub_3333"/>
      <w:r w:rsidRPr="00BB3CE5">
        <w:rPr>
          <w:rFonts w:ascii="Times New Roman" w:eastAsia="Times New Roman" w:hAnsi="Times New Roman" w:cs="Times New Roman"/>
          <w:sz w:val="24"/>
          <w:szCs w:val="24"/>
          <w:lang w:eastAsia="ru-RU"/>
        </w:rPr>
        <w:t>** Текстовое наименование вида разрешенного использования земельного участка и его код (числовое обозначение) являются равнозначными.</w:t>
      </w:r>
      <w:bookmarkEnd w:id="99"/>
    </w:p>
    <w:p w:rsidR="004B1B6E" w:rsidRPr="00BB3CE5" w:rsidRDefault="004B1B6E" w:rsidP="004B1B6E">
      <w:pPr>
        <w:spacing w:after="0" w:line="240" w:lineRule="auto"/>
        <w:jc w:val="both"/>
        <w:rPr>
          <w:rFonts w:ascii="Times New Roman" w:eastAsia="Times New Roman" w:hAnsi="Times New Roman" w:cs="Times New Roman"/>
          <w:sz w:val="24"/>
          <w:szCs w:val="24"/>
          <w:lang w:eastAsia="ru-RU"/>
        </w:rPr>
      </w:pPr>
      <w:bookmarkStart w:id="100" w:name="sub_2222"/>
      <w:r w:rsidRPr="00BB3CE5">
        <w:rPr>
          <w:rFonts w:ascii="Times New Roman" w:eastAsia="Times New Roman" w:hAnsi="Times New Roman" w:cs="Times New Roman"/>
          <w:sz w:val="24"/>
          <w:szCs w:val="24"/>
          <w:lang w:eastAsia="ru-RU"/>
        </w:rPr>
        <w:t>*** Содержание перечисленных видов разрешенного использования,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bookmarkEnd w:id="100"/>
    <w:p w:rsidR="00346B6F" w:rsidRDefault="00346B6F" w:rsidP="00346B6F">
      <w:pPr>
        <w:spacing w:after="0"/>
        <w:rPr>
          <w:rFonts w:ascii="Times New Roman" w:hAnsi="Times New Roman" w:cs="Times New Roman"/>
          <w:bCs/>
          <w:sz w:val="28"/>
          <w:szCs w:val="28"/>
        </w:rPr>
      </w:pPr>
    </w:p>
    <w:p w:rsidR="005E64C0" w:rsidRDefault="005E64C0" w:rsidP="00DF583B">
      <w:pPr>
        <w:widowControl w:val="0"/>
        <w:spacing w:after="0"/>
        <w:ind w:firstLine="720"/>
        <w:jc w:val="center"/>
        <w:rPr>
          <w:rFonts w:ascii="Times New Roman" w:hAnsi="Times New Roman" w:cs="Times New Roman"/>
          <w:b/>
          <w:bCs/>
          <w:sz w:val="28"/>
          <w:szCs w:val="28"/>
        </w:rPr>
      </w:pPr>
    </w:p>
    <w:p w:rsidR="005E64C0" w:rsidRDefault="005E64C0" w:rsidP="00DF583B">
      <w:pPr>
        <w:widowControl w:val="0"/>
        <w:spacing w:after="0"/>
        <w:ind w:firstLine="720"/>
        <w:jc w:val="center"/>
        <w:rPr>
          <w:rFonts w:ascii="Times New Roman" w:hAnsi="Times New Roman" w:cs="Times New Roman"/>
          <w:b/>
          <w:bCs/>
          <w:sz w:val="28"/>
          <w:szCs w:val="28"/>
        </w:rPr>
      </w:pPr>
    </w:p>
    <w:p w:rsidR="005E64C0" w:rsidRDefault="005E64C0" w:rsidP="00DF583B">
      <w:pPr>
        <w:widowControl w:val="0"/>
        <w:spacing w:after="0"/>
        <w:ind w:firstLine="720"/>
        <w:jc w:val="center"/>
        <w:rPr>
          <w:rFonts w:ascii="Times New Roman" w:hAnsi="Times New Roman" w:cs="Times New Roman"/>
          <w:b/>
          <w:bCs/>
          <w:sz w:val="28"/>
          <w:szCs w:val="28"/>
        </w:rPr>
      </w:pPr>
    </w:p>
    <w:p w:rsidR="005E64C0" w:rsidRDefault="005E64C0" w:rsidP="00DF583B">
      <w:pPr>
        <w:widowControl w:val="0"/>
        <w:spacing w:after="0"/>
        <w:ind w:firstLine="720"/>
        <w:jc w:val="center"/>
        <w:rPr>
          <w:rFonts w:ascii="Times New Roman" w:hAnsi="Times New Roman" w:cs="Times New Roman"/>
          <w:b/>
          <w:bCs/>
          <w:sz w:val="28"/>
          <w:szCs w:val="28"/>
        </w:rPr>
      </w:pPr>
    </w:p>
    <w:p w:rsidR="005E64C0" w:rsidRDefault="005E64C0" w:rsidP="00DF583B">
      <w:pPr>
        <w:widowControl w:val="0"/>
        <w:spacing w:after="0"/>
        <w:ind w:firstLine="720"/>
        <w:jc w:val="center"/>
        <w:rPr>
          <w:rFonts w:ascii="Times New Roman" w:hAnsi="Times New Roman" w:cs="Times New Roman"/>
          <w:b/>
          <w:bCs/>
          <w:sz w:val="28"/>
          <w:szCs w:val="28"/>
        </w:rPr>
      </w:pPr>
    </w:p>
    <w:p w:rsidR="005E64C0" w:rsidRDefault="005E64C0" w:rsidP="00DF583B">
      <w:pPr>
        <w:widowControl w:val="0"/>
        <w:spacing w:after="0"/>
        <w:ind w:firstLine="720"/>
        <w:jc w:val="center"/>
        <w:rPr>
          <w:rFonts w:ascii="Times New Roman" w:hAnsi="Times New Roman" w:cs="Times New Roman"/>
          <w:b/>
          <w:bCs/>
          <w:sz w:val="28"/>
          <w:szCs w:val="28"/>
        </w:rPr>
      </w:pPr>
    </w:p>
    <w:p w:rsidR="005E64C0" w:rsidRDefault="005E64C0" w:rsidP="00DF583B">
      <w:pPr>
        <w:widowControl w:val="0"/>
        <w:spacing w:after="0"/>
        <w:ind w:firstLine="720"/>
        <w:jc w:val="center"/>
        <w:rPr>
          <w:rFonts w:ascii="Times New Roman" w:hAnsi="Times New Roman" w:cs="Times New Roman"/>
          <w:b/>
          <w:bCs/>
          <w:sz w:val="28"/>
          <w:szCs w:val="28"/>
        </w:rPr>
      </w:pPr>
    </w:p>
    <w:p w:rsidR="005E64C0" w:rsidRDefault="005E64C0" w:rsidP="00DF583B">
      <w:pPr>
        <w:widowControl w:val="0"/>
        <w:spacing w:after="0"/>
        <w:ind w:firstLine="720"/>
        <w:jc w:val="center"/>
        <w:rPr>
          <w:rFonts w:ascii="Times New Roman" w:hAnsi="Times New Roman" w:cs="Times New Roman"/>
          <w:b/>
          <w:bCs/>
          <w:sz w:val="28"/>
          <w:szCs w:val="28"/>
        </w:rPr>
      </w:pPr>
    </w:p>
    <w:p w:rsidR="005E64C0" w:rsidRDefault="005E64C0" w:rsidP="00DF583B">
      <w:pPr>
        <w:widowControl w:val="0"/>
        <w:spacing w:after="0"/>
        <w:ind w:firstLine="720"/>
        <w:jc w:val="center"/>
        <w:rPr>
          <w:rFonts w:ascii="Times New Roman" w:hAnsi="Times New Roman" w:cs="Times New Roman"/>
          <w:b/>
          <w:bCs/>
          <w:sz w:val="28"/>
          <w:szCs w:val="28"/>
        </w:rPr>
      </w:pPr>
    </w:p>
    <w:p w:rsidR="005E64C0" w:rsidRDefault="005E64C0" w:rsidP="00DF583B">
      <w:pPr>
        <w:widowControl w:val="0"/>
        <w:spacing w:after="0"/>
        <w:ind w:firstLine="720"/>
        <w:jc w:val="center"/>
        <w:rPr>
          <w:rFonts w:ascii="Times New Roman" w:hAnsi="Times New Roman" w:cs="Times New Roman"/>
          <w:b/>
          <w:bCs/>
          <w:sz w:val="28"/>
          <w:szCs w:val="28"/>
        </w:rPr>
      </w:pPr>
    </w:p>
    <w:p w:rsidR="005E64C0" w:rsidRDefault="005E64C0" w:rsidP="00DF583B">
      <w:pPr>
        <w:widowControl w:val="0"/>
        <w:spacing w:after="0"/>
        <w:ind w:firstLine="720"/>
        <w:jc w:val="center"/>
        <w:rPr>
          <w:rFonts w:ascii="Times New Roman" w:hAnsi="Times New Roman" w:cs="Times New Roman"/>
          <w:b/>
          <w:bCs/>
          <w:sz w:val="28"/>
          <w:szCs w:val="28"/>
        </w:rPr>
      </w:pPr>
    </w:p>
    <w:p w:rsidR="005E64C0" w:rsidRDefault="005E64C0" w:rsidP="00DF583B">
      <w:pPr>
        <w:widowControl w:val="0"/>
        <w:spacing w:after="0"/>
        <w:ind w:firstLine="720"/>
        <w:jc w:val="center"/>
        <w:rPr>
          <w:rFonts w:ascii="Times New Roman" w:hAnsi="Times New Roman" w:cs="Times New Roman"/>
          <w:b/>
          <w:bCs/>
          <w:sz w:val="28"/>
          <w:szCs w:val="28"/>
        </w:rPr>
      </w:pPr>
    </w:p>
    <w:p w:rsidR="005E64C0" w:rsidRDefault="005E64C0" w:rsidP="00DF583B">
      <w:pPr>
        <w:widowControl w:val="0"/>
        <w:spacing w:after="0"/>
        <w:ind w:firstLine="720"/>
        <w:jc w:val="center"/>
        <w:rPr>
          <w:rFonts w:ascii="Times New Roman" w:hAnsi="Times New Roman" w:cs="Times New Roman"/>
          <w:b/>
          <w:bCs/>
          <w:sz w:val="28"/>
          <w:szCs w:val="28"/>
        </w:rPr>
      </w:pPr>
    </w:p>
    <w:p w:rsidR="005E64C0" w:rsidRDefault="005E64C0" w:rsidP="00DF583B">
      <w:pPr>
        <w:widowControl w:val="0"/>
        <w:spacing w:after="0"/>
        <w:ind w:firstLine="720"/>
        <w:jc w:val="center"/>
        <w:rPr>
          <w:rFonts w:ascii="Times New Roman" w:hAnsi="Times New Roman" w:cs="Times New Roman"/>
          <w:b/>
          <w:bCs/>
          <w:sz w:val="28"/>
          <w:szCs w:val="28"/>
        </w:rPr>
      </w:pPr>
    </w:p>
    <w:p w:rsidR="005E64C0" w:rsidRDefault="005E64C0" w:rsidP="00DF583B">
      <w:pPr>
        <w:widowControl w:val="0"/>
        <w:spacing w:after="0"/>
        <w:ind w:firstLine="720"/>
        <w:jc w:val="center"/>
        <w:rPr>
          <w:rFonts w:ascii="Times New Roman" w:hAnsi="Times New Roman" w:cs="Times New Roman"/>
          <w:b/>
          <w:bCs/>
          <w:sz w:val="28"/>
          <w:szCs w:val="28"/>
        </w:rPr>
      </w:pPr>
    </w:p>
    <w:p w:rsidR="005E64C0" w:rsidRDefault="005E64C0" w:rsidP="00DF583B">
      <w:pPr>
        <w:widowControl w:val="0"/>
        <w:spacing w:after="0"/>
        <w:ind w:firstLine="720"/>
        <w:jc w:val="center"/>
        <w:rPr>
          <w:rFonts w:ascii="Times New Roman" w:hAnsi="Times New Roman" w:cs="Times New Roman"/>
          <w:b/>
          <w:bCs/>
          <w:sz w:val="28"/>
          <w:szCs w:val="28"/>
        </w:rPr>
      </w:pPr>
    </w:p>
    <w:p w:rsidR="004B1B6E" w:rsidRPr="00DF583B" w:rsidRDefault="004B1B6E" w:rsidP="00DF583B">
      <w:pPr>
        <w:widowControl w:val="0"/>
        <w:spacing w:after="0"/>
        <w:ind w:firstLine="720"/>
        <w:jc w:val="center"/>
        <w:rPr>
          <w:rFonts w:ascii="Times New Roman" w:hAnsi="Times New Roman" w:cs="Times New Roman"/>
          <w:b/>
          <w:bCs/>
          <w:sz w:val="28"/>
          <w:szCs w:val="28"/>
        </w:rPr>
      </w:pPr>
      <w:r w:rsidRPr="00DF583B">
        <w:rPr>
          <w:rFonts w:ascii="Times New Roman" w:hAnsi="Times New Roman" w:cs="Times New Roman"/>
          <w:b/>
          <w:bCs/>
          <w:sz w:val="28"/>
          <w:szCs w:val="28"/>
        </w:rPr>
        <w:lastRenderedPageBreak/>
        <w:t>Предельные размеры земельных участков</w:t>
      </w:r>
    </w:p>
    <w:p w:rsidR="00DF583B" w:rsidRDefault="004B1B6E" w:rsidP="00DF583B">
      <w:pPr>
        <w:widowControl w:val="0"/>
        <w:spacing w:after="0"/>
        <w:ind w:firstLine="720"/>
        <w:jc w:val="center"/>
        <w:rPr>
          <w:rFonts w:ascii="Times New Roman" w:hAnsi="Times New Roman" w:cs="Times New Roman"/>
          <w:b/>
          <w:bCs/>
          <w:sz w:val="28"/>
          <w:szCs w:val="28"/>
        </w:rPr>
      </w:pPr>
      <w:r w:rsidRPr="00DF583B">
        <w:rPr>
          <w:rFonts w:ascii="Times New Roman" w:hAnsi="Times New Roman" w:cs="Times New Roman"/>
          <w:b/>
          <w:bCs/>
          <w:sz w:val="28"/>
          <w:szCs w:val="28"/>
        </w:rPr>
        <w:t xml:space="preserve"> и предельные параметры разрешенного строительства, </w:t>
      </w:r>
    </w:p>
    <w:p w:rsidR="004B1B6E" w:rsidRPr="004B1B6E" w:rsidRDefault="004B1B6E" w:rsidP="00DF583B">
      <w:pPr>
        <w:widowControl w:val="0"/>
        <w:spacing w:after="0"/>
        <w:ind w:firstLine="720"/>
        <w:jc w:val="center"/>
        <w:rPr>
          <w:rFonts w:ascii="Times New Roman" w:hAnsi="Times New Roman" w:cs="Times New Roman"/>
          <w:b/>
          <w:bCs/>
        </w:rPr>
      </w:pPr>
      <w:r w:rsidRPr="00DF583B">
        <w:rPr>
          <w:rFonts w:ascii="Times New Roman" w:hAnsi="Times New Roman" w:cs="Times New Roman"/>
          <w:b/>
          <w:bCs/>
          <w:sz w:val="28"/>
          <w:szCs w:val="28"/>
        </w:rPr>
        <w:t>реконструкции объектов капитального строительства</w:t>
      </w:r>
      <w:r w:rsidRPr="004B1B6E">
        <w:rPr>
          <w:rFonts w:ascii="Times New Roman" w:hAnsi="Times New Roman" w:cs="Times New Roman"/>
          <w:b/>
          <w:bCs/>
        </w:rPr>
        <w:t xml:space="preserve">          </w:t>
      </w:r>
    </w:p>
    <w:p w:rsidR="004B1B6E" w:rsidRPr="004B1B6E" w:rsidRDefault="004B1B6E" w:rsidP="005B199A">
      <w:pPr>
        <w:widowControl w:val="0"/>
        <w:ind w:firstLine="720"/>
        <w:jc w:val="right"/>
        <w:rPr>
          <w:rFonts w:ascii="Times New Roman" w:hAnsi="Times New Roman" w:cs="Times New Roman"/>
        </w:rPr>
      </w:pPr>
      <w:r w:rsidRPr="004B1B6E">
        <w:rPr>
          <w:rFonts w:ascii="Times New Roman" w:hAnsi="Times New Roman" w:cs="Times New Roman"/>
          <w:b/>
          <w:bCs/>
        </w:rPr>
        <w:t xml:space="preserve">                                                                                                        </w:t>
      </w:r>
      <w:r w:rsidR="00DF583B">
        <w:rPr>
          <w:rFonts w:ascii="Times New Roman" w:hAnsi="Times New Roman" w:cs="Times New Roman"/>
          <w:b/>
          <w:bCs/>
        </w:rPr>
        <w:t xml:space="preserve">                                          </w:t>
      </w:r>
      <w:r w:rsidRPr="004B1B6E">
        <w:rPr>
          <w:rFonts w:ascii="Times New Roman" w:hAnsi="Times New Roman" w:cs="Times New Roman"/>
          <w:b/>
          <w:bCs/>
        </w:rPr>
        <w:t xml:space="preserve">              </w:t>
      </w:r>
      <w:r w:rsidRPr="004B1B6E">
        <w:rPr>
          <w:rFonts w:ascii="Times New Roman" w:hAnsi="Times New Roman" w:cs="Times New Roman"/>
        </w:rPr>
        <w:t>Таблица 2</w:t>
      </w:r>
    </w:p>
    <w:tbl>
      <w:tblPr>
        <w:tblW w:w="5484" w:type="pct"/>
        <w:tblInd w:w="-2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20"/>
        <w:gridCol w:w="1701"/>
        <w:gridCol w:w="2267"/>
        <w:gridCol w:w="1772"/>
        <w:gridCol w:w="1686"/>
        <w:gridCol w:w="1683"/>
        <w:gridCol w:w="1686"/>
        <w:gridCol w:w="1683"/>
      </w:tblGrid>
      <w:tr w:rsidR="005E64C0" w:rsidRPr="004B1B6E" w:rsidTr="005E64C0">
        <w:tc>
          <w:tcPr>
            <w:tcW w:w="92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5E64C0" w:rsidRPr="004B1B6E" w:rsidRDefault="005E64C0" w:rsidP="005E64C0">
            <w:pPr>
              <w:spacing w:after="0"/>
              <w:jc w:val="center"/>
              <w:rPr>
                <w:rFonts w:ascii="Times New Roman" w:hAnsi="Times New Roman" w:cs="Times New Roman"/>
                <w:bCs/>
                <w:szCs w:val="26"/>
              </w:rPr>
            </w:pPr>
          </w:p>
          <w:p w:rsidR="005E64C0" w:rsidRPr="004B1B6E" w:rsidRDefault="005E64C0" w:rsidP="005E64C0">
            <w:pPr>
              <w:spacing w:after="0"/>
              <w:jc w:val="center"/>
              <w:rPr>
                <w:rFonts w:ascii="Times New Roman" w:hAnsi="Times New Roman" w:cs="Times New Roman"/>
                <w:bCs/>
                <w:szCs w:val="26"/>
              </w:rPr>
            </w:pPr>
            <w:r w:rsidRPr="004B1B6E">
              <w:rPr>
                <w:rFonts w:ascii="Times New Roman" w:hAnsi="Times New Roman" w:cs="Times New Roman"/>
                <w:bCs/>
                <w:szCs w:val="26"/>
              </w:rPr>
              <w:t>Обозначение</w:t>
            </w:r>
          </w:p>
          <w:p w:rsidR="005E64C0" w:rsidRPr="004B1B6E" w:rsidRDefault="005E64C0" w:rsidP="005E64C0">
            <w:pPr>
              <w:spacing w:after="0"/>
              <w:jc w:val="center"/>
              <w:rPr>
                <w:rFonts w:ascii="Times New Roman" w:hAnsi="Times New Roman" w:cs="Times New Roman"/>
                <w:bCs/>
                <w:szCs w:val="26"/>
              </w:rPr>
            </w:pPr>
            <w:r w:rsidRPr="004B1B6E">
              <w:rPr>
                <w:rFonts w:ascii="Times New Roman" w:hAnsi="Times New Roman" w:cs="Times New Roman"/>
                <w:bCs/>
                <w:szCs w:val="26"/>
              </w:rPr>
              <w:t>зоны</w:t>
            </w:r>
          </w:p>
        </w:tc>
        <w:tc>
          <w:tcPr>
            <w:tcW w:w="556"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5E64C0" w:rsidRDefault="005E64C0" w:rsidP="005E64C0">
            <w:pPr>
              <w:spacing w:after="0"/>
              <w:jc w:val="center"/>
              <w:rPr>
                <w:rFonts w:ascii="Times New Roman" w:hAnsi="Times New Roman" w:cs="Times New Roman"/>
                <w:bCs/>
                <w:sz w:val="24"/>
                <w:szCs w:val="24"/>
              </w:rPr>
            </w:pPr>
            <w:r w:rsidRPr="004B1B6E">
              <w:rPr>
                <w:rFonts w:ascii="Times New Roman" w:hAnsi="Times New Roman" w:cs="Times New Roman"/>
                <w:bCs/>
                <w:sz w:val="24"/>
                <w:szCs w:val="24"/>
              </w:rPr>
              <w:t>Минимальная/</w:t>
            </w:r>
          </w:p>
          <w:p w:rsidR="005E64C0" w:rsidRPr="004B1B6E" w:rsidRDefault="005E64C0" w:rsidP="005E64C0">
            <w:pPr>
              <w:spacing w:after="0"/>
              <w:jc w:val="center"/>
              <w:rPr>
                <w:rFonts w:ascii="Times New Roman" w:hAnsi="Times New Roman" w:cs="Times New Roman"/>
                <w:bCs/>
                <w:sz w:val="24"/>
                <w:szCs w:val="24"/>
              </w:rPr>
            </w:pPr>
            <w:r w:rsidRPr="004B1B6E">
              <w:rPr>
                <w:rFonts w:ascii="Times New Roman" w:hAnsi="Times New Roman" w:cs="Times New Roman"/>
                <w:bCs/>
                <w:sz w:val="24"/>
                <w:szCs w:val="24"/>
              </w:rPr>
              <w:t>максимальная площадь</w:t>
            </w:r>
            <w:r>
              <w:rPr>
                <w:rFonts w:ascii="Times New Roman" w:hAnsi="Times New Roman" w:cs="Times New Roman"/>
                <w:bCs/>
                <w:sz w:val="24"/>
                <w:szCs w:val="24"/>
              </w:rPr>
              <w:t xml:space="preserve">, </w:t>
            </w:r>
            <w:proofErr w:type="spellStart"/>
            <w:r w:rsidRPr="004B1B6E">
              <w:rPr>
                <w:rFonts w:ascii="Times New Roman" w:hAnsi="Times New Roman" w:cs="Times New Roman"/>
                <w:bCs/>
                <w:sz w:val="24"/>
                <w:szCs w:val="24"/>
              </w:rPr>
              <w:t>кв.м</w:t>
            </w:r>
            <w:proofErr w:type="spellEnd"/>
            <w:r w:rsidRPr="004B1B6E">
              <w:rPr>
                <w:rFonts w:ascii="Times New Roman" w:hAnsi="Times New Roman" w:cs="Times New Roman"/>
                <w:bCs/>
                <w:sz w:val="24"/>
                <w:szCs w:val="24"/>
              </w:rPr>
              <w:t>.</w:t>
            </w:r>
          </w:p>
        </w:tc>
        <w:tc>
          <w:tcPr>
            <w:tcW w:w="74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5E64C0" w:rsidRPr="004B1B6E" w:rsidRDefault="005E64C0" w:rsidP="005E64C0">
            <w:pPr>
              <w:spacing w:after="0"/>
              <w:jc w:val="center"/>
              <w:rPr>
                <w:rFonts w:ascii="Times New Roman" w:hAnsi="Times New Roman" w:cs="Times New Roman"/>
                <w:bCs/>
                <w:sz w:val="24"/>
                <w:szCs w:val="24"/>
              </w:rPr>
            </w:pPr>
            <w:r w:rsidRPr="004B1B6E">
              <w:rPr>
                <w:rFonts w:ascii="Times New Roman" w:hAnsi="Times New Roman" w:cs="Times New Roman"/>
                <w:bCs/>
                <w:sz w:val="24"/>
                <w:szCs w:val="24"/>
              </w:rPr>
              <w:t>Минимальные отступы от границ красных линий/от межевой границы</w:t>
            </w:r>
            <w:r>
              <w:rPr>
                <w:rFonts w:ascii="Times New Roman" w:hAnsi="Times New Roman" w:cs="Times New Roman"/>
                <w:bCs/>
                <w:sz w:val="24"/>
                <w:szCs w:val="24"/>
              </w:rPr>
              <w:t xml:space="preserve"> </w:t>
            </w:r>
            <w:r w:rsidRPr="004B1B6E">
              <w:rPr>
                <w:rFonts w:ascii="Times New Roman" w:hAnsi="Times New Roman" w:cs="Times New Roman"/>
                <w:bCs/>
                <w:sz w:val="24"/>
                <w:szCs w:val="24"/>
              </w:rPr>
              <w:t>(м)</w:t>
            </w:r>
          </w:p>
        </w:tc>
        <w:tc>
          <w:tcPr>
            <w:tcW w:w="579" w:type="pct"/>
            <w:tcBorders>
              <w:top w:val="single" w:sz="4" w:space="0" w:color="auto"/>
              <w:left w:val="single" w:sz="4" w:space="0" w:color="auto"/>
              <w:bottom w:val="single" w:sz="4" w:space="0" w:color="auto"/>
              <w:right w:val="single" w:sz="4" w:space="0" w:color="auto"/>
            </w:tcBorders>
            <w:hideMark/>
          </w:tcPr>
          <w:p w:rsidR="005E64C0" w:rsidRPr="004B1B6E" w:rsidRDefault="005E64C0" w:rsidP="005E64C0">
            <w:pPr>
              <w:spacing w:after="0"/>
              <w:jc w:val="center"/>
              <w:rPr>
                <w:rFonts w:ascii="Times New Roman" w:hAnsi="Times New Roman" w:cs="Times New Roman"/>
                <w:bCs/>
                <w:sz w:val="24"/>
                <w:szCs w:val="24"/>
              </w:rPr>
            </w:pPr>
            <w:r w:rsidRPr="004B1B6E">
              <w:rPr>
                <w:rFonts w:ascii="Times New Roman" w:hAnsi="Times New Roman" w:cs="Times New Roman"/>
                <w:bCs/>
                <w:sz w:val="24"/>
                <w:szCs w:val="24"/>
              </w:rPr>
              <w:t>Минимальная ширина по уличному</w:t>
            </w:r>
            <w:r>
              <w:rPr>
                <w:rFonts w:ascii="Times New Roman" w:hAnsi="Times New Roman" w:cs="Times New Roman"/>
                <w:bCs/>
                <w:sz w:val="24"/>
                <w:szCs w:val="24"/>
              </w:rPr>
              <w:t xml:space="preserve"> </w:t>
            </w:r>
            <w:r w:rsidRPr="004B1B6E">
              <w:rPr>
                <w:rFonts w:ascii="Times New Roman" w:hAnsi="Times New Roman" w:cs="Times New Roman"/>
                <w:bCs/>
                <w:sz w:val="24"/>
                <w:szCs w:val="24"/>
              </w:rPr>
              <w:t>фронту (м)</w:t>
            </w:r>
          </w:p>
        </w:tc>
        <w:tc>
          <w:tcPr>
            <w:tcW w:w="55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5E64C0" w:rsidRPr="004B1B6E" w:rsidRDefault="005E64C0" w:rsidP="005E64C0">
            <w:pPr>
              <w:spacing w:after="0"/>
              <w:jc w:val="center"/>
              <w:rPr>
                <w:rFonts w:ascii="Times New Roman" w:hAnsi="Times New Roman" w:cs="Times New Roman"/>
                <w:bCs/>
                <w:sz w:val="24"/>
                <w:szCs w:val="24"/>
              </w:rPr>
            </w:pPr>
            <w:r w:rsidRPr="004B1B6E">
              <w:rPr>
                <w:rFonts w:ascii="Times New Roman" w:hAnsi="Times New Roman" w:cs="Times New Roman"/>
                <w:bCs/>
                <w:sz w:val="24"/>
                <w:szCs w:val="24"/>
              </w:rPr>
              <w:t>Максимальное количество этажей</w:t>
            </w:r>
          </w:p>
        </w:tc>
        <w:tc>
          <w:tcPr>
            <w:tcW w:w="550"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5E64C0" w:rsidRPr="004B1B6E" w:rsidRDefault="005E64C0" w:rsidP="005E64C0">
            <w:pPr>
              <w:spacing w:after="0"/>
              <w:jc w:val="center"/>
              <w:rPr>
                <w:rFonts w:ascii="Times New Roman" w:hAnsi="Times New Roman" w:cs="Times New Roman"/>
                <w:bCs/>
                <w:sz w:val="24"/>
                <w:szCs w:val="24"/>
              </w:rPr>
            </w:pPr>
            <w:r w:rsidRPr="004B1B6E">
              <w:rPr>
                <w:rFonts w:ascii="Times New Roman" w:hAnsi="Times New Roman" w:cs="Times New Roman"/>
                <w:bCs/>
                <w:sz w:val="24"/>
                <w:szCs w:val="24"/>
              </w:rPr>
              <w:t xml:space="preserve">Максимальный </w:t>
            </w:r>
          </w:p>
          <w:p w:rsidR="005E64C0" w:rsidRPr="004B1B6E" w:rsidRDefault="005E64C0" w:rsidP="005E64C0">
            <w:pPr>
              <w:spacing w:after="0"/>
              <w:jc w:val="center"/>
              <w:rPr>
                <w:rFonts w:ascii="Times New Roman" w:hAnsi="Times New Roman" w:cs="Times New Roman"/>
                <w:bCs/>
                <w:sz w:val="24"/>
                <w:szCs w:val="24"/>
              </w:rPr>
            </w:pPr>
            <w:proofErr w:type="spellStart"/>
            <w:r w:rsidRPr="004B1B6E">
              <w:rPr>
                <w:rFonts w:ascii="Times New Roman" w:hAnsi="Times New Roman" w:cs="Times New Roman"/>
                <w:bCs/>
                <w:sz w:val="24"/>
                <w:szCs w:val="24"/>
              </w:rPr>
              <w:t>коэфф-нт</w:t>
            </w:r>
            <w:proofErr w:type="spellEnd"/>
            <w:r w:rsidRPr="004B1B6E">
              <w:rPr>
                <w:rFonts w:ascii="Times New Roman" w:hAnsi="Times New Roman" w:cs="Times New Roman"/>
                <w:bCs/>
                <w:sz w:val="24"/>
                <w:szCs w:val="24"/>
              </w:rPr>
              <w:t xml:space="preserve">         застройки</w:t>
            </w:r>
            <w:r>
              <w:rPr>
                <w:rFonts w:ascii="Times New Roman" w:hAnsi="Times New Roman" w:cs="Times New Roman"/>
                <w:bCs/>
                <w:sz w:val="24"/>
                <w:szCs w:val="24"/>
              </w:rPr>
              <w:t xml:space="preserve"> </w:t>
            </w:r>
            <w:r w:rsidRPr="004B1B6E">
              <w:rPr>
                <w:rFonts w:ascii="Times New Roman" w:hAnsi="Times New Roman" w:cs="Times New Roman"/>
                <w:bCs/>
                <w:sz w:val="24"/>
                <w:szCs w:val="24"/>
              </w:rPr>
              <w:t>(%)</w:t>
            </w:r>
          </w:p>
        </w:tc>
        <w:tc>
          <w:tcPr>
            <w:tcW w:w="551" w:type="pct"/>
            <w:tcBorders>
              <w:top w:val="single" w:sz="4" w:space="0" w:color="auto"/>
              <w:left w:val="single" w:sz="4" w:space="0" w:color="auto"/>
              <w:bottom w:val="single" w:sz="4" w:space="0" w:color="auto"/>
              <w:right w:val="single" w:sz="4" w:space="0" w:color="auto"/>
            </w:tcBorders>
          </w:tcPr>
          <w:p w:rsidR="005E64C0" w:rsidRPr="004B1B6E" w:rsidRDefault="005E64C0" w:rsidP="005E64C0">
            <w:pPr>
              <w:spacing w:after="0"/>
              <w:jc w:val="center"/>
              <w:rPr>
                <w:rFonts w:ascii="Times New Roman" w:hAnsi="Times New Roman" w:cs="Times New Roman"/>
                <w:bCs/>
                <w:sz w:val="24"/>
                <w:szCs w:val="24"/>
              </w:rPr>
            </w:pPr>
            <w:r>
              <w:rPr>
                <w:rFonts w:ascii="Times New Roman" w:hAnsi="Times New Roman" w:cs="Times New Roman"/>
                <w:bCs/>
                <w:sz w:val="24"/>
                <w:szCs w:val="24"/>
              </w:rPr>
              <w:t>Минимальны коэффициент озеленения</w:t>
            </w:r>
          </w:p>
        </w:tc>
        <w:tc>
          <w:tcPr>
            <w:tcW w:w="550" w:type="pct"/>
            <w:tcBorders>
              <w:top w:val="single" w:sz="4" w:space="0" w:color="auto"/>
              <w:left w:val="single" w:sz="4" w:space="0" w:color="auto"/>
              <w:bottom w:val="single" w:sz="4" w:space="0" w:color="auto"/>
              <w:right w:val="single" w:sz="4" w:space="0" w:color="auto"/>
            </w:tcBorders>
            <w:hideMark/>
          </w:tcPr>
          <w:p w:rsidR="005E64C0" w:rsidRDefault="005E64C0" w:rsidP="005E64C0">
            <w:pPr>
              <w:spacing w:after="0"/>
              <w:jc w:val="center"/>
              <w:rPr>
                <w:rFonts w:ascii="Times New Roman" w:hAnsi="Times New Roman" w:cs="Times New Roman"/>
                <w:bCs/>
                <w:sz w:val="24"/>
                <w:szCs w:val="24"/>
              </w:rPr>
            </w:pPr>
            <w:r w:rsidRPr="004B1B6E">
              <w:rPr>
                <w:rFonts w:ascii="Times New Roman" w:hAnsi="Times New Roman" w:cs="Times New Roman"/>
                <w:bCs/>
                <w:sz w:val="24"/>
                <w:szCs w:val="24"/>
              </w:rPr>
              <w:t>Высота ограждения</w:t>
            </w:r>
            <w:r>
              <w:rPr>
                <w:rFonts w:ascii="Times New Roman" w:hAnsi="Times New Roman" w:cs="Times New Roman"/>
                <w:bCs/>
                <w:sz w:val="24"/>
                <w:szCs w:val="24"/>
              </w:rPr>
              <w:t>,</w:t>
            </w:r>
          </w:p>
          <w:p w:rsidR="005E64C0" w:rsidRPr="004B1B6E" w:rsidRDefault="005E64C0" w:rsidP="005E64C0">
            <w:pPr>
              <w:spacing w:after="0"/>
              <w:jc w:val="center"/>
              <w:rPr>
                <w:rFonts w:ascii="Times New Roman" w:hAnsi="Times New Roman" w:cs="Times New Roman"/>
                <w:bCs/>
                <w:sz w:val="24"/>
                <w:szCs w:val="24"/>
              </w:rPr>
            </w:pPr>
            <w:r w:rsidRPr="004B1B6E">
              <w:rPr>
                <w:rFonts w:ascii="Times New Roman" w:hAnsi="Times New Roman" w:cs="Times New Roman"/>
                <w:bCs/>
                <w:sz w:val="24"/>
                <w:szCs w:val="24"/>
              </w:rPr>
              <w:t>(м)</w:t>
            </w: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b/>
              </w:rPr>
            </w:pPr>
            <w:r w:rsidRPr="004B1B6E">
              <w:rPr>
                <w:rFonts w:ascii="Times New Roman" w:hAnsi="Times New Roman" w:cs="Times New Roman"/>
                <w:b/>
              </w:rPr>
              <w:t>1</w:t>
            </w:r>
          </w:p>
        </w:tc>
        <w:tc>
          <w:tcPr>
            <w:tcW w:w="556" w:type="pct"/>
            <w:tcBorders>
              <w:top w:val="single" w:sz="4" w:space="0" w:color="auto"/>
              <w:left w:val="single" w:sz="4" w:space="0" w:color="auto"/>
              <w:bottom w:val="single" w:sz="4" w:space="0" w:color="auto"/>
              <w:right w:val="single" w:sz="4" w:space="0" w:color="auto"/>
            </w:tcBorders>
            <w:hideMark/>
          </w:tcPr>
          <w:p w:rsidR="00DF583B" w:rsidRPr="004B1B6E" w:rsidRDefault="00DF583B" w:rsidP="00592932">
            <w:pPr>
              <w:jc w:val="center"/>
              <w:rPr>
                <w:rFonts w:ascii="Times New Roman" w:hAnsi="Times New Roman" w:cs="Times New Roman"/>
                <w:b/>
              </w:rPr>
            </w:pPr>
            <w:r w:rsidRPr="004B1B6E">
              <w:rPr>
                <w:rFonts w:ascii="Times New Roman" w:hAnsi="Times New Roman" w:cs="Times New Roman"/>
                <w:b/>
              </w:rPr>
              <w:t>2</w:t>
            </w:r>
          </w:p>
        </w:tc>
        <w:tc>
          <w:tcPr>
            <w:tcW w:w="741" w:type="pct"/>
            <w:tcBorders>
              <w:top w:val="single" w:sz="4" w:space="0" w:color="auto"/>
              <w:left w:val="single" w:sz="4" w:space="0" w:color="auto"/>
              <w:bottom w:val="single" w:sz="4" w:space="0" w:color="auto"/>
              <w:right w:val="single" w:sz="4" w:space="0" w:color="auto"/>
            </w:tcBorders>
            <w:hideMark/>
          </w:tcPr>
          <w:p w:rsidR="00DF583B" w:rsidRPr="004B1B6E" w:rsidRDefault="00DF583B" w:rsidP="00592932">
            <w:pPr>
              <w:jc w:val="center"/>
              <w:rPr>
                <w:rFonts w:ascii="Times New Roman" w:hAnsi="Times New Roman" w:cs="Times New Roman"/>
                <w:b/>
              </w:rPr>
            </w:pPr>
            <w:r w:rsidRPr="004B1B6E">
              <w:rPr>
                <w:rFonts w:ascii="Times New Roman" w:hAnsi="Times New Roman" w:cs="Times New Roman"/>
                <w:b/>
              </w:rPr>
              <w:t>3</w:t>
            </w:r>
          </w:p>
        </w:tc>
        <w:tc>
          <w:tcPr>
            <w:tcW w:w="579" w:type="pct"/>
            <w:tcBorders>
              <w:top w:val="single" w:sz="4" w:space="0" w:color="auto"/>
              <w:left w:val="single" w:sz="4" w:space="0" w:color="auto"/>
              <w:bottom w:val="single" w:sz="4" w:space="0" w:color="auto"/>
              <w:right w:val="single" w:sz="4" w:space="0" w:color="auto"/>
            </w:tcBorders>
            <w:hideMark/>
          </w:tcPr>
          <w:p w:rsidR="00DF583B" w:rsidRPr="004B1B6E" w:rsidRDefault="00DF583B" w:rsidP="00592932">
            <w:pPr>
              <w:jc w:val="center"/>
              <w:rPr>
                <w:rFonts w:ascii="Times New Roman" w:hAnsi="Times New Roman" w:cs="Times New Roman"/>
                <w:b/>
              </w:rPr>
            </w:pPr>
            <w:r w:rsidRPr="004B1B6E">
              <w:rPr>
                <w:rFonts w:ascii="Times New Roman" w:hAnsi="Times New Roman" w:cs="Times New Roman"/>
                <w:b/>
              </w:rPr>
              <w:t>4</w:t>
            </w:r>
          </w:p>
        </w:tc>
        <w:tc>
          <w:tcPr>
            <w:tcW w:w="551" w:type="pct"/>
            <w:tcBorders>
              <w:top w:val="single" w:sz="4" w:space="0" w:color="auto"/>
              <w:left w:val="single" w:sz="4" w:space="0" w:color="auto"/>
              <w:bottom w:val="single" w:sz="4" w:space="0" w:color="auto"/>
              <w:right w:val="single" w:sz="4" w:space="0" w:color="auto"/>
            </w:tcBorders>
            <w:hideMark/>
          </w:tcPr>
          <w:p w:rsidR="00DF583B" w:rsidRPr="004B1B6E" w:rsidRDefault="00DF583B" w:rsidP="00592932">
            <w:pPr>
              <w:jc w:val="center"/>
              <w:rPr>
                <w:rFonts w:ascii="Times New Roman" w:hAnsi="Times New Roman" w:cs="Times New Roman"/>
                <w:b/>
              </w:rPr>
            </w:pPr>
            <w:r w:rsidRPr="004B1B6E">
              <w:rPr>
                <w:rFonts w:ascii="Times New Roman" w:hAnsi="Times New Roman" w:cs="Times New Roman"/>
                <w:b/>
              </w:rPr>
              <w:t>5</w:t>
            </w:r>
          </w:p>
        </w:tc>
        <w:tc>
          <w:tcPr>
            <w:tcW w:w="550" w:type="pct"/>
            <w:tcBorders>
              <w:top w:val="single" w:sz="4" w:space="0" w:color="auto"/>
              <w:left w:val="single" w:sz="4" w:space="0" w:color="auto"/>
              <w:bottom w:val="single" w:sz="4" w:space="0" w:color="auto"/>
              <w:right w:val="single" w:sz="4" w:space="0" w:color="auto"/>
            </w:tcBorders>
            <w:hideMark/>
          </w:tcPr>
          <w:p w:rsidR="00DF583B" w:rsidRPr="004B1B6E" w:rsidRDefault="00DF583B" w:rsidP="00592932">
            <w:pPr>
              <w:jc w:val="center"/>
              <w:rPr>
                <w:rFonts w:ascii="Times New Roman" w:hAnsi="Times New Roman" w:cs="Times New Roman"/>
                <w:b/>
              </w:rPr>
            </w:pPr>
            <w:r w:rsidRPr="004B1B6E">
              <w:rPr>
                <w:rFonts w:ascii="Times New Roman" w:hAnsi="Times New Roman" w:cs="Times New Roman"/>
                <w:b/>
              </w:rPr>
              <w:t>6</w:t>
            </w:r>
          </w:p>
        </w:tc>
        <w:tc>
          <w:tcPr>
            <w:tcW w:w="551" w:type="pct"/>
            <w:tcBorders>
              <w:top w:val="single" w:sz="4" w:space="0" w:color="auto"/>
              <w:left w:val="single" w:sz="4" w:space="0" w:color="auto"/>
              <w:bottom w:val="single" w:sz="4" w:space="0" w:color="auto"/>
              <w:right w:val="single" w:sz="4" w:space="0" w:color="auto"/>
            </w:tcBorders>
          </w:tcPr>
          <w:p w:rsidR="00DF583B" w:rsidRPr="004B1B6E" w:rsidRDefault="00DF583B" w:rsidP="00592932">
            <w:pPr>
              <w:jc w:val="center"/>
              <w:rPr>
                <w:rFonts w:ascii="Times New Roman" w:hAnsi="Times New Roman" w:cs="Times New Roman"/>
                <w:b/>
              </w:rPr>
            </w:pPr>
            <w:r>
              <w:rPr>
                <w:rFonts w:ascii="Times New Roman" w:hAnsi="Times New Roman" w:cs="Times New Roman"/>
                <w:b/>
              </w:rPr>
              <w:t>7</w:t>
            </w:r>
          </w:p>
        </w:tc>
        <w:tc>
          <w:tcPr>
            <w:tcW w:w="550" w:type="pct"/>
            <w:tcBorders>
              <w:top w:val="single" w:sz="4" w:space="0" w:color="auto"/>
              <w:left w:val="single" w:sz="4" w:space="0" w:color="auto"/>
              <w:bottom w:val="single" w:sz="4" w:space="0" w:color="auto"/>
              <w:right w:val="single" w:sz="4" w:space="0" w:color="auto"/>
            </w:tcBorders>
            <w:hideMark/>
          </w:tcPr>
          <w:p w:rsidR="00DF583B" w:rsidRPr="004B1B6E" w:rsidRDefault="00DF583B" w:rsidP="00592932">
            <w:pPr>
              <w:jc w:val="center"/>
              <w:rPr>
                <w:rFonts w:ascii="Times New Roman" w:hAnsi="Times New Roman" w:cs="Times New Roman"/>
                <w:b/>
              </w:rPr>
            </w:pPr>
            <w:r>
              <w:rPr>
                <w:rFonts w:ascii="Times New Roman" w:hAnsi="Times New Roman" w:cs="Times New Roman"/>
                <w:b/>
              </w:rPr>
              <w:t>8</w:t>
            </w: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shd w:val="clear" w:color="auto" w:fill="D9D9D9"/>
            <w:hideMark/>
          </w:tcPr>
          <w:p w:rsidR="00DF583B" w:rsidRPr="004B1B6E" w:rsidRDefault="00DF583B" w:rsidP="00592932">
            <w:pPr>
              <w:jc w:val="center"/>
              <w:rPr>
                <w:rFonts w:ascii="Times New Roman" w:hAnsi="Times New Roman" w:cs="Times New Roman"/>
                <w:b/>
              </w:rPr>
            </w:pPr>
            <w:r w:rsidRPr="004B1B6E">
              <w:rPr>
                <w:rFonts w:ascii="Times New Roman" w:hAnsi="Times New Roman" w:cs="Times New Roman"/>
                <w:b/>
              </w:rPr>
              <w:t>Ж-1</w:t>
            </w:r>
          </w:p>
        </w:tc>
        <w:tc>
          <w:tcPr>
            <w:tcW w:w="556" w:type="pct"/>
            <w:tcBorders>
              <w:top w:val="single" w:sz="4" w:space="0" w:color="auto"/>
              <w:left w:val="single" w:sz="4" w:space="0" w:color="auto"/>
              <w:bottom w:val="single" w:sz="4" w:space="0" w:color="auto"/>
              <w:right w:val="single" w:sz="4" w:space="0" w:color="auto"/>
            </w:tcBorders>
            <w:shd w:val="clear" w:color="auto" w:fill="D9D9D9"/>
          </w:tcPr>
          <w:p w:rsidR="00DF583B" w:rsidRPr="004B1B6E" w:rsidRDefault="00DF583B" w:rsidP="00592932">
            <w:pPr>
              <w:jc w:val="center"/>
              <w:rPr>
                <w:rFonts w:ascii="Times New Roman" w:hAnsi="Times New Roman" w:cs="Times New Roman"/>
              </w:rPr>
            </w:pPr>
          </w:p>
        </w:tc>
        <w:tc>
          <w:tcPr>
            <w:tcW w:w="741" w:type="pct"/>
            <w:tcBorders>
              <w:top w:val="single" w:sz="4" w:space="0" w:color="auto"/>
              <w:left w:val="single" w:sz="4" w:space="0" w:color="auto"/>
              <w:bottom w:val="single" w:sz="4" w:space="0" w:color="auto"/>
              <w:right w:val="single" w:sz="4" w:space="0" w:color="auto"/>
            </w:tcBorders>
            <w:shd w:val="clear" w:color="auto" w:fill="D9D9D9"/>
          </w:tcPr>
          <w:p w:rsidR="00DF583B" w:rsidRPr="004B1B6E" w:rsidRDefault="00DF583B" w:rsidP="00592932">
            <w:pPr>
              <w:jc w:val="center"/>
              <w:rPr>
                <w:rFonts w:ascii="Times New Roman" w:hAnsi="Times New Roman" w:cs="Times New Roman"/>
              </w:rPr>
            </w:pPr>
          </w:p>
        </w:tc>
        <w:tc>
          <w:tcPr>
            <w:tcW w:w="579" w:type="pct"/>
            <w:tcBorders>
              <w:top w:val="single" w:sz="4" w:space="0" w:color="auto"/>
              <w:left w:val="single" w:sz="4" w:space="0" w:color="auto"/>
              <w:bottom w:val="single" w:sz="4" w:space="0" w:color="auto"/>
              <w:right w:val="single" w:sz="4" w:space="0" w:color="auto"/>
            </w:tcBorders>
            <w:shd w:val="clear" w:color="auto" w:fill="D9D9D9"/>
          </w:tcPr>
          <w:p w:rsidR="00DF583B" w:rsidRPr="004B1B6E" w:rsidRDefault="00DF583B" w:rsidP="00592932">
            <w:pPr>
              <w:jc w:val="center"/>
              <w:rPr>
                <w:rFonts w:ascii="Times New Roman" w:hAnsi="Times New Roman" w:cs="Times New Roman"/>
              </w:rPr>
            </w:pPr>
          </w:p>
        </w:tc>
        <w:tc>
          <w:tcPr>
            <w:tcW w:w="551" w:type="pct"/>
            <w:tcBorders>
              <w:top w:val="single" w:sz="4" w:space="0" w:color="auto"/>
              <w:left w:val="single" w:sz="4" w:space="0" w:color="auto"/>
              <w:bottom w:val="single" w:sz="4" w:space="0" w:color="auto"/>
              <w:right w:val="single" w:sz="4" w:space="0" w:color="auto"/>
            </w:tcBorders>
            <w:shd w:val="clear" w:color="auto" w:fill="D9D9D9"/>
          </w:tcPr>
          <w:p w:rsidR="00DF583B" w:rsidRPr="004B1B6E" w:rsidRDefault="00DF583B" w:rsidP="00592932">
            <w:pPr>
              <w:jc w:val="center"/>
              <w:rPr>
                <w:rFonts w:ascii="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shd w:val="clear" w:color="auto" w:fill="D9D9D9"/>
          </w:tcPr>
          <w:p w:rsidR="00DF583B" w:rsidRPr="004B1B6E" w:rsidRDefault="00DF583B" w:rsidP="00592932">
            <w:pPr>
              <w:jc w:val="center"/>
              <w:rPr>
                <w:rFonts w:ascii="Times New Roman" w:hAnsi="Times New Roman" w:cs="Times New Roman"/>
              </w:rPr>
            </w:pPr>
          </w:p>
        </w:tc>
        <w:tc>
          <w:tcPr>
            <w:tcW w:w="551" w:type="pct"/>
            <w:tcBorders>
              <w:top w:val="single" w:sz="4" w:space="0" w:color="auto"/>
              <w:left w:val="single" w:sz="4" w:space="0" w:color="auto"/>
              <w:bottom w:val="single" w:sz="4" w:space="0" w:color="auto"/>
              <w:right w:val="single" w:sz="4" w:space="0" w:color="auto"/>
            </w:tcBorders>
            <w:shd w:val="clear" w:color="auto" w:fill="D9D9D9"/>
          </w:tcPr>
          <w:p w:rsidR="00DF583B" w:rsidRPr="004B1B6E" w:rsidRDefault="00DF583B" w:rsidP="00592932">
            <w:pPr>
              <w:jc w:val="center"/>
              <w:rPr>
                <w:rFonts w:ascii="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shd w:val="clear" w:color="auto" w:fill="D9D9D9"/>
          </w:tcPr>
          <w:p w:rsidR="00DF583B" w:rsidRPr="004B1B6E" w:rsidRDefault="00DF583B" w:rsidP="00592932">
            <w:pPr>
              <w:jc w:val="center"/>
              <w:rPr>
                <w:rFonts w:ascii="Times New Roman" w:hAnsi="Times New Roman" w:cs="Times New Roman"/>
              </w:rPr>
            </w:pP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rPr>
                <w:rFonts w:ascii="Times New Roman" w:hAnsi="Times New Roman" w:cs="Times New Roman"/>
                <w:sz w:val="24"/>
                <w:szCs w:val="24"/>
              </w:rPr>
            </w:pPr>
            <w:r w:rsidRPr="004B1B6E">
              <w:rPr>
                <w:rFonts w:ascii="Times New Roman" w:hAnsi="Times New Roman" w:cs="Times New Roman"/>
                <w:sz w:val="24"/>
                <w:szCs w:val="24"/>
              </w:rPr>
              <w:t>Индивидуальное жилищное строительство</w:t>
            </w:r>
          </w:p>
        </w:tc>
        <w:tc>
          <w:tcPr>
            <w:tcW w:w="556"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800/3000</w:t>
            </w:r>
          </w:p>
        </w:tc>
        <w:tc>
          <w:tcPr>
            <w:tcW w:w="74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5/3</w:t>
            </w:r>
          </w:p>
        </w:tc>
        <w:tc>
          <w:tcPr>
            <w:tcW w:w="579" w:type="pct"/>
            <w:tcBorders>
              <w:top w:val="single" w:sz="4" w:space="0" w:color="auto"/>
              <w:left w:val="single" w:sz="4" w:space="0" w:color="auto"/>
              <w:bottom w:val="single" w:sz="4" w:space="0" w:color="auto"/>
              <w:right w:val="single" w:sz="4" w:space="0" w:color="auto"/>
            </w:tcBorders>
            <w:vAlign w:val="center"/>
            <w:hideMark/>
          </w:tcPr>
          <w:p w:rsidR="00DF583B" w:rsidRPr="00DF583B" w:rsidRDefault="00DF583B" w:rsidP="00592932">
            <w:pPr>
              <w:jc w:val="center"/>
              <w:rPr>
                <w:rFonts w:ascii="Times New Roman" w:hAnsi="Times New Roman" w:cs="Times New Roman"/>
                <w:sz w:val="24"/>
                <w:szCs w:val="24"/>
              </w:rPr>
            </w:pPr>
            <w:r w:rsidRPr="00DF583B">
              <w:rPr>
                <w:rFonts w:ascii="Times New Roman" w:hAnsi="Times New Roman" w:cs="Times New Roman"/>
                <w:sz w:val="24"/>
                <w:szCs w:val="24"/>
              </w:rPr>
              <w:t>20</w:t>
            </w:r>
          </w:p>
        </w:tc>
        <w:tc>
          <w:tcPr>
            <w:tcW w:w="55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 xml:space="preserve"> 3</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50</w:t>
            </w:r>
          </w:p>
        </w:tc>
        <w:tc>
          <w:tcPr>
            <w:tcW w:w="551" w:type="pct"/>
            <w:tcBorders>
              <w:top w:val="single" w:sz="4" w:space="0" w:color="auto"/>
              <w:left w:val="single" w:sz="4" w:space="0" w:color="auto"/>
              <w:bottom w:val="single" w:sz="4" w:space="0" w:color="auto"/>
              <w:right w:val="single" w:sz="4" w:space="0" w:color="auto"/>
            </w:tcBorders>
          </w:tcPr>
          <w:p w:rsidR="00DF583B" w:rsidRPr="004B1B6E" w:rsidRDefault="00DF583B"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Pr>
                <w:rFonts w:ascii="Times New Roman" w:hAnsi="Times New Roman" w:cs="Times New Roman"/>
                <w:sz w:val="24"/>
                <w:szCs w:val="24"/>
              </w:rPr>
              <w:t>2</w:t>
            </w: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vAlign w:val="center"/>
          </w:tcPr>
          <w:p w:rsidR="00DF583B" w:rsidRPr="004B1B6E" w:rsidRDefault="00DF583B" w:rsidP="00DF583B">
            <w:pPr>
              <w:rPr>
                <w:rFonts w:ascii="Times New Roman" w:hAnsi="Times New Roman" w:cs="Times New Roman"/>
                <w:sz w:val="24"/>
                <w:szCs w:val="24"/>
              </w:rPr>
            </w:pPr>
            <w:r w:rsidRPr="004B1B6E">
              <w:rPr>
                <w:rFonts w:ascii="Times New Roman" w:hAnsi="Times New Roman" w:cs="Times New Roman"/>
                <w:sz w:val="24"/>
                <w:szCs w:val="24"/>
              </w:rPr>
              <w:t xml:space="preserve">Блокированная жилая застройка  </w:t>
            </w:r>
          </w:p>
        </w:tc>
        <w:tc>
          <w:tcPr>
            <w:tcW w:w="556"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400/1500</w:t>
            </w:r>
          </w:p>
        </w:tc>
        <w:tc>
          <w:tcPr>
            <w:tcW w:w="74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5/3</w:t>
            </w:r>
          </w:p>
        </w:tc>
        <w:tc>
          <w:tcPr>
            <w:tcW w:w="579" w:type="pct"/>
            <w:tcBorders>
              <w:top w:val="single" w:sz="4" w:space="0" w:color="auto"/>
              <w:left w:val="single" w:sz="4" w:space="0" w:color="auto"/>
              <w:bottom w:val="single" w:sz="4" w:space="0" w:color="auto"/>
              <w:right w:val="single" w:sz="4" w:space="0" w:color="auto"/>
            </w:tcBorders>
            <w:vAlign w:val="center"/>
            <w:hideMark/>
          </w:tcPr>
          <w:p w:rsidR="00DF583B" w:rsidRPr="00DF583B" w:rsidRDefault="00DF583B" w:rsidP="00592932">
            <w:pPr>
              <w:jc w:val="center"/>
              <w:rPr>
                <w:rFonts w:ascii="Times New Roman" w:hAnsi="Times New Roman" w:cs="Times New Roman"/>
                <w:sz w:val="24"/>
                <w:szCs w:val="24"/>
              </w:rPr>
            </w:pPr>
            <w:r w:rsidRPr="00DF583B">
              <w:rPr>
                <w:rFonts w:ascii="Times New Roman" w:hAnsi="Times New Roman" w:cs="Times New Roman"/>
                <w:sz w:val="24"/>
                <w:szCs w:val="24"/>
              </w:rPr>
              <w:t>12</w:t>
            </w:r>
          </w:p>
        </w:tc>
        <w:tc>
          <w:tcPr>
            <w:tcW w:w="55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3</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50</w:t>
            </w:r>
          </w:p>
        </w:tc>
        <w:tc>
          <w:tcPr>
            <w:tcW w:w="551" w:type="pct"/>
            <w:tcBorders>
              <w:top w:val="single" w:sz="4" w:space="0" w:color="auto"/>
              <w:left w:val="single" w:sz="4" w:space="0" w:color="auto"/>
              <w:bottom w:val="single" w:sz="4" w:space="0" w:color="auto"/>
              <w:right w:val="single" w:sz="4" w:space="0" w:color="auto"/>
            </w:tcBorders>
          </w:tcPr>
          <w:p w:rsidR="00DF583B" w:rsidRPr="004B1B6E" w:rsidRDefault="00DF583B"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1,5</w:t>
            </w: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DF583B">
            <w:pPr>
              <w:spacing w:after="0"/>
              <w:rPr>
                <w:rFonts w:ascii="Times New Roman" w:hAnsi="Times New Roman" w:cs="Times New Roman"/>
                <w:sz w:val="24"/>
                <w:szCs w:val="24"/>
              </w:rPr>
            </w:pPr>
            <w:r w:rsidRPr="004B1B6E">
              <w:rPr>
                <w:rFonts w:ascii="Times New Roman" w:hAnsi="Times New Roman" w:cs="Times New Roman"/>
                <w:sz w:val="24"/>
                <w:szCs w:val="24"/>
              </w:rPr>
              <w:t>Мало этажная многоквартирная</w:t>
            </w:r>
          </w:p>
          <w:p w:rsidR="00DF583B" w:rsidRPr="004B1B6E" w:rsidRDefault="00DF583B" w:rsidP="00DF583B">
            <w:pPr>
              <w:spacing w:after="0"/>
              <w:rPr>
                <w:rFonts w:ascii="Times New Roman" w:hAnsi="Times New Roman" w:cs="Times New Roman"/>
                <w:sz w:val="24"/>
                <w:szCs w:val="24"/>
              </w:rPr>
            </w:pPr>
            <w:r w:rsidRPr="004B1B6E">
              <w:rPr>
                <w:rFonts w:ascii="Times New Roman" w:hAnsi="Times New Roman" w:cs="Times New Roman"/>
                <w:sz w:val="24"/>
                <w:szCs w:val="24"/>
              </w:rPr>
              <w:t>жилая застройка</w:t>
            </w:r>
          </w:p>
        </w:tc>
        <w:tc>
          <w:tcPr>
            <w:tcW w:w="556"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DF583B">
            <w:pPr>
              <w:jc w:val="center"/>
              <w:rPr>
                <w:rFonts w:ascii="Times New Roman" w:hAnsi="Times New Roman" w:cs="Times New Roman"/>
                <w:sz w:val="24"/>
                <w:szCs w:val="24"/>
              </w:rPr>
            </w:pPr>
            <w:r>
              <w:rPr>
                <w:rFonts w:ascii="Times New Roman" w:hAnsi="Times New Roman" w:cs="Times New Roman"/>
                <w:sz w:val="24"/>
                <w:szCs w:val="24"/>
              </w:rPr>
              <w:t>10</w:t>
            </w:r>
            <w:r w:rsidRPr="004B1B6E">
              <w:rPr>
                <w:rFonts w:ascii="Times New Roman" w:hAnsi="Times New Roman" w:cs="Times New Roman"/>
                <w:sz w:val="24"/>
                <w:szCs w:val="24"/>
              </w:rPr>
              <w:t xml:space="preserve">00/ </w:t>
            </w:r>
            <w:r>
              <w:rPr>
                <w:rFonts w:ascii="Times New Roman" w:hAnsi="Times New Roman" w:cs="Times New Roman"/>
                <w:sz w:val="24"/>
                <w:szCs w:val="24"/>
              </w:rPr>
              <w:t>-</w:t>
            </w:r>
          </w:p>
        </w:tc>
        <w:tc>
          <w:tcPr>
            <w:tcW w:w="74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5/3</w:t>
            </w:r>
          </w:p>
        </w:tc>
        <w:tc>
          <w:tcPr>
            <w:tcW w:w="579"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15</w:t>
            </w:r>
          </w:p>
        </w:tc>
        <w:tc>
          <w:tcPr>
            <w:tcW w:w="55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4</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50</w:t>
            </w:r>
          </w:p>
        </w:tc>
        <w:tc>
          <w:tcPr>
            <w:tcW w:w="551" w:type="pct"/>
            <w:tcBorders>
              <w:top w:val="single" w:sz="4" w:space="0" w:color="auto"/>
              <w:left w:val="single" w:sz="4" w:space="0" w:color="auto"/>
              <w:bottom w:val="single" w:sz="4" w:space="0" w:color="auto"/>
              <w:right w:val="single" w:sz="4" w:space="0" w:color="auto"/>
            </w:tcBorders>
          </w:tcPr>
          <w:p w:rsidR="00DF583B" w:rsidRPr="004B1B6E" w:rsidRDefault="00DF583B"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w:t>
            </w: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vAlign w:val="center"/>
          </w:tcPr>
          <w:p w:rsidR="00DF583B" w:rsidRPr="004B1B6E" w:rsidRDefault="00DF583B" w:rsidP="006C5072">
            <w:pPr>
              <w:rPr>
                <w:rFonts w:ascii="Times New Roman" w:hAnsi="Times New Roman" w:cs="Times New Roman"/>
                <w:sz w:val="24"/>
                <w:szCs w:val="24"/>
              </w:rPr>
            </w:pPr>
            <w:r w:rsidRPr="004B1B6E">
              <w:rPr>
                <w:rFonts w:ascii="Times New Roman" w:hAnsi="Times New Roman" w:cs="Times New Roman"/>
                <w:sz w:val="24"/>
                <w:szCs w:val="24"/>
              </w:rPr>
              <w:t>Предпринимательство</w:t>
            </w:r>
          </w:p>
        </w:tc>
        <w:tc>
          <w:tcPr>
            <w:tcW w:w="556"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DF583B">
            <w:pPr>
              <w:jc w:val="center"/>
              <w:rPr>
                <w:rFonts w:ascii="Times New Roman" w:hAnsi="Times New Roman" w:cs="Times New Roman"/>
                <w:sz w:val="24"/>
                <w:szCs w:val="24"/>
              </w:rPr>
            </w:pPr>
            <w:r w:rsidRPr="004B1B6E">
              <w:rPr>
                <w:rFonts w:ascii="Times New Roman" w:hAnsi="Times New Roman" w:cs="Times New Roman"/>
                <w:sz w:val="24"/>
                <w:szCs w:val="24"/>
              </w:rPr>
              <w:t>400</w:t>
            </w:r>
            <w:r>
              <w:rPr>
                <w:rFonts w:ascii="Times New Roman" w:hAnsi="Times New Roman" w:cs="Times New Roman"/>
                <w:sz w:val="24"/>
                <w:szCs w:val="24"/>
              </w:rPr>
              <w:t>-</w:t>
            </w:r>
          </w:p>
        </w:tc>
        <w:tc>
          <w:tcPr>
            <w:tcW w:w="74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79"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4</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Pr>
                <w:rFonts w:ascii="Times New Roman" w:hAnsi="Times New Roman" w:cs="Times New Roman"/>
                <w:sz w:val="24"/>
                <w:szCs w:val="24"/>
              </w:rPr>
              <w:t>7</w:t>
            </w:r>
            <w:r w:rsidRPr="004B1B6E">
              <w:rPr>
                <w:rFonts w:ascii="Times New Roman" w:hAnsi="Times New Roman" w:cs="Times New Roman"/>
                <w:sz w:val="24"/>
                <w:szCs w:val="24"/>
              </w:rPr>
              <w:t>0</w:t>
            </w:r>
          </w:p>
        </w:tc>
        <w:tc>
          <w:tcPr>
            <w:tcW w:w="551" w:type="pct"/>
            <w:tcBorders>
              <w:top w:val="single" w:sz="4" w:space="0" w:color="auto"/>
              <w:left w:val="single" w:sz="4" w:space="0" w:color="auto"/>
              <w:bottom w:val="single" w:sz="4" w:space="0" w:color="auto"/>
              <w:right w:val="single" w:sz="4" w:space="0" w:color="auto"/>
            </w:tcBorders>
          </w:tcPr>
          <w:p w:rsidR="006C5072" w:rsidRPr="004B1B6E" w:rsidRDefault="006C5072" w:rsidP="006C5072">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2,0</w:t>
            </w: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rPr>
                <w:rFonts w:ascii="Times New Roman" w:hAnsi="Times New Roman" w:cs="Times New Roman"/>
                <w:sz w:val="24"/>
                <w:szCs w:val="24"/>
              </w:rPr>
            </w:pPr>
            <w:r w:rsidRPr="004B1B6E">
              <w:rPr>
                <w:rFonts w:ascii="Times New Roman" w:hAnsi="Times New Roman" w:cs="Times New Roman"/>
                <w:sz w:val="24"/>
                <w:szCs w:val="24"/>
              </w:rPr>
              <w:t>Огородничество</w:t>
            </w:r>
          </w:p>
        </w:tc>
        <w:tc>
          <w:tcPr>
            <w:tcW w:w="556"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6C5072">
              <w:rPr>
                <w:rFonts w:ascii="Times New Roman" w:hAnsi="Times New Roman" w:cs="Times New Roman"/>
                <w:sz w:val="24"/>
                <w:szCs w:val="24"/>
              </w:rPr>
              <w:t>100/500</w:t>
            </w:r>
          </w:p>
        </w:tc>
        <w:tc>
          <w:tcPr>
            <w:tcW w:w="74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79"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w:t>
            </w:r>
            <w:r w:rsidR="00DF583B" w:rsidRPr="004B1B6E">
              <w:rPr>
                <w:rFonts w:ascii="Times New Roman" w:hAnsi="Times New Roman" w:cs="Times New Roman"/>
                <w:sz w:val="24"/>
                <w:szCs w:val="24"/>
              </w:rPr>
              <w:t xml:space="preserve"> </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6C5072">
            <w:pPr>
              <w:jc w:val="center"/>
              <w:rPr>
                <w:rFonts w:ascii="Times New Roman" w:hAnsi="Times New Roman" w:cs="Times New Roman"/>
                <w:sz w:val="24"/>
                <w:szCs w:val="24"/>
              </w:rPr>
            </w:pPr>
            <w:r w:rsidRPr="004B1B6E">
              <w:rPr>
                <w:rFonts w:ascii="Times New Roman" w:hAnsi="Times New Roman" w:cs="Times New Roman"/>
                <w:sz w:val="24"/>
                <w:szCs w:val="24"/>
              </w:rPr>
              <w:t xml:space="preserve"> </w:t>
            </w:r>
            <w:r w:rsidR="006C5072">
              <w:rPr>
                <w:rFonts w:ascii="Times New Roman"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1,5</w:t>
            </w: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vAlign w:val="center"/>
          </w:tcPr>
          <w:p w:rsidR="00DF583B" w:rsidRPr="004B1B6E" w:rsidRDefault="00DF583B" w:rsidP="006C5072">
            <w:pPr>
              <w:rPr>
                <w:rFonts w:ascii="Times New Roman" w:hAnsi="Times New Roman" w:cs="Times New Roman"/>
                <w:sz w:val="24"/>
                <w:szCs w:val="24"/>
              </w:rPr>
            </w:pPr>
            <w:r w:rsidRPr="004B1B6E">
              <w:rPr>
                <w:rFonts w:ascii="Times New Roman" w:hAnsi="Times New Roman" w:cs="Times New Roman"/>
                <w:sz w:val="24"/>
                <w:szCs w:val="24"/>
              </w:rPr>
              <w:t>Личное подсобное хозяйство</w:t>
            </w:r>
          </w:p>
        </w:tc>
        <w:tc>
          <w:tcPr>
            <w:tcW w:w="556"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800/5000</w:t>
            </w:r>
          </w:p>
        </w:tc>
        <w:tc>
          <w:tcPr>
            <w:tcW w:w="74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5/3</w:t>
            </w:r>
          </w:p>
        </w:tc>
        <w:tc>
          <w:tcPr>
            <w:tcW w:w="579"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6C5072">
              <w:rPr>
                <w:rFonts w:ascii="Times New Roman" w:hAnsi="Times New Roman" w:cs="Times New Roman"/>
                <w:sz w:val="24"/>
                <w:szCs w:val="24"/>
              </w:rPr>
              <w:t>20</w:t>
            </w:r>
          </w:p>
        </w:tc>
        <w:tc>
          <w:tcPr>
            <w:tcW w:w="55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3</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50</w:t>
            </w:r>
          </w:p>
        </w:tc>
        <w:tc>
          <w:tcPr>
            <w:tcW w:w="551" w:type="pct"/>
            <w:tcBorders>
              <w:top w:val="single" w:sz="4" w:space="0" w:color="auto"/>
              <w:left w:val="single" w:sz="4" w:space="0" w:color="auto"/>
              <w:bottom w:val="single" w:sz="4" w:space="0" w:color="auto"/>
              <w:right w:val="single" w:sz="4" w:space="0" w:color="auto"/>
            </w:tcBorders>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1,5</w:t>
            </w: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DF583B" w:rsidP="00592932">
            <w:pPr>
              <w:jc w:val="center"/>
              <w:rPr>
                <w:rFonts w:ascii="Times New Roman" w:hAnsi="Times New Roman" w:cs="Times New Roman"/>
                <w:b/>
                <w:sz w:val="24"/>
                <w:szCs w:val="24"/>
              </w:rPr>
            </w:pPr>
            <w:r w:rsidRPr="004B1B6E">
              <w:rPr>
                <w:rFonts w:ascii="Times New Roman" w:hAnsi="Times New Roman" w:cs="Times New Roman"/>
                <w:b/>
                <w:sz w:val="24"/>
                <w:szCs w:val="24"/>
              </w:rPr>
              <w:t>ОД-2</w:t>
            </w:r>
          </w:p>
        </w:tc>
        <w:tc>
          <w:tcPr>
            <w:tcW w:w="556" w:type="pct"/>
            <w:tcBorders>
              <w:top w:val="single" w:sz="4" w:space="0" w:color="auto"/>
              <w:left w:val="single" w:sz="4" w:space="0" w:color="auto"/>
              <w:bottom w:val="single" w:sz="4" w:space="0" w:color="auto"/>
              <w:right w:val="single" w:sz="4" w:space="0" w:color="auto"/>
            </w:tcBorders>
            <w:shd w:val="clear" w:color="auto" w:fill="D9D9D9"/>
            <w:vAlign w:val="center"/>
          </w:tcPr>
          <w:p w:rsidR="00DF583B" w:rsidRPr="004B1B6E" w:rsidRDefault="00DF583B" w:rsidP="00592932">
            <w:pPr>
              <w:jc w:val="center"/>
              <w:rPr>
                <w:rFonts w:ascii="Times New Roman" w:hAnsi="Times New Roman" w:cs="Times New Roman"/>
              </w:rPr>
            </w:pPr>
          </w:p>
        </w:tc>
        <w:tc>
          <w:tcPr>
            <w:tcW w:w="741" w:type="pct"/>
            <w:tcBorders>
              <w:top w:val="single" w:sz="4" w:space="0" w:color="auto"/>
              <w:left w:val="single" w:sz="4" w:space="0" w:color="auto"/>
              <w:bottom w:val="single" w:sz="4" w:space="0" w:color="auto"/>
              <w:right w:val="single" w:sz="4" w:space="0" w:color="auto"/>
            </w:tcBorders>
            <w:shd w:val="clear" w:color="auto" w:fill="D9D9D9"/>
            <w:vAlign w:val="center"/>
          </w:tcPr>
          <w:p w:rsidR="00DF583B" w:rsidRPr="004B1B6E" w:rsidRDefault="00DF583B" w:rsidP="00592932">
            <w:pPr>
              <w:jc w:val="center"/>
              <w:rPr>
                <w:rFonts w:ascii="Times New Roman" w:hAnsi="Times New Roman" w:cs="Times New Roman"/>
              </w:rPr>
            </w:pPr>
          </w:p>
        </w:tc>
        <w:tc>
          <w:tcPr>
            <w:tcW w:w="579" w:type="pct"/>
            <w:tcBorders>
              <w:top w:val="single" w:sz="4" w:space="0" w:color="auto"/>
              <w:left w:val="single" w:sz="4" w:space="0" w:color="auto"/>
              <w:bottom w:val="single" w:sz="4" w:space="0" w:color="auto"/>
              <w:right w:val="single" w:sz="4" w:space="0" w:color="auto"/>
            </w:tcBorders>
            <w:shd w:val="clear" w:color="auto" w:fill="D9D9D9"/>
            <w:vAlign w:val="center"/>
          </w:tcPr>
          <w:p w:rsidR="00DF583B" w:rsidRPr="004B1B6E" w:rsidRDefault="00DF583B" w:rsidP="00592932">
            <w:pPr>
              <w:jc w:val="center"/>
              <w:rPr>
                <w:rFonts w:ascii="Times New Roman" w:hAnsi="Times New Roman" w:cs="Times New Roman"/>
              </w:rPr>
            </w:pPr>
          </w:p>
        </w:tc>
        <w:tc>
          <w:tcPr>
            <w:tcW w:w="551" w:type="pct"/>
            <w:tcBorders>
              <w:top w:val="single" w:sz="4" w:space="0" w:color="auto"/>
              <w:left w:val="single" w:sz="4" w:space="0" w:color="auto"/>
              <w:bottom w:val="single" w:sz="4" w:space="0" w:color="auto"/>
              <w:right w:val="single" w:sz="4" w:space="0" w:color="auto"/>
            </w:tcBorders>
            <w:shd w:val="clear" w:color="auto" w:fill="D9D9D9"/>
            <w:vAlign w:val="center"/>
          </w:tcPr>
          <w:p w:rsidR="00DF583B" w:rsidRPr="004B1B6E" w:rsidRDefault="00DF583B" w:rsidP="00592932">
            <w:pPr>
              <w:jc w:val="center"/>
              <w:rPr>
                <w:rFonts w:ascii="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shd w:val="clear" w:color="auto" w:fill="D9D9D9"/>
            <w:vAlign w:val="center"/>
          </w:tcPr>
          <w:p w:rsidR="00DF583B" w:rsidRPr="004B1B6E" w:rsidRDefault="00DF583B" w:rsidP="00592932">
            <w:pPr>
              <w:jc w:val="center"/>
              <w:rPr>
                <w:rFonts w:ascii="Times New Roman" w:hAnsi="Times New Roman" w:cs="Times New Roman"/>
              </w:rPr>
            </w:pPr>
          </w:p>
        </w:tc>
        <w:tc>
          <w:tcPr>
            <w:tcW w:w="551" w:type="pct"/>
            <w:tcBorders>
              <w:top w:val="single" w:sz="4" w:space="0" w:color="auto"/>
              <w:left w:val="single" w:sz="4" w:space="0" w:color="auto"/>
              <w:bottom w:val="single" w:sz="4" w:space="0" w:color="auto"/>
              <w:right w:val="single" w:sz="4" w:space="0" w:color="auto"/>
            </w:tcBorders>
            <w:shd w:val="clear" w:color="auto" w:fill="D9D9D9"/>
          </w:tcPr>
          <w:p w:rsidR="00DF583B" w:rsidRPr="004B1B6E" w:rsidRDefault="00DF583B" w:rsidP="00592932">
            <w:pPr>
              <w:jc w:val="center"/>
              <w:rPr>
                <w:rFonts w:ascii="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shd w:val="clear" w:color="auto" w:fill="D9D9D9"/>
            <w:vAlign w:val="center"/>
          </w:tcPr>
          <w:p w:rsidR="00DF583B" w:rsidRPr="004B1B6E" w:rsidRDefault="00DF583B" w:rsidP="00592932">
            <w:pPr>
              <w:jc w:val="center"/>
              <w:rPr>
                <w:rFonts w:ascii="Times New Roman" w:hAnsi="Times New Roman" w:cs="Times New Roman"/>
              </w:rPr>
            </w:pP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6C5072">
            <w:pPr>
              <w:spacing w:after="0"/>
              <w:rPr>
                <w:rFonts w:ascii="Times New Roman" w:hAnsi="Times New Roman" w:cs="Times New Roman"/>
                <w:sz w:val="24"/>
                <w:szCs w:val="24"/>
              </w:rPr>
            </w:pPr>
            <w:r w:rsidRPr="004B1B6E">
              <w:rPr>
                <w:rFonts w:ascii="Times New Roman" w:hAnsi="Times New Roman" w:cs="Times New Roman"/>
                <w:sz w:val="24"/>
                <w:szCs w:val="24"/>
              </w:rPr>
              <w:t>Мало этажная многоквартирная</w:t>
            </w:r>
          </w:p>
          <w:p w:rsidR="00DF583B" w:rsidRPr="004B1B6E" w:rsidRDefault="00DF583B" w:rsidP="006C5072">
            <w:pPr>
              <w:spacing w:after="0"/>
              <w:rPr>
                <w:rFonts w:ascii="Times New Roman" w:hAnsi="Times New Roman" w:cs="Times New Roman"/>
                <w:sz w:val="24"/>
                <w:szCs w:val="24"/>
              </w:rPr>
            </w:pPr>
            <w:r w:rsidRPr="004B1B6E">
              <w:rPr>
                <w:rFonts w:ascii="Times New Roman" w:hAnsi="Times New Roman" w:cs="Times New Roman"/>
                <w:sz w:val="24"/>
                <w:szCs w:val="24"/>
              </w:rPr>
              <w:t>жилая застройка</w:t>
            </w:r>
          </w:p>
        </w:tc>
        <w:tc>
          <w:tcPr>
            <w:tcW w:w="556"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6C5072">
            <w:pPr>
              <w:jc w:val="center"/>
              <w:rPr>
                <w:rFonts w:ascii="Times New Roman" w:hAnsi="Times New Roman" w:cs="Times New Roman"/>
                <w:sz w:val="24"/>
                <w:szCs w:val="24"/>
              </w:rPr>
            </w:pPr>
            <w:r>
              <w:rPr>
                <w:rFonts w:ascii="Times New Roman" w:hAnsi="Times New Roman" w:cs="Times New Roman"/>
                <w:sz w:val="24"/>
                <w:szCs w:val="24"/>
              </w:rPr>
              <w:t>10</w:t>
            </w:r>
            <w:r w:rsidR="00DF583B" w:rsidRPr="004B1B6E">
              <w:rPr>
                <w:rFonts w:ascii="Times New Roman" w:hAnsi="Times New Roman" w:cs="Times New Roman"/>
                <w:sz w:val="24"/>
                <w:szCs w:val="24"/>
              </w:rPr>
              <w:t xml:space="preserve">00/ </w:t>
            </w:r>
            <w:r>
              <w:rPr>
                <w:rFonts w:ascii="Times New Roman" w:hAnsi="Times New Roman" w:cs="Times New Roman"/>
                <w:sz w:val="24"/>
                <w:szCs w:val="24"/>
              </w:rPr>
              <w:t>-</w:t>
            </w:r>
          </w:p>
        </w:tc>
        <w:tc>
          <w:tcPr>
            <w:tcW w:w="74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5/3</w:t>
            </w:r>
          </w:p>
        </w:tc>
        <w:tc>
          <w:tcPr>
            <w:tcW w:w="579"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15</w:t>
            </w:r>
          </w:p>
        </w:tc>
        <w:tc>
          <w:tcPr>
            <w:tcW w:w="55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4</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50</w:t>
            </w:r>
          </w:p>
        </w:tc>
        <w:tc>
          <w:tcPr>
            <w:tcW w:w="551" w:type="pct"/>
            <w:tcBorders>
              <w:top w:val="single" w:sz="4" w:space="0" w:color="auto"/>
              <w:left w:val="single" w:sz="4" w:space="0" w:color="auto"/>
              <w:bottom w:val="single" w:sz="4" w:space="0" w:color="auto"/>
              <w:right w:val="single" w:sz="4" w:space="0" w:color="auto"/>
            </w:tcBorders>
          </w:tcPr>
          <w:p w:rsidR="00DF583B" w:rsidRDefault="00DF583B" w:rsidP="006C5072">
            <w:pPr>
              <w:spacing w:after="0"/>
              <w:jc w:val="center"/>
              <w:rPr>
                <w:rFonts w:ascii="Times New Roman" w:hAnsi="Times New Roman" w:cs="Times New Roman"/>
                <w:sz w:val="24"/>
                <w:szCs w:val="24"/>
              </w:rPr>
            </w:pPr>
          </w:p>
          <w:p w:rsidR="006C5072" w:rsidRPr="004B1B6E" w:rsidRDefault="006C5072" w:rsidP="006C5072">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w:t>
            </w: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vAlign w:val="center"/>
          </w:tcPr>
          <w:p w:rsidR="00DF583B" w:rsidRPr="004B1B6E" w:rsidRDefault="00DF583B" w:rsidP="00592932">
            <w:pPr>
              <w:rPr>
                <w:rFonts w:ascii="Times New Roman" w:hAnsi="Times New Roman" w:cs="Times New Roman"/>
                <w:sz w:val="24"/>
                <w:szCs w:val="24"/>
              </w:rPr>
            </w:pPr>
            <w:r w:rsidRPr="004B1B6E">
              <w:rPr>
                <w:rFonts w:ascii="Times New Roman" w:hAnsi="Times New Roman" w:cs="Times New Roman"/>
                <w:sz w:val="24"/>
                <w:szCs w:val="24"/>
              </w:rPr>
              <w:lastRenderedPageBreak/>
              <w:t>Средне этажная жилая застройка</w:t>
            </w:r>
          </w:p>
          <w:p w:rsidR="00DF583B" w:rsidRPr="004B1B6E" w:rsidRDefault="00DF583B" w:rsidP="00592932">
            <w:pPr>
              <w:rPr>
                <w:rFonts w:ascii="Times New Roman" w:hAnsi="Times New Roman" w:cs="Times New Roman"/>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6C5072">
            <w:pPr>
              <w:jc w:val="center"/>
              <w:rPr>
                <w:rFonts w:ascii="Times New Roman" w:hAnsi="Times New Roman" w:cs="Times New Roman"/>
                <w:sz w:val="24"/>
                <w:szCs w:val="24"/>
              </w:rPr>
            </w:pPr>
            <w:r w:rsidRPr="004B1B6E">
              <w:rPr>
                <w:rFonts w:ascii="Times New Roman" w:hAnsi="Times New Roman" w:cs="Times New Roman"/>
                <w:sz w:val="24"/>
                <w:szCs w:val="24"/>
              </w:rPr>
              <w:t xml:space="preserve">1000/ </w:t>
            </w:r>
            <w:r w:rsidR="006C5072">
              <w:rPr>
                <w:rFonts w:ascii="Times New Roman" w:hAnsi="Times New Roman" w:cs="Times New Roman"/>
                <w:sz w:val="24"/>
                <w:szCs w:val="24"/>
              </w:rPr>
              <w:t>-</w:t>
            </w:r>
          </w:p>
        </w:tc>
        <w:tc>
          <w:tcPr>
            <w:tcW w:w="74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5/3</w:t>
            </w:r>
          </w:p>
        </w:tc>
        <w:tc>
          <w:tcPr>
            <w:tcW w:w="579"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15</w:t>
            </w:r>
          </w:p>
        </w:tc>
        <w:tc>
          <w:tcPr>
            <w:tcW w:w="55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5</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60</w:t>
            </w:r>
          </w:p>
        </w:tc>
        <w:tc>
          <w:tcPr>
            <w:tcW w:w="551" w:type="pct"/>
            <w:tcBorders>
              <w:top w:val="single" w:sz="4" w:space="0" w:color="auto"/>
              <w:left w:val="single" w:sz="4" w:space="0" w:color="auto"/>
              <w:bottom w:val="single" w:sz="4" w:space="0" w:color="auto"/>
              <w:right w:val="single" w:sz="4" w:space="0" w:color="auto"/>
            </w:tcBorders>
          </w:tcPr>
          <w:p w:rsidR="00DF583B" w:rsidRDefault="00DF583B" w:rsidP="00592932">
            <w:pPr>
              <w:jc w:val="center"/>
              <w:rPr>
                <w:rFonts w:ascii="Times New Roman" w:hAnsi="Times New Roman" w:cs="Times New Roman"/>
                <w:sz w:val="24"/>
                <w:szCs w:val="24"/>
              </w:rPr>
            </w:pPr>
          </w:p>
          <w:p w:rsidR="006C5072"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w:t>
            </w: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rPr>
                <w:rFonts w:ascii="Times New Roman" w:hAnsi="Times New Roman" w:cs="Times New Roman"/>
                <w:sz w:val="24"/>
                <w:szCs w:val="24"/>
              </w:rPr>
            </w:pPr>
            <w:r w:rsidRPr="004B1B6E">
              <w:rPr>
                <w:rFonts w:ascii="Times New Roman" w:hAnsi="Times New Roman" w:cs="Times New Roman"/>
                <w:sz w:val="24"/>
                <w:szCs w:val="24"/>
              </w:rPr>
              <w:t>Предпринимательство</w:t>
            </w:r>
          </w:p>
        </w:tc>
        <w:tc>
          <w:tcPr>
            <w:tcW w:w="556"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6C5072">
            <w:pPr>
              <w:jc w:val="center"/>
              <w:rPr>
                <w:rFonts w:ascii="Times New Roman" w:hAnsi="Times New Roman" w:cs="Times New Roman"/>
                <w:sz w:val="24"/>
                <w:szCs w:val="24"/>
              </w:rPr>
            </w:pPr>
            <w:r>
              <w:rPr>
                <w:rFonts w:ascii="Times New Roman" w:hAnsi="Times New Roman" w:cs="Times New Roman"/>
                <w:sz w:val="24"/>
                <w:szCs w:val="24"/>
              </w:rPr>
              <w:t>5</w:t>
            </w:r>
            <w:r w:rsidR="00DF583B" w:rsidRPr="004B1B6E">
              <w:rPr>
                <w:rFonts w:ascii="Times New Roman" w:hAnsi="Times New Roman" w:cs="Times New Roman"/>
                <w:sz w:val="24"/>
                <w:szCs w:val="24"/>
              </w:rPr>
              <w:t>00/</w:t>
            </w:r>
            <w:r>
              <w:rPr>
                <w:rFonts w:ascii="Times New Roman" w:hAnsi="Times New Roman" w:cs="Times New Roman"/>
                <w:sz w:val="24"/>
                <w:szCs w:val="24"/>
              </w:rPr>
              <w:t>-</w:t>
            </w:r>
          </w:p>
        </w:tc>
        <w:tc>
          <w:tcPr>
            <w:tcW w:w="74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79"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3</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7</w:t>
            </w:r>
            <w:r w:rsidR="00DF583B" w:rsidRPr="004B1B6E">
              <w:rPr>
                <w:rFonts w:ascii="Times New Roman" w:hAnsi="Times New Roman" w:cs="Times New Roman"/>
                <w:sz w:val="24"/>
                <w:szCs w:val="24"/>
              </w:rPr>
              <w:t>0</w:t>
            </w:r>
          </w:p>
        </w:tc>
        <w:tc>
          <w:tcPr>
            <w:tcW w:w="551" w:type="pct"/>
            <w:tcBorders>
              <w:top w:val="single" w:sz="4" w:space="0" w:color="auto"/>
              <w:left w:val="single" w:sz="4" w:space="0" w:color="auto"/>
              <w:bottom w:val="single" w:sz="4" w:space="0" w:color="auto"/>
              <w:right w:val="single" w:sz="4" w:space="0" w:color="auto"/>
            </w:tcBorders>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30</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2,0</w:t>
            </w: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vAlign w:val="center"/>
          </w:tcPr>
          <w:p w:rsidR="00DF583B" w:rsidRPr="004B1B6E" w:rsidRDefault="00DF583B" w:rsidP="006C5072">
            <w:pPr>
              <w:rPr>
                <w:rFonts w:ascii="Times New Roman" w:hAnsi="Times New Roman" w:cs="Times New Roman"/>
                <w:sz w:val="24"/>
                <w:szCs w:val="24"/>
              </w:rPr>
            </w:pPr>
            <w:r w:rsidRPr="004B1B6E">
              <w:rPr>
                <w:rFonts w:ascii="Times New Roman" w:hAnsi="Times New Roman" w:cs="Times New Roman"/>
                <w:sz w:val="24"/>
                <w:szCs w:val="24"/>
              </w:rPr>
              <w:t>Отдых (рекреация)</w:t>
            </w:r>
          </w:p>
        </w:tc>
        <w:tc>
          <w:tcPr>
            <w:tcW w:w="556"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79"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3</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2,0</w:t>
            </w: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DF583B" w:rsidP="00592932">
            <w:pPr>
              <w:jc w:val="center"/>
              <w:rPr>
                <w:rFonts w:ascii="Times New Roman" w:hAnsi="Times New Roman" w:cs="Times New Roman"/>
                <w:b/>
                <w:sz w:val="24"/>
                <w:szCs w:val="24"/>
              </w:rPr>
            </w:pPr>
            <w:r w:rsidRPr="004B1B6E">
              <w:rPr>
                <w:rFonts w:ascii="Times New Roman" w:hAnsi="Times New Roman" w:cs="Times New Roman"/>
                <w:b/>
                <w:sz w:val="24"/>
                <w:szCs w:val="24"/>
              </w:rPr>
              <w:t>П-1</w:t>
            </w:r>
          </w:p>
        </w:tc>
        <w:tc>
          <w:tcPr>
            <w:tcW w:w="55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DF583B" w:rsidP="006C5072">
            <w:pPr>
              <w:jc w:val="center"/>
              <w:rPr>
                <w:rFonts w:ascii="Times New Roman" w:hAnsi="Times New Roman" w:cs="Times New Roman"/>
                <w:sz w:val="24"/>
                <w:szCs w:val="24"/>
              </w:rPr>
            </w:pPr>
            <w:r w:rsidRPr="004B1B6E">
              <w:rPr>
                <w:rFonts w:ascii="Times New Roman" w:hAnsi="Times New Roman" w:cs="Times New Roman"/>
                <w:sz w:val="24"/>
                <w:szCs w:val="24"/>
              </w:rPr>
              <w:t xml:space="preserve">5000/ </w:t>
            </w:r>
            <w:r w:rsidR="006C5072">
              <w:rPr>
                <w:rFonts w:ascii="Times New Roman" w:hAnsi="Times New Roman" w:cs="Times New Roman"/>
                <w:sz w:val="24"/>
                <w:szCs w:val="24"/>
              </w:rPr>
              <w:t>-</w:t>
            </w:r>
          </w:p>
        </w:tc>
        <w:tc>
          <w:tcPr>
            <w:tcW w:w="7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7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70</w:t>
            </w:r>
          </w:p>
        </w:tc>
        <w:tc>
          <w:tcPr>
            <w:tcW w:w="551" w:type="pct"/>
            <w:tcBorders>
              <w:top w:val="single" w:sz="4" w:space="0" w:color="auto"/>
              <w:left w:val="single" w:sz="4" w:space="0" w:color="auto"/>
              <w:bottom w:val="single" w:sz="4" w:space="0" w:color="auto"/>
              <w:right w:val="single" w:sz="4" w:space="0" w:color="auto"/>
            </w:tcBorders>
            <w:shd w:val="clear" w:color="auto" w:fill="D9D9D9"/>
          </w:tcPr>
          <w:p w:rsidR="00DF583B" w:rsidRPr="004B1B6E" w:rsidRDefault="00DF583B" w:rsidP="00592932">
            <w:pPr>
              <w:jc w:val="center"/>
              <w:rPr>
                <w:rFonts w:ascii="Times New Roman" w:hAnsi="Times New Roman" w:cs="Times New Roman"/>
                <w:sz w:val="24"/>
                <w:szCs w:val="24"/>
              </w:rPr>
            </w:pPr>
          </w:p>
        </w:tc>
        <w:tc>
          <w:tcPr>
            <w:tcW w:w="5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3,0</w:t>
            </w: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b/>
                <w:sz w:val="24"/>
                <w:szCs w:val="24"/>
              </w:rPr>
            </w:pPr>
            <w:r w:rsidRPr="004B1B6E">
              <w:rPr>
                <w:rFonts w:ascii="Times New Roman" w:hAnsi="Times New Roman" w:cs="Times New Roman"/>
                <w:b/>
                <w:sz w:val="24"/>
                <w:szCs w:val="24"/>
              </w:rPr>
              <w:t>П-2</w:t>
            </w:r>
          </w:p>
        </w:tc>
        <w:tc>
          <w:tcPr>
            <w:tcW w:w="556"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6C5072">
            <w:pPr>
              <w:jc w:val="center"/>
              <w:rPr>
                <w:rFonts w:ascii="Times New Roman" w:hAnsi="Times New Roman" w:cs="Times New Roman"/>
                <w:sz w:val="24"/>
                <w:szCs w:val="24"/>
              </w:rPr>
            </w:pPr>
            <w:r w:rsidRPr="004B1B6E">
              <w:rPr>
                <w:rFonts w:ascii="Times New Roman" w:hAnsi="Times New Roman" w:cs="Times New Roman"/>
                <w:sz w:val="24"/>
                <w:szCs w:val="24"/>
              </w:rPr>
              <w:t xml:space="preserve">800/ </w:t>
            </w:r>
            <w:r w:rsidR="006C5072">
              <w:rPr>
                <w:rFonts w:ascii="Times New Roman" w:hAnsi="Times New Roman" w:cs="Times New Roman"/>
                <w:sz w:val="24"/>
                <w:szCs w:val="24"/>
              </w:rPr>
              <w:t>-</w:t>
            </w:r>
          </w:p>
        </w:tc>
        <w:tc>
          <w:tcPr>
            <w:tcW w:w="74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6C5072">
            <w:pPr>
              <w:jc w:val="center"/>
              <w:rPr>
                <w:rFonts w:ascii="Times New Roman" w:hAnsi="Times New Roman" w:cs="Times New Roman"/>
                <w:sz w:val="24"/>
                <w:szCs w:val="24"/>
              </w:rPr>
            </w:pPr>
            <w:r w:rsidRPr="004B1B6E">
              <w:rPr>
                <w:rFonts w:ascii="Times New Roman" w:hAnsi="Times New Roman" w:cs="Times New Roman"/>
                <w:sz w:val="24"/>
                <w:szCs w:val="24"/>
              </w:rPr>
              <w:t xml:space="preserve"> </w:t>
            </w:r>
            <w:r w:rsidR="006C5072">
              <w:rPr>
                <w:rFonts w:ascii="Times New Roman" w:hAnsi="Times New Roman" w:cs="Times New Roman"/>
                <w:sz w:val="24"/>
                <w:szCs w:val="24"/>
              </w:rPr>
              <w:t>-</w:t>
            </w:r>
          </w:p>
        </w:tc>
        <w:tc>
          <w:tcPr>
            <w:tcW w:w="579"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7</w:t>
            </w:r>
            <w:r w:rsidR="00DF583B" w:rsidRPr="004B1B6E">
              <w:rPr>
                <w:rFonts w:ascii="Times New Roman" w:hAnsi="Times New Roman" w:cs="Times New Roman"/>
                <w:sz w:val="24"/>
                <w:szCs w:val="24"/>
              </w:rPr>
              <w:t>0</w:t>
            </w:r>
          </w:p>
        </w:tc>
        <w:tc>
          <w:tcPr>
            <w:tcW w:w="551" w:type="pct"/>
            <w:tcBorders>
              <w:top w:val="single" w:sz="4" w:space="0" w:color="auto"/>
              <w:left w:val="single" w:sz="4" w:space="0" w:color="auto"/>
              <w:bottom w:val="single" w:sz="4" w:space="0" w:color="auto"/>
              <w:right w:val="single" w:sz="4" w:space="0" w:color="auto"/>
            </w:tcBorders>
          </w:tcPr>
          <w:p w:rsidR="00DF583B" w:rsidRPr="004B1B6E" w:rsidRDefault="006C5072" w:rsidP="00592932">
            <w:pPr>
              <w:jc w:val="center"/>
              <w:rPr>
                <w:rFonts w:ascii="Times New Roman" w:hAnsi="Times New Roman" w:cs="Times New Roman"/>
                <w:sz w:val="24"/>
                <w:szCs w:val="24"/>
              </w:rPr>
            </w:pPr>
            <w:r>
              <w:rPr>
                <w:rFonts w:ascii="Times New Roman" w:hAnsi="Times New Roman" w:cs="Times New Roman"/>
                <w:sz w:val="24"/>
                <w:szCs w:val="24"/>
              </w:rPr>
              <w:t>30</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2.0</w:t>
            </w: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b/>
              </w:rPr>
            </w:pPr>
            <w:r w:rsidRPr="004B1B6E">
              <w:rPr>
                <w:rFonts w:ascii="Times New Roman" w:hAnsi="Times New Roman" w:cs="Times New Roman"/>
                <w:b/>
              </w:rPr>
              <w:t>Р</w:t>
            </w:r>
          </w:p>
        </w:tc>
        <w:tc>
          <w:tcPr>
            <w:tcW w:w="556"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91647D" w:rsidP="0091647D">
            <w:pPr>
              <w:jc w:val="center"/>
              <w:rPr>
                <w:rFonts w:ascii="Times New Roman" w:hAnsi="Times New Roman" w:cs="Times New Roman"/>
                <w:sz w:val="24"/>
                <w:szCs w:val="24"/>
              </w:rPr>
            </w:pPr>
            <w:r>
              <w:rPr>
                <w:rFonts w:ascii="Times New Roman" w:hAnsi="Times New Roman" w:cs="Times New Roman"/>
                <w:sz w:val="24"/>
                <w:szCs w:val="24"/>
              </w:rPr>
              <w:t>10</w:t>
            </w:r>
            <w:r w:rsidR="00DF583B" w:rsidRPr="004B1B6E">
              <w:rPr>
                <w:rFonts w:ascii="Times New Roman" w:hAnsi="Times New Roman" w:cs="Times New Roman"/>
                <w:sz w:val="24"/>
                <w:szCs w:val="24"/>
              </w:rPr>
              <w:t xml:space="preserve">00/ </w:t>
            </w:r>
            <w:r>
              <w:rPr>
                <w:rFonts w:ascii="Times New Roman" w:hAnsi="Times New Roman" w:cs="Times New Roman"/>
                <w:sz w:val="24"/>
                <w:szCs w:val="24"/>
              </w:rPr>
              <w:t>-</w:t>
            </w:r>
          </w:p>
        </w:tc>
        <w:tc>
          <w:tcPr>
            <w:tcW w:w="74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91647D" w:rsidP="00592932">
            <w:pPr>
              <w:jc w:val="center"/>
              <w:rPr>
                <w:rFonts w:ascii="Times New Roman" w:hAnsi="Times New Roman" w:cs="Times New Roman"/>
                <w:sz w:val="24"/>
                <w:szCs w:val="24"/>
              </w:rPr>
            </w:pPr>
            <w:r>
              <w:rPr>
                <w:rFonts w:ascii="Times New Roman" w:hAnsi="Times New Roman" w:cs="Times New Roman"/>
                <w:sz w:val="24"/>
                <w:szCs w:val="24"/>
              </w:rPr>
              <w:t>-</w:t>
            </w:r>
            <w:r w:rsidR="00DF583B" w:rsidRPr="004B1B6E">
              <w:rPr>
                <w:rFonts w:ascii="Times New Roman" w:hAnsi="Times New Roman" w:cs="Times New Roman"/>
                <w:sz w:val="24"/>
                <w:szCs w:val="24"/>
              </w:rPr>
              <w:t xml:space="preserve"> </w:t>
            </w:r>
          </w:p>
        </w:tc>
        <w:tc>
          <w:tcPr>
            <w:tcW w:w="579"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91647D">
            <w:pPr>
              <w:jc w:val="center"/>
              <w:rPr>
                <w:rFonts w:ascii="Times New Roman" w:hAnsi="Times New Roman" w:cs="Times New Roman"/>
                <w:sz w:val="24"/>
                <w:szCs w:val="24"/>
              </w:rPr>
            </w:pPr>
            <w:r w:rsidRPr="004B1B6E">
              <w:rPr>
                <w:rFonts w:ascii="Times New Roman" w:hAnsi="Times New Roman" w:cs="Times New Roman"/>
                <w:sz w:val="24"/>
                <w:szCs w:val="24"/>
              </w:rPr>
              <w:t xml:space="preserve"> </w:t>
            </w:r>
            <w:r w:rsidR="0091647D">
              <w:rPr>
                <w:rFonts w:ascii="Times New Roman"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91647D"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91647D"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tcPr>
          <w:p w:rsidR="00DF583B" w:rsidRPr="004B1B6E" w:rsidRDefault="0091647D"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2,0</w:t>
            </w: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DF583B" w:rsidP="00592932">
            <w:pPr>
              <w:jc w:val="center"/>
              <w:rPr>
                <w:rFonts w:ascii="Times New Roman" w:hAnsi="Times New Roman" w:cs="Times New Roman"/>
                <w:b/>
              </w:rPr>
            </w:pPr>
            <w:r w:rsidRPr="004B1B6E">
              <w:rPr>
                <w:rFonts w:ascii="Times New Roman" w:hAnsi="Times New Roman" w:cs="Times New Roman"/>
                <w:b/>
              </w:rPr>
              <w:t>С-1</w:t>
            </w:r>
          </w:p>
        </w:tc>
        <w:tc>
          <w:tcPr>
            <w:tcW w:w="55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DF583B" w:rsidP="0091647D">
            <w:pPr>
              <w:jc w:val="center"/>
              <w:rPr>
                <w:rFonts w:ascii="Times New Roman" w:hAnsi="Times New Roman" w:cs="Times New Roman"/>
                <w:sz w:val="24"/>
                <w:szCs w:val="24"/>
              </w:rPr>
            </w:pPr>
            <w:r w:rsidRPr="004B1B6E">
              <w:rPr>
                <w:rFonts w:ascii="Times New Roman" w:hAnsi="Times New Roman" w:cs="Times New Roman"/>
                <w:sz w:val="24"/>
                <w:szCs w:val="24"/>
              </w:rPr>
              <w:t xml:space="preserve">400/ </w:t>
            </w:r>
            <w:r w:rsidR="0091647D">
              <w:rPr>
                <w:rFonts w:ascii="Times New Roman" w:hAnsi="Times New Roman" w:cs="Times New Roman"/>
                <w:sz w:val="24"/>
                <w:szCs w:val="24"/>
              </w:rPr>
              <w:t>-</w:t>
            </w:r>
          </w:p>
        </w:tc>
        <w:tc>
          <w:tcPr>
            <w:tcW w:w="7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DF583B" w:rsidP="0091647D">
            <w:pPr>
              <w:jc w:val="center"/>
              <w:rPr>
                <w:rFonts w:ascii="Times New Roman" w:hAnsi="Times New Roman" w:cs="Times New Roman"/>
                <w:sz w:val="24"/>
                <w:szCs w:val="24"/>
              </w:rPr>
            </w:pPr>
            <w:r w:rsidRPr="004B1B6E">
              <w:rPr>
                <w:rFonts w:ascii="Times New Roman" w:hAnsi="Times New Roman" w:cs="Times New Roman"/>
                <w:sz w:val="24"/>
                <w:szCs w:val="24"/>
              </w:rPr>
              <w:t xml:space="preserve"> </w:t>
            </w:r>
          </w:p>
        </w:tc>
        <w:tc>
          <w:tcPr>
            <w:tcW w:w="57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91647D"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DF583B" w:rsidP="0091647D">
            <w:pPr>
              <w:jc w:val="center"/>
              <w:rPr>
                <w:rFonts w:ascii="Times New Roman" w:hAnsi="Times New Roman" w:cs="Times New Roman"/>
                <w:sz w:val="24"/>
                <w:szCs w:val="24"/>
              </w:rPr>
            </w:pPr>
            <w:r w:rsidRPr="004B1B6E">
              <w:rPr>
                <w:rFonts w:ascii="Times New Roman" w:hAnsi="Times New Roman" w:cs="Times New Roman"/>
                <w:sz w:val="24"/>
                <w:szCs w:val="24"/>
              </w:rPr>
              <w:t xml:space="preserve"> </w:t>
            </w:r>
            <w:r w:rsidR="0091647D">
              <w:rPr>
                <w:rFonts w:ascii="Times New Roman" w:hAnsi="Times New Roman" w:cs="Times New Roman"/>
                <w:sz w:val="24"/>
                <w:szCs w:val="24"/>
              </w:rPr>
              <w:t>3</w:t>
            </w:r>
          </w:p>
        </w:tc>
        <w:tc>
          <w:tcPr>
            <w:tcW w:w="5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40</w:t>
            </w:r>
          </w:p>
        </w:tc>
        <w:tc>
          <w:tcPr>
            <w:tcW w:w="551" w:type="pct"/>
            <w:tcBorders>
              <w:top w:val="single" w:sz="4" w:space="0" w:color="auto"/>
              <w:left w:val="single" w:sz="4" w:space="0" w:color="auto"/>
              <w:bottom w:val="single" w:sz="4" w:space="0" w:color="auto"/>
              <w:right w:val="single" w:sz="4" w:space="0" w:color="auto"/>
            </w:tcBorders>
            <w:shd w:val="clear" w:color="auto" w:fill="D9D9D9"/>
          </w:tcPr>
          <w:p w:rsidR="00DF583B" w:rsidRPr="004B1B6E" w:rsidRDefault="00DF583B" w:rsidP="00592932">
            <w:pPr>
              <w:jc w:val="center"/>
              <w:rPr>
                <w:rFonts w:ascii="Times New Roman" w:hAnsi="Times New Roman" w:cs="Times New Roman"/>
                <w:sz w:val="24"/>
                <w:szCs w:val="24"/>
              </w:rPr>
            </w:pPr>
          </w:p>
        </w:tc>
        <w:tc>
          <w:tcPr>
            <w:tcW w:w="5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91647D" w:rsidP="00592932">
            <w:pPr>
              <w:jc w:val="center"/>
              <w:rPr>
                <w:rFonts w:ascii="Times New Roman" w:hAnsi="Times New Roman" w:cs="Times New Roman"/>
                <w:sz w:val="24"/>
                <w:szCs w:val="24"/>
              </w:rPr>
            </w:pPr>
            <w:r>
              <w:rPr>
                <w:rFonts w:ascii="Times New Roman" w:hAnsi="Times New Roman" w:cs="Times New Roman"/>
                <w:sz w:val="24"/>
                <w:szCs w:val="24"/>
              </w:rPr>
              <w:t>1,5</w:t>
            </w: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b/>
              </w:rPr>
            </w:pPr>
            <w:r w:rsidRPr="004B1B6E">
              <w:rPr>
                <w:rFonts w:ascii="Times New Roman" w:hAnsi="Times New Roman" w:cs="Times New Roman"/>
                <w:b/>
              </w:rPr>
              <w:t>С-3</w:t>
            </w:r>
          </w:p>
        </w:tc>
        <w:tc>
          <w:tcPr>
            <w:tcW w:w="556"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91647D">
            <w:pPr>
              <w:jc w:val="center"/>
              <w:rPr>
                <w:rFonts w:ascii="Times New Roman" w:hAnsi="Times New Roman" w:cs="Times New Roman"/>
                <w:sz w:val="24"/>
                <w:szCs w:val="24"/>
              </w:rPr>
            </w:pPr>
            <w:r w:rsidRPr="004B1B6E">
              <w:rPr>
                <w:rFonts w:ascii="Times New Roman" w:hAnsi="Times New Roman" w:cs="Times New Roman"/>
                <w:sz w:val="24"/>
                <w:szCs w:val="24"/>
              </w:rPr>
              <w:t>1000</w:t>
            </w:r>
            <w:r w:rsidR="0091647D">
              <w:rPr>
                <w:rFonts w:ascii="Times New Roman" w:hAnsi="Times New Roman" w:cs="Times New Roman"/>
                <w:sz w:val="24"/>
                <w:szCs w:val="24"/>
              </w:rPr>
              <w:t>-</w:t>
            </w:r>
          </w:p>
        </w:tc>
        <w:tc>
          <w:tcPr>
            <w:tcW w:w="74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91647D"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79"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91647D"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91647D" w:rsidP="00592932">
            <w:pPr>
              <w:jc w:val="center"/>
              <w:rPr>
                <w:rFonts w:ascii="Times New Roman" w:hAnsi="Times New Roman" w:cs="Times New Roman"/>
                <w:sz w:val="24"/>
                <w:szCs w:val="24"/>
              </w:rPr>
            </w:pPr>
            <w:r>
              <w:rPr>
                <w:rFonts w:ascii="Times New Roman" w:hAnsi="Times New Roman" w:cs="Times New Roman"/>
                <w:sz w:val="24"/>
                <w:szCs w:val="24"/>
              </w:rPr>
              <w:t>-</w:t>
            </w:r>
            <w:r w:rsidR="00DF583B" w:rsidRPr="004B1B6E">
              <w:rPr>
                <w:rFonts w:ascii="Times New Roman" w:hAnsi="Times New Roman" w:cs="Times New Roman"/>
                <w:sz w:val="24"/>
                <w:szCs w:val="24"/>
              </w:rPr>
              <w:t xml:space="preserve"> </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91647D" w:rsidP="00592932">
            <w:pPr>
              <w:jc w:val="center"/>
              <w:rPr>
                <w:rFonts w:ascii="Times New Roman" w:hAnsi="Times New Roman" w:cs="Times New Roman"/>
                <w:sz w:val="24"/>
                <w:szCs w:val="24"/>
              </w:rPr>
            </w:pPr>
            <w:r>
              <w:rPr>
                <w:rFonts w:ascii="Times New Roman" w:hAnsi="Times New Roman" w:cs="Times New Roman"/>
                <w:sz w:val="24"/>
                <w:szCs w:val="24"/>
              </w:rPr>
              <w:t>8</w:t>
            </w:r>
            <w:r w:rsidR="00DF583B" w:rsidRPr="004B1B6E">
              <w:rPr>
                <w:rFonts w:ascii="Times New Roman" w:hAnsi="Times New Roman" w:cs="Times New Roman"/>
                <w:sz w:val="24"/>
                <w:szCs w:val="24"/>
              </w:rPr>
              <w:t>0</w:t>
            </w:r>
          </w:p>
        </w:tc>
        <w:tc>
          <w:tcPr>
            <w:tcW w:w="551" w:type="pct"/>
            <w:tcBorders>
              <w:top w:val="single" w:sz="4" w:space="0" w:color="auto"/>
              <w:left w:val="single" w:sz="4" w:space="0" w:color="auto"/>
              <w:bottom w:val="single" w:sz="4" w:space="0" w:color="auto"/>
              <w:right w:val="single" w:sz="4" w:space="0" w:color="auto"/>
            </w:tcBorders>
          </w:tcPr>
          <w:p w:rsidR="00DF583B" w:rsidRPr="004B1B6E" w:rsidRDefault="0091647D"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0" w:type="pct"/>
            <w:tcBorders>
              <w:top w:val="single" w:sz="4" w:space="0" w:color="auto"/>
              <w:left w:val="single" w:sz="4" w:space="0" w:color="auto"/>
              <w:bottom w:val="single" w:sz="4" w:space="0" w:color="auto"/>
              <w:right w:val="single" w:sz="4" w:space="0" w:color="auto"/>
            </w:tcBorders>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2,0</w:t>
            </w:r>
          </w:p>
        </w:tc>
      </w:tr>
      <w:tr w:rsidR="00DF583B" w:rsidRPr="004B1B6E" w:rsidTr="005E64C0">
        <w:tc>
          <w:tcPr>
            <w:tcW w:w="92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7904F6" w:rsidP="00592932">
            <w:pPr>
              <w:jc w:val="center"/>
              <w:rPr>
                <w:rFonts w:ascii="Times New Roman" w:hAnsi="Times New Roman" w:cs="Times New Roman"/>
                <w:b/>
              </w:rPr>
            </w:pPr>
            <w:r>
              <w:rPr>
                <w:rFonts w:ascii="Times New Roman" w:hAnsi="Times New Roman" w:cs="Times New Roman"/>
                <w:b/>
              </w:rPr>
              <w:t>СП</w:t>
            </w:r>
          </w:p>
        </w:tc>
        <w:tc>
          <w:tcPr>
            <w:tcW w:w="55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91647D"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91647D"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7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91647D"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91647D"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DF583B" w:rsidP="0091647D">
            <w:pPr>
              <w:jc w:val="center"/>
              <w:rPr>
                <w:rFonts w:ascii="Times New Roman" w:hAnsi="Times New Roman" w:cs="Times New Roman"/>
                <w:sz w:val="24"/>
                <w:szCs w:val="24"/>
              </w:rPr>
            </w:pPr>
            <w:r w:rsidRPr="004B1B6E">
              <w:rPr>
                <w:rFonts w:ascii="Times New Roman" w:hAnsi="Times New Roman" w:cs="Times New Roman"/>
                <w:sz w:val="24"/>
                <w:szCs w:val="24"/>
              </w:rPr>
              <w:t xml:space="preserve"> </w:t>
            </w:r>
            <w:r w:rsidR="0091647D">
              <w:rPr>
                <w:rFonts w:ascii="Times New Roman"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shd w:val="clear" w:color="auto" w:fill="D9D9D9"/>
          </w:tcPr>
          <w:p w:rsidR="00DF583B" w:rsidRPr="004B1B6E" w:rsidRDefault="0091647D" w:rsidP="00592932">
            <w:pPr>
              <w:jc w:val="center"/>
              <w:rPr>
                <w:rFonts w:ascii="Times New Roman" w:hAnsi="Times New Roman" w:cs="Times New Roman"/>
                <w:sz w:val="24"/>
                <w:szCs w:val="24"/>
              </w:rPr>
            </w:pPr>
            <w:r>
              <w:rPr>
                <w:rFonts w:ascii="Times New Roman" w:hAnsi="Times New Roman" w:cs="Times New Roman"/>
                <w:sz w:val="24"/>
                <w:szCs w:val="24"/>
              </w:rPr>
              <w:t>-</w:t>
            </w:r>
          </w:p>
        </w:tc>
        <w:tc>
          <w:tcPr>
            <w:tcW w:w="5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F583B" w:rsidRPr="004B1B6E" w:rsidRDefault="00DF583B" w:rsidP="00592932">
            <w:pPr>
              <w:jc w:val="center"/>
              <w:rPr>
                <w:rFonts w:ascii="Times New Roman" w:hAnsi="Times New Roman" w:cs="Times New Roman"/>
                <w:sz w:val="24"/>
                <w:szCs w:val="24"/>
              </w:rPr>
            </w:pPr>
            <w:r w:rsidRPr="004B1B6E">
              <w:rPr>
                <w:rFonts w:ascii="Times New Roman" w:hAnsi="Times New Roman" w:cs="Times New Roman"/>
                <w:sz w:val="24"/>
                <w:szCs w:val="24"/>
              </w:rPr>
              <w:t>2,0</w:t>
            </w:r>
          </w:p>
        </w:tc>
      </w:tr>
    </w:tbl>
    <w:p w:rsidR="007904F6" w:rsidRDefault="007904F6" w:rsidP="004B1B6E">
      <w:pPr>
        <w:widowControl w:val="0"/>
        <w:ind w:firstLine="720"/>
        <w:rPr>
          <w:rFonts w:ascii="Times New Roman" w:hAnsi="Times New Roman" w:cs="Times New Roman"/>
          <w:b/>
          <w:sz w:val="24"/>
          <w:szCs w:val="24"/>
        </w:rPr>
      </w:pPr>
    </w:p>
    <w:p w:rsidR="004B1B6E" w:rsidRPr="004B1B6E" w:rsidRDefault="00BD26DE" w:rsidP="004B1B6E">
      <w:pPr>
        <w:widowControl w:val="0"/>
        <w:ind w:firstLine="720"/>
        <w:rPr>
          <w:rFonts w:ascii="Times New Roman" w:hAnsi="Times New Roman" w:cs="Times New Roman"/>
          <w:b/>
          <w:sz w:val="24"/>
          <w:szCs w:val="24"/>
        </w:rPr>
      </w:pPr>
      <w:r>
        <w:rPr>
          <w:rFonts w:ascii="Times New Roman" w:hAnsi="Times New Roman" w:cs="Times New Roman"/>
          <w:b/>
          <w:sz w:val="24"/>
          <w:szCs w:val="24"/>
        </w:rPr>
        <w:t>Примеча</w:t>
      </w:r>
      <w:r w:rsidR="004B1B6E" w:rsidRPr="004B1B6E">
        <w:rPr>
          <w:rFonts w:ascii="Times New Roman" w:hAnsi="Times New Roman" w:cs="Times New Roman"/>
          <w:b/>
          <w:sz w:val="24"/>
          <w:szCs w:val="24"/>
        </w:rPr>
        <w:t xml:space="preserve">ние: </w:t>
      </w:r>
    </w:p>
    <w:p w:rsidR="004B1B6E" w:rsidRPr="0091647D" w:rsidRDefault="004B1B6E" w:rsidP="0091647D">
      <w:pPr>
        <w:numPr>
          <w:ilvl w:val="0"/>
          <w:numId w:val="40"/>
        </w:numPr>
        <w:spacing w:after="0" w:line="240" w:lineRule="auto"/>
        <w:ind w:left="60"/>
        <w:jc w:val="both"/>
        <w:rPr>
          <w:rFonts w:ascii="Times New Roman" w:hAnsi="Times New Roman" w:cs="Times New Roman"/>
          <w:sz w:val="24"/>
          <w:szCs w:val="24"/>
        </w:rPr>
      </w:pPr>
      <w:r w:rsidRPr="0091647D">
        <w:rPr>
          <w:rFonts w:ascii="Times New Roman" w:hAnsi="Times New Roman" w:cs="Times New Roman"/>
          <w:sz w:val="24"/>
          <w:szCs w:val="24"/>
        </w:rPr>
        <w:t>Предельные размеры земельных участков и параметры разрешенного строительства,</w:t>
      </w:r>
      <w:r w:rsidR="0091647D">
        <w:rPr>
          <w:rFonts w:ascii="Times New Roman" w:hAnsi="Times New Roman" w:cs="Times New Roman"/>
          <w:sz w:val="24"/>
          <w:szCs w:val="24"/>
        </w:rPr>
        <w:t xml:space="preserve"> </w:t>
      </w:r>
      <w:r w:rsidRPr="0091647D">
        <w:rPr>
          <w:rFonts w:ascii="Times New Roman" w:hAnsi="Times New Roman" w:cs="Times New Roman"/>
          <w:sz w:val="24"/>
          <w:szCs w:val="24"/>
        </w:rPr>
        <w:t xml:space="preserve">реконструкции объектов капитального строительства, в том числе, инженерно-технических объектов, сооружений, не указанных в </w:t>
      </w:r>
      <w:r w:rsidR="0091647D" w:rsidRPr="0091647D">
        <w:rPr>
          <w:rFonts w:ascii="Times New Roman" w:hAnsi="Times New Roman" w:cs="Times New Roman"/>
          <w:sz w:val="24"/>
          <w:szCs w:val="24"/>
        </w:rPr>
        <w:t xml:space="preserve">Таблице </w:t>
      </w:r>
      <w:r w:rsidRPr="0091647D">
        <w:rPr>
          <w:rFonts w:ascii="Times New Roman" w:hAnsi="Times New Roman" w:cs="Times New Roman"/>
          <w:sz w:val="24"/>
          <w:szCs w:val="24"/>
        </w:rPr>
        <w:t>№ 2, не подлежат установлению и определяются в соответствии с документацией по планировке территории и техническими регламентами.</w:t>
      </w:r>
    </w:p>
    <w:p w:rsidR="0091647D" w:rsidRDefault="004B1B6E" w:rsidP="0091647D">
      <w:pPr>
        <w:numPr>
          <w:ilvl w:val="0"/>
          <w:numId w:val="40"/>
        </w:numPr>
        <w:spacing w:after="0" w:line="240" w:lineRule="auto"/>
        <w:ind w:left="60"/>
        <w:jc w:val="both"/>
        <w:rPr>
          <w:rFonts w:ascii="Times New Roman" w:hAnsi="Times New Roman" w:cs="Times New Roman"/>
          <w:sz w:val="24"/>
          <w:szCs w:val="24"/>
        </w:rPr>
      </w:pPr>
      <w:r w:rsidRPr="0091647D">
        <w:rPr>
          <w:rFonts w:ascii="Times New Roman" w:hAnsi="Times New Roman" w:cs="Times New Roman"/>
          <w:sz w:val="24"/>
          <w:szCs w:val="24"/>
        </w:rPr>
        <w:t>Максимальное количество надземных этажей на территории многоэтажной</w:t>
      </w:r>
      <w:r w:rsidR="0091647D">
        <w:rPr>
          <w:rFonts w:ascii="Times New Roman" w:hAnsi="Times New Roman" w:cs="Times New Roman"/>
          <w:sz w:val="24"/>
          <w:szCs w:val="24"/>
        </w:rPr>
        <w:t xml:space="preserve"> </w:t>
      </w:r>
      <w:r w:rsidRPr="0091647D">
        <w:rPr>
          <w:rFonts w:ascii="Times New Roman" w:hAnsi="Times New Roman" w:cs="Times New Roman"/>
          <w:sz w:val="24"/>
          <w:szCs w:val="24"/>
        </w:rPr>
        <w:t>застройки многоквартирными жилыми домами обосновывается результатами инженерных изысканий, техническими регламентами и/или документацией по планировке территории.</w:t>
      </w:r>
    </w:p>
    <w:p w:rsidR="004B1B6E" w:rsidRPr="0091647D" w:rsidRDefault="004B1B6E" w:rsidP="0091647D">
      <w:pPr>
        <w:numPr>
          <w:ilvl w:val="0"/>
          <w:numId w:val="40"/>
        </w:numPr>
        <w:spacing w:after="0" w:line="240" w:lineRule="auto"/>
        <w:ind w:left="60"/>
        <w:jc w:val="both"/>
        <w:rPr>
          <w:rFonts w:ascii="Times New Roman" w:hAnsi="Times New Roman" w:cs="Times New Roman"/>
          <w:b/>
          <w:bCs/>
          <w:szCs w:val="26"/>
        </w:rPr>
      </w:pPr>
      <w:r w:rsidRPr="0091647D">
        <w:rPr>
          <w:rFonts w:ascii="Times New Roman" w:hAnsi="Times New Roman" w:cs="Times New Roman"/>
          <w:sz w:val="24"/>
          <w:szCs w:val="24"/>
        </w:rPr>
        <w:t>В случае, если земельный участок образован до вступления в силу настоящих</w:t>
      </w:r>
      <w:r w:rsidR="0091647D">
        <w:rPr>
          <w:rFonts w:ascii="Times New Roman" w:hAnsi="Times New Roman" w:cs="Times New Roman"/>
          <w:sz w:val="24"/>
          <w:szCs w:val="24"/>
        </w:rPr>
        <w:t xml:space="preserve"> </w:t>
      </w:r>
      <w:r w:rsidRPr="0091647D">
        <w:rPr>
          <w:rFonts w:ascii="Times New Roman" w:hAnsi="Times New Roman" w:cs="Times New Roman"/>
          <w:sz w:val="24"/>
          <w:szCs w:val="24"/>
        </w:rPr>
        <w:t>Правил, к нему применяются нормы законодательства, действовавшие на момент его образования.</w:t>
      </w:r>
      <w:r w:rsidRPr="0091647D">
        <w:rPr>
          <w:rFonts w:ascii="Times New Roman" w:hAnsi="Times New Roman" w:cs="Times New Roman"/>
          <w:b/>
          <w:bCs/>
          <w:szCs w:val="26"/>
        </w:rPr>
        <w:t xml:space="preserve"> </w:t>
      </w:r>
    </w:p>
    <w:p w:rsidR="004B1B6E" w:rsidRDefault="004B1B6E" w:rsidP="004B1B6E">
      <w:pPr>
        <w:ind w:left="60"/>
        <w:jc w:val="both"/>
        <w:rPr>
          <w:rFonts w:ascii="Times New Roman" w:hAnsi="Times New Roman" w:cs="Times New Roman"/>
          <w:b/>
          <w:bCs/>
          <w:szCs w:val="26"/>
        </w:rPr>
      </w:pPr>
    </w:p>
    <w:p w:rsidR="005E64C0" w:rsidRDefault="005E64C0" w:rsidP="0091647D">
      <w:pPr>
        <w:spacing w:after="0"/>
        <w:jc w:val="center"/>
        <w:rPr>
          <w:rFonts w:ascii="Times New Roman" w:hAnsi="Times New Roman" w:cs="Times New Roman"/>
          <w:b/>
          <w:bCs/>
          <w:sz w:val="28"/>
          <w:szCs w:val="28"/>
        </w:rPr>
      </w:pPr>
    </w:p>
    <w:p w:rsidR="005E64C0" w:rsidRDefault="005E64C0" w:rsidP="0091647D">
      <w:pPr>
        <w:spacing w:after="0"/>
        <w:jc w:val="center"/>
        <w:rPr>
          <w:rFonts w:ascii="Times New Roman" w:hAnsi="Times New Roman" w:cs="Times New Roman"/>
          <w:b/>
          <w:bCs/>
          <w:sz w:val="28"/>
          <w:szCs w:val="28"/>
        </w:rPr>
      </w:pPr>
    </w:p>
    <w:p w:rsidR="005E64C0" w:rsidRDefault="005E64C0" w:rsidP="0091647D">
      <w:pPr>
        <w:spacing w:after="0"/>
        <w:jc w:val="center"/>
        <w:rPr>
          <w:rFonts w:ascii="Times New Roman" w:hAnsi="Times New Roman" w:cs="Times New Roman"/>
          <w:b/>
          <w:bCs/>
          <w:sz w:val="28"/>
          <w:szCs w:val="28"/>
        </w:rPr>
      </w:pPr>
    </w:p>
    <w:p w:rsidR="0091647D" w:rsidRPr="0091647D" w:rsidRDefault="0091647D" w:rsidP="0091647D">
      <w:pPr>
        <w:spacing w:after="0"/>
        <w:jc w:val="center"/>
        <w:rPr>
          <w:rFonts w:ascii="Times New Roman" w:hAnsi="Times New Roman" w:cs="Times New Roman"/>
          <w:bCs/>
          <w:sz w:val="28"/>
          <w:szCs w:val="28"/>
        </w:rPr>
      </w:pPr>
      <w:r w:rsidRPr="0091647D">
        <w:rPr>
          <w:rFonts w:ascii="Times New Roman" w:hAnsi="Times New Roman" w:cs="Times New Roman"/>
          <w:b/>
          <w:bCs/>
          <w:sz w:val="28"/>
          <w:szCs w:val="28"/>
        </w:rPr>
        <w:lastRenderedPageBreak/>
        <w:t>Категории зеленых насаждений по типам зон</w:t>
      </w:r>
    </w:p>
    <w:p w:rsidR="0091647D" w:rsidRPr="0091647D" w:rsidRDefault="0091647D" w:rsidP="0091647D">
      <w:pPr>
        <w:spacing w:after="0"/>
        <w:jc w:val="right"/>
        <w:rPr>
          <w:rFonts w:ascii="Times New Roman" w:hAnsi="Times New Roman" w:cs="Times New Roman"/>
          <w:bCs/>
          <w:sz w:val="28"/>
          <w:szCs w:val="28"/>
        </w:rPr>
      </w:pPr>
      <w:r w:rsidRPr="0091647D">
        <w:rPr>
          <w:rFonts w:ascii="Times New Roman" w:hAnsi="Times New Roman" w:cs="Times New Roman"/>
          <w:bCs/>
          <w:sz w:val="28"/>
          <w:szCs w:val="28"/>
        </w:rPr>
        <w:t xml:space="preserve">                                                                                                              Таблица </w:t>
      </w:r>
      <w:r>
        <w:rPr>
          <w:rFonts w:ascii="Times New Roman" w:hAnsi="Times New Roman" w:cs="Times New Roman"/>
          <w:bCs/>
          <w:sz w:val="28"/>
          <w:szCs w:val="28"/>
        </w:rPr>
        <w:t>№</w:t>
      </w:r>
      <w:r w:rsidRPr="0091647D">
        <w:rPr>
          <w:rFonts w:ascii="Times New Roman" w:hAnsi="Times New Roman" w:cs="Times New Roman"/>
          <w:bCs/>
          <w:sz w:val="28"/>
          <w:szCs w:val="28"/>
        </w:rPr>
        <w:t>3</w:t>
      </w:r>
    </w:p>
    <w:tbl>
      <w:tblPr>
        <w:tblW w:w="3647" w:type="pct"/>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429"/>
        <w:gridCol w:w="624"/>
        <w:gridCol w:w="834"/>
        <w:gridCol w:w="834"/>
        <w:gridCol w:w="1039"/>
        <w:gridCol w:w="895"/>
        <w:gridCol w:w="765"/>
        <w:gridCol w:w="765"/>
        <w:gridCol w:w="765"/>
        <w:gridCol w:w="1182"/>
        <w:gridCol w:w="1037"/>
      </w:tblGrid>
      <w:tr w:rsidR="004F1EE2" w:rsidRPr="0091647D" w:rsidTr="004F1EE2">
        <w:trPr>
          <w:jc w:val="center"/>
        </w:trPr>
        <w:tc>
          <w:tcPr>
            <w:tcW w:w="703" w:type="pct"/>
            <w:tcBorders>
              <w:top w:val="single" w:sz="6" w:space="0" w:color="auto"/>
              <w:left w:val="single" w:sz="6" w:space="0" w:color="auto"/>
              <w:bottom w:val="single" w:sz="6" w:space="0" w:color="auto"/>
              <w:right w:val="single" w:sz="6" w:space="0" w:color="auto"/>
            </w:tcBorders>
          </w:tcPr>
          <w:p w:rsidR="004F1EE2" w:rsidRPr="0091647D" w:rsidRDefault="004F1EE2" w:rsidP="0091647D">
            <w:pPr>
              <w:spacing w:after="0"/>
              <w:rPr>
                <w:rFonts w:ascii="Times New Roman" w:hAnsi="Times New Roman" w:cs="Times New Roman"/>
                <w:bCs/>
                <w:sz w:val="28"/>
                <w:szCs w:val="28"/>
              </w:rPr>
            </w:pPr>
            <w:r w:rsidRPr="0091647D">
              <w:rPr>
                <w:rFonts w:ascii="Times New Roman" w:hAnsi="Times New Roman" w:cs="Times New Roman"/>
                <w:bCs/>
                <w:sz w:val="28"/>
                <w:szCs w:val="28"/>
              </w:rPr>
              <w:t>1</w:t>
            </w:r>
          </w:p>
        </w:tc>
        <w:tc>
          <w:tcPr>
            <w:tcW w:w="307"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Cs/>
                <w:sz w:val="28"/>
                <w:szCs w:val="28"/>
              </w:rPr>
            </w:pPr>
            <w:r w:rsidRPr="0091647D">
              <w:rPr>
                <w:rFonts w:ascii="Times New Roman" w:hAnsi="Times New Roman" w:cs="Times New Roman"/>
                <w:bCs/>
                <w:sz w:val="28"/>
                <w:szCs w:val="28"/>
              </w:rPr>
              <w:t>2</w:t>
            </w: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Cs/>
                <w:sz w:val="28"/>
                <w:szCs w:val="28"/>
              </w:rPr>
            </w:pPr>
            <w:r w:rsidRPr="0091647D">
              <w:rPr>
                <w:rFonts w:ascii="Times New Roman" w:hAnsi="Times New Roman" w:cs="Times New Roman"/>
                <w:bCs/>
                <w:sz w:val="28"/>
                <w:szCs w:val="28"/>
              </w:rPr>
              <w:t>3</w:t>
            </w: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Cs/>
                <w:sz w:val="28"/>
                <w:szCs w:val="28"/>
              </w:rPr>
            </w:pPr>
            <w:r w:rsidRPr="0091647D">
              <w:rPr>
                <w:rFonts w:ascii="Times New Roman" w:hAnsi="Times New Roman" w:cs="Times New Roman"/>
                <w:bCs/>
                <w:sz w:val="28"/>
                <w:szCs w:val="28"/>
              </w:rPr>
              <w:t>4</w:t>
            </w:r>
          </w:p>
        </w:tc>
        <w:tc>
          <w:tcPr>
            <w:tcW w:w="51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Cs/>
                <w:sz w:val="28"/>
                <w:szCs w:val="28"/>
              </w:rPr>
            </w:pPr>
            <w:r w:rsidRPr="0091647D">
              <w:rPr>
                <w:rFonts w:ascii="Times New Roman" w:hAnsi="Times New Roman" w:cs="Times New Roman"/>
                <w:bCs/>
                <w:sz w:val="28"/>
                <w:szCs w:val="28"/>
              </w:rPr>
              <w:t>5</w:t>
            </w:r>
          </w:p>
        </w:tc>
        <w:tc>
          <w:tcPr>
            <w:tcW w:w="44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Cs/>
                <w:sz w:val="28"/>
                <w:szCs w:val="28"/>
              </w:rPr>
            </w:pPr>
            <w:r w:rsidRPr="0091647D">
              <w:rPr>
                <w:rFonts w:ascii="Times New Roman" w:hAnsi="Times New Roman" w:cs="Times New Roman"/>
                <w:bCs/>
                <w:sz w:val="28"/>
                <w:szCs w:val="28"/>
              </w:rPr>
              <w:t>8</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Cs/>
                <w:sz w:val="28"/>
                <w:szCs w:val="28"/>
              </w:rPr>
            </w:pPr>
            <w:r w:rsidRPr="0091647D">
              <w:rPr>
                <w:rFonts w:ascii="Times New Roman" w:hAnsi="Times New Roman" w:cs="Times New Roman"/>
                <w:bCs/>
                <w:sz w:val="28"/>
                <w:szCs w:val="28"/>
              </w:rPr>
              <w:t>9</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Cs/>
                <w:sz w:val="28"/>
                <w:szCs w:val="28"/>
              </w:rPr>
            </w:pPr>
            <w:r w:rsidRPr="0091647D">
              <w:rPr>
                <w:rFonts w:ascii="Times New Roman" w:hAnsi="Times New Roman" w:cs="Times New Roman"/>
                <w:bCs/>
                <w:sz w:val="28"/>
                <w:szCs w:val="28"/>
              </w:rPr>
              <w:t>10</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Cs/>
                <w:sz w:val="28"/>
                <w:szCs w:val="28"/>
              </w:rPr>
            </w:pPr>
            <w:r w:rsidRPr="0091647D">
              <w:rPr>
                <w:rFonts w:ascii="Times New Roman" w:hAnsi="Times New Roman" w:cs="Times New Roman"/>
                <w:bCs/>
                <w:sz w:val="28"/>
                <w:szCs w:val="28"/>
              </w:rPr>
              <w:t>11</w:t>
            </w:r>
          </w:p>
        </w:tc>
        <w:tc>
          <w:tcPr>
            <w:tcW w:w="58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Cs/>
                <w:sz w:val="28"/>
                <w:szCs w:val="28"/>
              </w:rPr>
            </w:pPr>
            <w:r w:rsidRPr="0091647D">
              <w:rPr>
                <w:rFonts w:ascii="Times New Roman" w:hAnsi="Times New Roman" w:cs="Times New Roman"/>
                <w:bCs/>
                <w:sz w:val="28"/>
                <w:szCs w:val="28"/>
              </w:rPr>
              <w:t>12</w:t>
            </w:r>
          </w:p>
        </w:tc>
        <w:tc>
          <w:tcPr>
            <w:tcW w:w="5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Cs/>
                <w:sz w:val="28"/>
                <w:szCs w:val="28"/>
              </w:rPr>
            </w:pPr>
            <w:r w:rsidRPr="0091647D">
              <w:rPr>
                <w:rFonts w:ascii="Times New Roman" w:hAnsi="Times New Roman" w:cs="Times New Roman"/>
                <w:bCs/>
                <w:sz w:val="28"/>
                <w:szCs w:val="28"/>
              </w:rPr>
              <w:t>13</w:t>
            </w:r>
          </w:p>
        </w:tc>
      </w:tr>
      <w:tr w:rsidR="004F1EE2" w:rsidRPr="0091647D" w:rsidTr="004F1EE2">
        <w:trPr>
          <w:jc w:val="center"/>
        </w:trPr>
        <w:tc>
          <w:tcPr>
            <w:tcW w:w="703"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307"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Т</w:t>
            </w: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П2</w:t>
            </w: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П1</w:t>
            </w:r>
          </w:p>
        </w:tc>
        <w:tc>
          <w:tcPr>
            <w:tcW w:w="51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ОД2</w:t>
            </w:r>
          </w:p>
        </w:tc>
        <w:tc>
          <w:tcPr>
            <w:tcW w:w="44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Ж1</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С3</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С1</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Р</w:t>
            </w:r>
          </w:p>
        </w:tc>
        <w:tc>
          <w:tcPr>
            <w:tcW w:w="58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СП2</w:t>
            </w:r>
          </w:p>
        </w:tc>
        <w:tc>
          <w:tcPr>
            <w:tcW w:w="5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СП1</w:t>
            </w:r>
          </w:p>
        </w:tc>
      </w:tr>
      <w:tr w:rsidR="004F1EE2" w:rsidRPr="0091647D" w:rsidTr="004F1EE2">
        <w:trPr>
          <w:jc w:val="center"/>
        </w:trPr>
        <w:tc>
          <w:tcPr>
            <w:tcW w:w="703"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П2</w:t>
            </w:r>
          </w:p>
        </w:tc>
        <w:tc>
          <w:tcPr>
            <w:tcW w:w="307"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Х</w:t>
            </w: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3</w:t>
            </w:r>
          </w:p>
        </w:tc>
        <w:tc>
          <w:tcPr>
            <w:tcW w:w="51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3</w:t>
            </w:r>
          </w:p>
        </w:tc>
        <w:tc>
          <w:tcPr>
            <w:tcW w:w="44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1</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1</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1</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1</w:t>
            </w:r>
          </w:p>
        </w:tc>
        <w:tc>
          <w:tcPr>
            <w:tcW w:w="58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1</w:t>
            </w:r>
          </w:p>
        </w:tc>
        <w:tc>
          <w:tcPr>
            <w:tcW w:w="5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1</w:t>
            </w:r>
          </w:p>
        </w:tc>
      </w:tr>
      <w:tr w:rsidR="004F1EE2" w:rsidRPr="0091647D" w:rsidTr="004F1EE2">
        <w:trPr>
          <w:jc w:val="center"/>
        </w:trPr>
        <w:tc>
          <w:tcPr>
            <w:tcW w:w="703"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П1</w:t>
            </w:r>
          </w:p>
        </w:tc>
        <w:tc>
          <w:tcPr>
            <w:tcW w:w="307"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Х</w:t>
            </w:r>
          </w:p>
        </w:tc>
        <w:tc>
          <w:tcPr>
            <w:tcW w:w="51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3</w:t>
            </w:r>
          </w:p>
        </w:tc>
        <w:tc>
          <w:tcPr>
            <w:tcW w:w="44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2</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2</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1</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1</w:t>
            </w:r>
          </w:p>
        </w:tc>
        <w:tc>
          <w:tcPr>
            <w:tcW w:w="58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1</w:t>
            </w:r>
          </w:p>
        </w:tc>
        <w:tc>
          <w:tcPr>
            <w:tcW w:w="5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1</w:t>
            </w:r>
          </w:p>
        </w:tc>
      </w:tr>
      <w:tr w:rsidR="004F1EE2" w:rsidRPr="0091647D" w:rsidTr="004F1EE2">
        <w:trPr>
          <w:jc w:val="center"/>
        </w:trPr>
        <w:tc>
          <w:tcPr>
            <w:tcW w:w="703"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ОД2</w:t>
            </w:r>
          </w:p>
        </w:tc>
        <w:tc>
          <w:tcPr>
            <w:tcW w:w="307"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51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Х</w:t>
            </w:r>
          </w:p>
        </w:tc>
        <w:tc>
          <w:tcPr>
            <w:tcW w:w="44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2</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2</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1</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1</w:t>
            </w:r>
          </w:p>
        </w:tc>
        <w:tc>
          <w:tcPr>
            <w:tcW w:w="58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1</w:t>
            </w:r>
          </w:p>
        </w:tc>
        <w:tc>
          <w:tcPr>
            <w:tcW w:w="5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1</w:t>
            </w:r>
          </w:p>
        </w:tc>
      </w:tr>
      <w:tr w:rsidR="004F1EE2" w:rsidRPr="0091647D" w:rsidTr="004F1EE2">
        <w:trPr>
          <w:jc w:val="center"/>
        </w:trPr>
        <w:tc>
          <w:tcPr>
            <w:tcW w:w="703"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Ж1</w:t>
            </w:r>
          </w:p>
        </w:tc>
        <w:tc>
          <w:tcPr>
            <w:tcW w:w="307"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51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4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Х</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3</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3</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2</w:t>
            </w:r>
          </w:p>
        </w:tc>
        <w:tc>
          <w:tcPr>
            <w:tcW w:w="58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2</w:t>
            </w:r>
          </w:p>
        </w:tc>
        <w:tc>
          <w:tcPr>
            <w:tcW w:w="5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2</w:t>
            </w:r>
          </w:p>
        </w:tc>
      </w:tr>
      <w:tr w:rsidR="004F1EE2" w:rsidRPr="0091647D" w:rsidTr="004F1EE2">
        <w:trPr>
          <w:jc w:val="center"/>
        </w:trPr>
        <w:tc>
          <w:tcPr>
            <w:tcW w:w="703"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С3</w:t>
            </w:r>
          </w:p>
        </w:tc>
        <w:tc>
          <w:tcPr>
            <w:tcW w:w="307"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51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4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Х</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3</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2</w:t>
            </w:r>
          </w:p>
        </w:tc>
        <w:tc>
          <w:tcPr>
            <w:tcW w:w="58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2</w:t>
            </w:r>
          </w:p>
        </w:tc>
        <w:tc>
          <w:tcPr>
            <w:tcW w:w="5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2</w:t>
            </w:r>
          </w:p>
        </w:tc>
      </w:tr>
      <w:tr w:rsidR="004F1EE2" w:rsidRPr="0091647D" w:rsidTr="004F1EE2">
        <w:trPr>
          <w:jc w:val="center"/>
        </w:trPr>
        <w:tc>
          <w:tcPr>
            <w:tcW w:w="703"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С1</w:t>
            </w:r>
          </w:p>
        </w:tc>
        <w:tc>
          <w:tcPr>
            <w:tcW w:w="307"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51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4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Х</w:t>
            </w: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3</w:t>
            </w:r>
          </w:p>
        </w:tc>
        <w:tc>
          <w:tcPr>
            <w:tcW w:w="58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3</w:t>
            </w:r>
          </w:p>
        </w:tc>
        <w:tc>
          <w:tcPr>
            <w:tcW w:w="5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2</w:t>
            </w:r>
          </w:p>
        </w:tc>
      </w:tr>
      <w:tr w:rsidR="004F1EE2" w:rsidRPr="0091647D" w:rsidTr="004F1EE2">
        <w:trPr>
          <w:jc w:val="center"/>
        </w:trPr>
        <w:tc>
          <w:tcPr>
            <w:tcW w:w="703"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Р</w:t>
            </w:r>
          </w:p>
        </w:tc>
        <w:tc>
          <w:tcPr>
            <w:tcW w:w="307"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51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4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Х</w:t>
            </w:r>
          </w:p>
        </w:tc>
        <w:tc>
          <w:tcPr>
            <w:tcW w:w="58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3</w:t>
            </w:r>
          </w:p>
        </w:tc>
        <w:tc>
          <w:tcPr>
            <w:tcW w:w="5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3</w:t>
            </w:r>
          </w:p>
        </w:tc>
      </w:tr>
      <w:tr w:rsidR="004F1EE2" w:rsidRPr="0091647D" w:rsidTr="004F1EE2">
        <w:trPr>
          <w:jc w:val="center"/>
        </w:trPr>
        <w:tc>
          <w:tcPr>
            <w:tcW w:w="703"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Pr>
                <w:rFonts w:ascii="Times New Roman" w:hAnsi="Times New Roman" w:cs="Times New Roman"/>
                <w:b/>
                <w:bCs/>
                <w:sz w:val="28"/>
                <w:szCs w:val="28"/>
              </w:rPr>
              <w:t>СП</w:t>
            </w:r>
          </w:p>
        </w:tc>
        <w:tc>
          <w:tcPr>
            <w:tcW w:w="307"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51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44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376"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581"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p>
        </w:tc>
        <w:tc>
          <w:tcPr>
            <w:tcW w:w="510" w:type="pct"/>
            <w:tcBorders>
              <w:top w:val="single" w:sz="6" w:space="0" w:color="auto"/>
              <w:left w:val="single" w:sz="6" w:space="0" w:color="auto"/>
              <w:bottom w:val="single" w:sz="6" w:space="0" w:color="auto"/>
              <w:right w:val="single" w:sz="6" w:space="0" w:color="auto"/>
            </w:tcBorders>
            <w:vAlign w:val="center"/>
          </w:tcPr>
          <w:p w:rsidR="004F1EE2" w:rsidRPr="0091647D" w:rsidRDefault="004F1EE2" w:rsidP="0091647D">
            <w:pPr>
              <w:spacing w:after="0"/>
              <w:rPr>
                <w:rFonts w:ascii="Times New Roman" w:hAnsi="Times New Roman" w:cs="Times New Roman"/>
                <w:b/>
                <w:bCs/>
                <w:sz w:val="28"/>
                <w:szCs w:val="28"/>
              </w:rPr>
            </w:pPr>
            <w:r w:rsidRPr="0091647D">
              <w:rPr>
                <w:rFonts w:ascii="Times New Roman" w:hAnsi="Times New Roman" w:cs="Times New Roman"/>
                <w:b/>
                <w:bCs/>
                <w:sz w:val="28"/>
                <w:szCs w:val="28"/>
              </w:rPr>
              <w:t>Х</w:t>
            </w:r>
          </w:p>
        </w:tc>
      </w:tr>
    </w:tbl>
    <w:p w:rsidR="007F6B3F" w:rsidRPr="007F6B3F" w:rsidRDefault="007F6B3F" w:rsidP="00346B6F">
      <w:pPr>
        <w:spacing w:after="0"/>
        <w:rPr>
          <w:rFonts w:ascii="Times New Roman" w:hAnsi="Times New Roman" w:cs="Times New Roman"/>
          <w:bCs/>
          <w:sz w:val="28"/>
          <w:szCs w:val="28"/>
        </w:rPr>
      </w:pPr>
    </w:p>
    <w:p w:rsidR="00741949" w:rsidRDefault="00741949" w:rsidP="00741949">
      <w:pPr>
        <w:spacing w:after="0"/>
        <w:jc w:val="center"/>
        <w:rPr>
          <w:rFonts w:ascii="Times New Roman" w:hAnsi="Times New Roman" w:cs="Times New Roman"/>
          <w:b/>
          <w:bCs/>
          <w:sz w:val="28"/>
          <w:szCs w:val="28"/>
        </w:rPr>
      </w:pPr>
    </w:p>
    <w:p w:rsidR="001200ED" w:rsidRDefault="001200ED" w:rsidP="00741949">
      <w:pPr>
        <w:spacing w:after="0"/>
        <w:jc w:val="center"/>
        <w:rPr>
          <w:rFonts w:ascii="Times New Roman" w:hAnsi="Times New Roman" w:cs="Times New Roman"/>
          <w:b/>
          <w:bCs/>
          <w:sz w:val="28"/>
          <w:szCs w:val="28"/>
        </w:rPr>
      </w:pPr>
    </w:p>
    <w:p w:rsidR="007904F6" w:rsidRDefault="007904F6" w:rsidP="00741949">
      <w:pPr>
        <w:spacing w:after="0"/>
        <w:jc w:val="center"/>
        <w:rPr>
          <w:rFonts w:ascii="Times New Roman" w:hAnsi="Times New Roman" w:cs="Times New Roman"/>
          <w:b/>
          <w:bCs/>
          <w:sz w:val="28"/>
          <w:szCs w:val="28"/>
        </w:rPr>
      </w:pPr>
    </w:p>
    <w:p w:rsidR="005E64C0" w:rsidRDefault="005E64C0" w:rsidP="00741949">
      <w:pPr>
        <w:spacing w:after="0"/>
        <w:jc w:val="center"/>
        <w:rPr>
          <w:rFonts w:ascii="Times New Roman" w:hAnsi="Times New Roman" w:cs="Times New Roman"/>
          <w:b/>
          <w:bCs/>
          <w:sz w:val="28"/>
          <w:szCs w:val="28"/>
        </w:rPr>
      </w:pPr>
    </w:p>
    <w:p w:rsidR="005E64C0" w:rsidRDefault="005E64C0" w:rsidP="00741949">
      <w:pPr>
        <w:spacing w:after="0"/>
        <w:jc w:val="center"/>
        <w:rPr>
          <w:rFonts w:ascii="Times New Roman" w:hAnsi="Times New Roman" w:cs="Times New Roman"/>
          <w:b/>
          <w:bCs/>
          <w:sz w:val="28"/>
          <w:szCs w:val="28"/>
        </w:rPr>
      </w:pPr>
    </w:p>
    <w:p w:rsidR="005E64C0" w:rsidRDefault="005E64C0" w:rsidP="00741949">
      <w:pPr>
        <w:spacing w:after="0"/>
        <w:jc w:val="center"/>
        <w:rPr>
          <w:rFonts w:ascii="Times New Roman" w:hAnsi="Times New Roman" w:cs="Times New Roman"/>
          <w:b/>
          <w:bCs/>
          <w:sz w:val="28"/>
          <w:szCs w:val="28"/>
        </w:rPr>
      </w:pPr>
    </w:p>
    <w:p w:rsidR="005E64C0" w:rsidRDefault="005E64C0" w:rsidP="00741949">
      <w:pPr>
        <w:spacing w:after="0"/>
        <w:jc w:val="center"/>
        <w:rPr>
          <w:rFonts w:ascii="Times New Roman" w:hAnsi="Times New Roman" w:cs="Times New Roman"/>
          <w:b/>
          <w:bCs/>
          <w:sz w:val="28"/>
          <w:szCs w:val="28"/>
        </w:rPr>
      </w:pPr>
    </w:p>
    <w:p w:rsidR="005E64C0" w:rsidRDefault="005E64C0" w:rsidP="00741949">
      <w:pPr>
        <w:spacing w:after="0"/>
        <w:jc w:val="center"/>
        <w:rPr>
          <w:rFonts w:ascii="Times New Roman" w:hAnsi="Times New Roman" w:cs="Times New Roman"/>
          <w:b/>
          <w:bCs/>
          <w:sz w:val="28"/>
          <w:szCs w:val="28"/>
        </w:rPr>
      </w:pPr>
    </w:p>
    <w:p w:rsidR="005E64C0" w:rsidRDefault="005E64C0" w:rsidP="00741949">
      <w:pPr>
        <w:spacing w:after="0"/>
        <w:jc w:val="center"/>
        <w:rPr>
          <w:rFonts w:ascii="Times New Roman" w:hAnsi="Times New Roman" w:cs="Times New Roman"/>
          <w:b/>
          <w:bCs/>
          <w:sz w:val="28"/>
          <w:szCs w:val="28"/>
        </w:rPr>
      </w:pPr>
    </w:p>
    <w:p w:rsidR="005E64C0" w:rsidRDefault="005E64C0" w:rsidP="00741949">
      <w:pPr>
        <w:spacing w:after="0"/>
        <w:jc w:val="center"/>
        <w:rPr>
          <w:rFonts w:ascii="Times New Roman" w:hAnsi="Times New Roman" w:cs="Times New Roman"/>
          <w:b/>
          <w:bCs/>
          <w:sz w:val="28"/>
          <w:szCs w:val="28"/>
        </w:rPr>
      </w:pPr>
    </w:p>
    <w:p w:rsidR="005E64C0" w:rsidRDefault="005E64C0" w:rsidP="00741949">
      <w:pPr>
        <w:spacing w:after="0"/>
        <w:jc w:val="center"/>
        <w:rPr>
          <w:rFonts w:ascii="Times New Roman" w:hAnsi="Times New Roman" w:cs="Times New Roman"/>
          <w:b/>
          <w:bCs/>
          <w:sz w:val="28"/>
          <w:szCs w:val="28"/>
        </w:rPr>
      </w:pPr>
    </w:p>
    <w:p w:rsidR="005E64C0" w:rsidRDefault="005E64C0" w:rsidP="00741949">
      <w:pPr>
        <w:spacing w:after="0"/>
        <w:jc w:val="center"/>
        <w:rPr>
          <w:rFonts w:ascii="Times New Roman" w:hAnsi="Times New Roman" w:cs="Times New Roman"/>
          <w:b/>
          <w:bCs/>
          <w:sz w:val="28"/>
          <w:szCs w:val="28"/>
        </w:rPr>
      </w:pPr>
    </w:p>
    <w:p w:rsidR="007904F6" w:rsidRDefault="007904F6" w:rsidP="00741949">
      <w:pPr>
        <w:spacing w:after="0"/>
        <w:jc w:val="center"/>
        <w:rPr>
          <w:rFonts w:ascii="Times New Roman" w:hAnsi="Times New Roman" w:cs="Times New Roman"/>
          <w:b/>
          <w:bCs/>
          <w:sz w:val="28"/>
          <w:szCs w:val="28"/>
        </w:rPr>
      </w:pPr>
    </w:p>
    <w:p w:rsidR="007904F6" w:rsidRDefault="007904F6" w:rsidP="00741949">
      <w:pPr>
        <w:spacing w:after="0"/>
        <w:jc w:val="center"/>
        <w:rPr>
          <w:rFonts w:ascii="Times New Roman" w:hAnsi="Times New Roman" w:cs="Times New Roman"/>
          <w:b/>
          <w:bCs/>
          <w:sz w:val="28"/>
          <w:szCs w:val="28"/>
        </w:rPr>
      </w:pPr>
    </w:p>
    <w:p w:rsidR="00741949" w:rsidRDefault="007F6B3F" w:rsidP="00741949">
      <w:pPr>
        <w:spacing w:after="0"/>
        <w:jc w:val="center"/>
        <w:rPr>
          <w:rFonts w:ascii="Times New Roman" w:hAnsi="Times New Roman" w:cs="Times New Roman"/>
          <w:b/>
          <w:bCs/>
          <w:sz w:val="28"/>
          <w:szCs w:val="28"/>
        </w:rPr>
      </w:pPr>
      <w:r w:rsidRPr="007F6B3F">
        <w:rPr>
          <w:rFonts w:ascii="Times New Roman" w:hAnsi="Times New Roman" w:cs="Times New Roman"/>
          <w:b/>
          <w:bCs/>
          <w:sz w:val="28"/>
          <w:szCs w:val="28"/>
        </w:rPr>
        <w:lastRenderedPageBreak/>
        <w:t xml:space="preserve">Перечень </w:t>
      </w:r>
    </w:p>
    <w:p w:rsidR="007F6B3F" w:rsidRPr="007F6B3F" w:rsidRDefault="007F6B3F" w:rsidP="00741949">
      <w:pPr>
        <w:spacing w:after="0"/>
        <w:jc w:val="center"/>
        <w:rPr>
          <w:rFonts w:ascii="Times New Roman" w:hAnsi="Times New Roman" w:cs="Times New Roman"/>
          <w:b/>
          <w:bCs/>
          <w:sz w:val="28"/>
          <w:szCs w:val="28"/>
        </w:rPr>
      </w:pPr>
      <w:r w:rsidRPr="007F6B3F">
        <w:rPr>
          <w:rFonts w:ascii="Times New Roman" w:hAnsi="Times New Roman" w:cs="Times New Roman"/>
          <w:b/>
          <w:bCs/>
          <w:sz w:val="28"/>
          <w:szCs w:val="28"/>
        </w:rPr>
        <w:t xml:space="preserve">предприятий сельского поселения </w:t>
      </w:r>
      <w:r w:rsidR="00ED291E">
        <w:rPr>
          <w:rFonts w:ascii="Times New Roman" w:hAnsi="Times New Roman" w:cs="Times New Roman"/>
          <w:b/>
          <w:bCs/>
          <w:sz w:val="28"/>
          <w:szCs w:val="28"/>
        </w:rPr>
        <w:t>Шемякский</w:t>
      </w:r>
      <w:r w:rsidRPr="007F6B3F">
        <w:rPr>
          <w:rFonts w:ascii="Times New Roman" w:hAnsi="Times New Roman" w:cs="Times New Roman"/>
          <w:b/>
          <w:bCs/>
          <w:sz w:val="28"/>
          <w:szCs w:val="28"/>
        </w:rPr>
        <w:t xml:space="preserve"> сельсовет муниципального района Уфимский район Республики Башкортостан, формирующих границы санитарно-защитных</w:t>
      </w:r>
      <w:r w:rsidRPr="007F6B3F">
        <w:rPr>
          <w:rFonts w:ascii="Times New Roman" w:hAnsi="Times New Roman" w:cs="Times New Roman"/>
          <w:bCs/>
          <w:sz w:val="28"/>
          <w:szCs w:val="28"/>
        </w:rPr>
        <w:t xml:space="preserve"> </w:t>
      </w:r>
      <w:r w:rsidRPr="007F6B3F">
        <w:rPr>
          <w:rFonts w:ascii="Times New Roman" w:hAnsi="Times New Roman" w:cs="Times New Roman"/>
          <w:b/>
          <w:bCs/>
          <w:sz w:val="28"/>
          <w:szCs w:val="28"/>
        </w:rPr>
        <w:t>зон</w:t>
      </w:r>
    </w:p>
    <w:p w:rsidR="0091647D" w:rsidRDefault="0091647D" w:rsidP="00741949">
      <w:pPr>
        <w:spacing w:after="0"/>
        <w:jc w:val="right"/>
        <w:rPr>
          <w:rFonts w:ascii="Times New Roman" w:hAnsi="Times New Roman" w:cs="Times New Roman"/>
          <w:bCs/>
          <w:sz w:val="28"/>
          <w:szCs w:val="28"/>
        </w:rPr>
      </w:pPr>
      <w:r w:rsidRPr="0091647D">
        <w:rPr>
          <w:rFonts w:ascii="Times New Roman" w:hAnsi="Times New Roman" w:cs="Times New Roman"/>
          <w:bCs/>
          <w:sz w:val="28"/>
          <w:szCs w:val="28"/>
        </w:rPr>
        <w:t xml:space="preserve">Таблица </w:t>
      </w:r>
      <w:r w:rsidR="006761C2">
        <w:rPr>
          <w:rFonts w:ascii="Times New Roman" w:hAnsi="Times New Roman" w:cs="Times New Roman"/>
          <w:bCs/>
          <w:sz w:val="28"/>
          <w:szCs w:val="28"/>
        </w:rPr>
        <w:t>4</w:t>
      </w:r>
    </w:p>
    <w:p w:rsidR="005E64C0" w:rsidRPr="0091647D" w:rsidRDefault="005E64C0" w:rsidP="005E64C0">
      <w:pPr>
        <w:spacing w:after="0"/>
        <w:rPr>
          <w:rFonts w:ascii="Times New Roman" w:hAnsi="Times New Roman" w:cs="Times New Roman"/>
          <w:bCs/>
          <w:sz w:val="28"/>
          <w:szCs w:val="28"/>
        </w:rPr>
      </w:pPr>
    </w:p>
    <w:p w:rsidR="0091647D" w:rsidRDefault="0091647D">
      <w:pPr>
        <w:spacing w:after="0"/>
        <w:rPr>
          <w:rFonts w:ascii="Times New Roman" w:hAnsi="Times New Roman" w:cs="Times New Roman"/>
          <w:bCs/>
          <w:sz w:val="28"/>
          <w:szCs w:val="28"/>
        </w:rPr>
      </w:pPr>
    </w:p>
    <w:p w:rsidR="00047DD6" w:rsidRDefault="00047DD6" w:rsidP="00047DD6">
      <w:pPr>
        <w:autoSpaceDE w:val="0"/>
        <w:autoSpaceDN w:val="0"/>
        <w:adjustRightInd w:val="0"/>
        <w:jc w:val="both"/>
        <w:rPr>
          <w:bCs/>
          <w:szCs w:val="26"/>
        </w:rPr>
      </w:pPr>
    </w:p>
    <w:p w:rsidR="00274206" w:rsidRDefault="00274206" w:rsidP="00047DD6">
      <w:pPr>
        <w:autoSpaceDE w:val="0"/>
        <w:autoSpaceDN w:val="0"/>
        <w:adjustRightInd w:val="0"/>
        <w:jc w:val="both"/>
        <w:rPr>
          <w:bCs/>
          <w:szCs w:val="26"/>
        </w:rPr>
      </w:pPr>
    </w:p>
    <w:p w:rsidR="00274206" w:rsidRDefault="00274206" w:rsidP="00047DD6">
      <w:pPr>
        <w:autoSpaceDE w:val="0"/>
        <w:autoSpaceDN w:val="0"/>
        <w:adjustRightInd w:val="0"/>
        <w:jc w:val="both"/>
        <w:rPr>
          <w:bCs/>
          <w:szCs w:val="26"/>
        </w:rPr>
      </w:pPr>
    </w:p>
    <w:p w:rsidR="00274206" w:rsidRDefault="00274206" w:rsidP="00047DD6">
      <w:pPr>
        <w:autoSpaceDE w:val="0"/>
        <w:autoSpaceDN w:val="0"/>
        <w:adjustRightInd w:val="0"/>
        <w:jc w:val="both"/>
        <w:rPr>
          <w:bCs/>
          <w:szCs w:val="26"/>
        </w:rPr>
      </w:pPr>
    </w:p>
    <w:p w:rsidR="00274206" w:rsidRDefault="00274206" w:rsidP="00047DD6">
      <w:pPr>
        <w:autoSpaceDE w:val="0"/>
        <w:autoSpaceDN w:val="0"/>
        <w:adjustRightInd w:val="0"/>
        <w:jc w:val="both"/>
        <w:rPr>
          <w:bCs/>
          <w:szCs w:val="26"/>
        </w:rPr>
      </w:pPr>
    </w:p>
    <w:p w:rsidR="001200ED" w:rsidRDefault="001200ED" w:rsidP="00047DD6">
      <w:pPr>
        <w:spacing w:after="0"/>
        <w:jc w:val="center"/>
        <w:rPr>
          <w:rFonts w:ascii="Times New Roman" w:hAnsi="Times New Roman" w:cs="Times New Roman"/>
          <w:b/>
          <w:sz w:val="24"/>
          <w:szCs w:val="24"/>
        </w:rPr>
      </w:pPr>
    </w:p>
    <w:p w:rsidR="001200ED" w:rsidRDefault="001200ED" w:rsidP="00047DD6">
      <w:pPr>
        <w:spacing w:after="0"/>
        <w:jc w:val="center"/>
        <w:rPr>
          <w:rFonts w:ascii="Times New Roman" w:hAnsi="Times New Roman" w:cs="Times New Roman"/>
          <w:b/>
          <w:sz w:val="24"/>
          <w:szCs w:val="24"/>
        </w:rPr>
      </w:pPr>
    </w:p>
    <w:p w:rsidR="001200ED" w:rsidRDefault="001200ED" w:rsidP="00047DD6">
      <w:pPr>
        <w:spacing w:after="0"/>
        <w:jc w:val="center"/>
        <w:rPr>
          <w:rFonts w:ascii="Times New Roman" w:hAnsi="Times New Roman" w:cs="Times New Roman"/>
          <w:b/>
          <w:sz w:val="24"/>
          <w:szCs w:val="24"/>
        </w:rPr>
      </w:pPr>
    </w:p>
    <w:p w:rsidR="001200ED" w:rsidRDefault="001200ED" w:rsidP="00047DD6">
      <w:pPr>
        <w:spacing w:after="0"/>
        <w:jc w:val="center"/>
        <w:rPr>
          <w:rFonts w:ascii="Times New Roman" w:hAnsi="Times New Roman" w:cs="Times New Roman"/>
          <w:b/>
          <w:sz w:val="24"/>
          <w:szCs w:val="24"/>
        </w:rPr>
      </w:pPr>
    </w:p>
    <w:p w:rsidR="001200ED" w:rsidRDefault="001200ED" w:rsidP="00047DD6">
      <w:pPr>
        <w:spacing w:after="0"/>
        <w:jc w:val="center"/>
        <w:rPr>
          <w:rFonts w:ascii="Times New Roman" w:hAnsi="Times New Roman" w:cs="Times New Roman"/>
          <w:b/>
          <w:sz w:val="24"/>
          <w:szCs w:val="24"/>
        </w:rPr>
      </w:pPr>
    </w:p>
    <w:p w:rsidR="001200ED" w:rsidRDefault="001200ED" w:rsidP="00047DD6">
      <w:pPr>
        <w:spacing w:after="0"/>
        <w:jc w:val="center"/>
        <w:rPr>
          <w:rFonts w:ascii="Times New Roman" w:hAnsi="Times New Roman" w:cs="Times New Roman"/>
          <w:b/>
          <w:sz w:val="24"/>
          <w:szCs w:val="24"/>
        </w:rPr>
      </w:pPr>
    </w:p>
    <w:p w:rsidR="001200ED" w:rsidRDefault="001200ED" w:rsidP="00047DD6">
      <w:pPr>
        <w:spacing w:after="0"/>
        <w:jc w:val="center"/>
        <w:rPr>
          <w:rFonts w:ascii="Times New Roman" w:hAnsi="Times New Roman" w:cs="Times New Roman"/>
          <w:b/>
          <w:sz w:val="24"/>
          <w:szCs w:val="24"/>
        </w:rPr>
      </w:pPr>
    </w:p>
    <w:p w:rsidR="001200ED" w:rsidRDefault="001200ED" w:rsidP="00047DD6">
      <w:pPr>
        <w:spacing w:after="0"/>
        <w:jc w:val="center"/>
        <w:rPr>
          <w:rFonts w:ascii="Times New Roman" w:hAnsi="Times New Roman" w:cs="Times New Roman"/>
          <w:b/>
          <w:sz w:val="24"/>
          <w:szCs w:val="24"/>
        </w:rPr>
      </w:pPr>
    </w:p>
    <w:p w:rsidR="001200ED" w:rsidRDefault="001200ED" w:rsidP="00047DD6">
      <w:pPr>
        <w:spacing w:after="0"/>
        <w:jc w:val="center"/>
        <w:rPr>
          <w:rFonts w:ascii="Times New Roman" w:hAnsi="Times New Roman" w:cs="Times New Roman"/>
          <w:b/>
          <w:sz w:val="24"/>
          <w:szCs w:val="24"/>
        </w:rPr>
      </w:pPr>
    </w:p>
    <w:p w:rsidR="001200ED" w:rsidRDefault="001200ED" w:rsidP="00047DD6">
      <w:pPr>
        <w:spacing w:after="0"/>
        <w:jc w:val="center"/>
        <w:rPr>
          <w:rFonts w:ascii="Times New Roman" w:hAnsi="Times New Roman" w:cs="Times New Roman"/>
          <w:b/>
          <w:sz w:val="24"/>
          <w:szCs w:val="24"/>
        </w:rPr>
      </w:pPr>
    </w:p>
    <w:p w:rsidR="001200ED" w:rsidRDefault="001200ED" w:rsidP="00047DD6">
      <w:pPr>
        <w:spacing w:after="0"/>
        <w:jc w:val="center"/>
        <w:rPr>
          <w:rFonts w:ascii="Times New Roman" w:hAnsi="Times New Roman" w:cs="Times New Roman"/>
          <w:b/>
          <w:sz w:val="24"/>
          <w:szCs w:val="24"/>
        </w:rPr>
      </w:pPr>
    </w:p>
    <w:p w:rsidR="001200ED" w:rsidRDefault="001200ED" w:rsidP="00047DD6">
      <w:pPr>
        <w:spacing w:after="0"/>
        <w:jc w:val="center"/>
        <w:rPr>
          <w:rFonts w:ascii="Times New Roman" w:hAnsi="Times New Roman" w:cs="Times New Roman"/>
          <w:b/>
          <w:sz w:val="24"/>
          <w:szCs w:val="24"/>
        </w:rPr>
      </w:pPr>
    </w:p>
    <w:sectPr w:rsidR="001200ED" w:rsidSect="00B2445D">
      <w:headerReference w:type="default" r:id="rId11"/>
      <w:footerReference w:type="default" r:id="rId12"/>
      <w:pgSz w:w="16838" w:h="11906" w:orient="landscape"/>
      <w:pgMar w:top="993" w:right="1440" w:bottom="566" w:left="1440"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F01" w:rsidRDefault="00F35F01">
      <w:pPr>
        <w:spacing w:after="0" w:line="240" w:lineRule="auto"/>
      </w:pPr>
      <w:r>
        <w:separator/>
      </w:r>
    </w:p>
  </w:endnote>
  <w:endnote w:type="continuationSeparator" w:id="0">
    <w:p w:rsidR="00F35F01" w:rsidRDefault="00F3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32063"/>
      <w:docPartObj>
        <w:docPartGallery w:val="Page Numbers (Bottom of Page)"/>
        <w:docPartUnique/>
      </w:docPartObj>
    </w:sdtPr>
    <w:sdtEndPr/>
    <w:sdtContent>
      <w:p w:rsidR="008C6B8E" w:rsidRDefault="008C6B8E">
        <w:pPr>
          <w:pStyle w:val="a9"/>
          <w:jc w:val="right"/>
        </w:pPr>
        <w:r>
          <w:fldChar w:fldCharType="begin"/>
        </w:r>
        <w:r>
          <w:instrText>PAGE   \* MERGEFORMAT</w:instrText>
        </w:r>
        <w:r>
          <w:fldChar w:fldCharType="separate"/>
        </w:r>
        <w:r w:rsidR="003A09DF">
          <w:rPr>
            <w:noProof/>
          </w:rPr>
          <w:t>48</w:t>
        </w:r>
        <w:r>
          <w:fldChar w:fldCharType="end"/>
        </w:r>
      </w:p>
    </w:sdtContent>
  </w:sdt>
  <w:p w:rsidR="008C6B8E" w:rsidRDefault="008C6B8E">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8E" w:rsidRDefault="008C6B8E" w:rsidP="0091647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A09DF">
      <w:rPr>
        <w:rStyle w:val="ab"/>
        <w:noProof/>
      </w:rPr>
      <w:t>78</w:t>
    </w:r>
    <w:r>
      <w:rPr>
        <w:rStyle w:val="ab"/>
      </w:rPr>
      <w:fldChar w:fldCharType="end"/>
    </w:r>
  </w:p>
  <w:p w:rsidR="008C6B8E" w:rsidRDefault="008C6B8E" w:rsidP="0091647D">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F01" w:rsidRDefault="00F35F01">
      <w:pPr>
        <w:spacing w:after="0" w:line="240" w:lineRule="auto"/>
      </w:pPr>
      <w:r>
        <w:separator/>
      </w:r>
    </w:p>
  </w:footnote>
  <w:footnote w:type="continuationSeparator" w:id="0">
    <w:p w:rsidR="00F35F01" w:rsidRDefault="00F35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8E" w:rsidRDefault="008C6B8E" w:rsidP="0091647D">
    <w:pPr>
      <w:pStyle w:val="ac"/>
      <w:tabs>
        <w:tab w:val="clear" w:pos="4677"/>
        <w:tab w:val="clear" w:pos="9355"/>
        <w:tab w:val="left" w:pos="117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5C296E"/>
    <w:multiLevelType w:val="hybridMultilevel"/>
    <w:tmpl w:val="6978AF5E"/>
    <w:lvl w:ilvl="0" w:tplc="A2D07790">
      <w:start w:val="3"/>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 w15:restartNumberingAfterBreak="0">
    <w:nsid w:val="0DAA7361"/>
    <w:multiLevelType w:val="singleLevel"/>
    <w:tmpl w:val="1C44E322"/>
    <w:lvl w:ilvl="0">
      <w:start w:val="1"/>
      <w:numFmt w:val="decimal"/>
      <w:lvlText w:val="%1."/>
      <w:legacy w:legacy="1" w:legacySpace="0" w:legacyIndent="259"/>
      <w:lvlJc w:val="left"/>
      <w:rPr>
        <w:rFonts w:ascii="Times New Roman" w:hAnsi="Times New Roman" w:cs="Times New Roman" w:hint="default"/>
      </w:rPr>
    </w:lvl>
  </w:abstractNum>
  <w:abstractNum w:abstractNumId="3" w15:restartNumberingAfterBreak="0">
    <w:nsid w:val="121C7EEA"/>
    <w:multiLevelType w:val="hybridMultilevel"/>
    <w:tmpl w:val="B6F4273A"/>
    <w:lvl w:ilvl="0" w:tplc="33DAA7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33678E"/>
    <w:multiLevelType w:val="multilevel"/>
    <w:tmpl w:val="95AECB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E611C"/>
    <w:multiLevelType w:val="singleLevel"/>
    <w:tmpl w:val="A37C4B88"/>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14C91C48"/>
    <w:multiLevelType w:val="hybridMultilevel"/>
    <w:tmpl w:val="A9B8634A"/>
    <w:lvl w:ilvl="0" w:tplc="C14655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EA37BC2"/>
    <w:multiLevelType w:val="multilevel"/>
    <w:tmpl w:val="B6D8F9B2"/>
    <w:lvl w:ilvl="0">
      <w:start w:val="1"/>
      <w:numFmt w:val="decimal"/>
      <w:lvlText w:val="%1."/>
      <w:lvlJc w:val="left"/>
      <w:pPr>
        <w:tabs>
          <w:tab w:val="num" w:pos="1095"/>
        </w:tabs>
        <w:ind w:left="1095" w:hanging="360"/>
      </w:pPr>
      <w:rPr>
        <w:rFonts w:hint="default"/>
      </w:rPr>
    </w:lvl>
    <w:lvl w:ilvl="1">
      <w:start w:val="3"/>
      <w:numFmt w:val="decimal"/>
      <w:isLgl/>
      <w:lvlText w:val="%1.%2."/>
      <w:lvlJc w:val="left"/>
      <w:pPr>
        <w:tabs>
          <w:tab w:val="num" w:pos="1455"/>
        </w:tabs>
        <w:ind w:left="1455" w:hanging="72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815"/>
        </w:tabs>
        <w:ind w:left="1815" w:hanging="1080"/>
      </w:pPr>
      <w:rPr>
        <w:rFonts w:hint="default"/>
      </w:rPr>
    </w:lvl>
    <w:lvl w:ilvl="4">
      <w:start w:val="1"/>
      <w:numFmt w:val="decimal"/>
      <w:isLgl/>
      <w:lvlText w:val="%1.%2.%3.%4.%5."/>
      <w:lvlJc w:val="left"/>
      <w:pPr>
        <w:tabs>
          <w:tab w:val="num" w:pos="1815"/>
        </w:tabs>
        <w:ind w:left="1815" w:hanging="1080"/>
      </w:pPr>
      <w:rPr>
        <w:rFonts w:hint="default"/>
      </w:rPr>
    </w:lvl>
    <w:lvl w:ilvl="5">
      <w:start w:val="1"/>
      <w:numFmt w:val="decimal"/>
      <w:isLgl/>
      <w:lvlText w:val="%1.%2.%3.%4.%5.%6."/>
      <w:lvlJc w:val="left"/>
      <w:pPr>
        <w:tabs>
          <w:tab w:val="num" w:pos="2175"/>
        </w:tabs>
        <w:ind w:left="2175" w:hanging="1440"/>
      </w:pPr>
      <w:rPr>
        <w:rFonts w:hint="default"/>
      </w:rPr>
    </w:lvl>
    <w:lvl w:ilvl="6">
      <w:start w:val="1"/>
      <w:numFmt w:val="decimal"/>
      <w:isLgl/>
      <w:lvlText w:val="%1.%2.%3.%4.%5.%6.%7."/>
      <w:lvlJc w:val="left"/>
      <w:pPr>
        <w:tabs>
          <w:tab w:val="num" w:pos="2175"/>
        </w:tabs>
        <w:ind w:left="2175" w:hanging="1440"/>
      </w:pPr>
      <w:rPr>
        <w:rFonts w:hint="default"/>
      </w:rPr>
    </w:lvl>
    <w:lvl w:ilvl="7">
      <w:start w:val="1"/>
      <w:numFmt w:val="decimal"/>
      <w:isLgl/>
      <w:lvlText w:val="%1.%2.%3.%4.%5.%6.%7.%8."/>
      <w:lvlJc w:val="left"/>
      <w:pPr>
        <w:tabs>
          <w:tab w:val="num" w:pos="2535"/>
        </w:tabs>
        <w:ind w:left="2535" w:hanging="1800"/>
      </w:pPr>
      <w:rPr>
        <w:rFonts w:hint="default"/>
      </w:rPr>
    </w:lvl>
    <w:lvl w:ilvl="8">
      <w:start w:val="1"/>
      <w:numFmt w:val="decimal"/>
      <w:isLgl/>
      <w:lvlText w:val="%1.%2.%3.%4.%5.%6.%7.%8.%9."/>
      <w:lvlJc w:val="left"/>
      <w:pPr>
        <w:tabs>
          <w:tab w:val="num" w:pos="2535"/>
        </w:tabs>
        <w:ind w:left="2535" w:hanging="1800"/>
      </w:pPr>
      <w:rPr>
        <w:rFonts w:hint="default"/>
      </w:rPr>
    </w:lvl>
  </w:abstractNum>
  <w:abstractNum w:abstractNumId="8" w15:restartNumberingAfterBreak="0">
    <w:nsid w:val="23A3608D"/>
    <w:multiLevelType w:val="hybridMultilevel"/>
    <w:tmpl w:val="823EF1BC"/>
    <w:lvl w:ilvl="0" w:tplc="68866D38">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9" w15:restartNumberingAfterBreak="0">
    <w:nsid w:val="2566770A"/>
    <w:multiLevelType w:val="multilevel"/>
    <w:tmpl w:val="28A4A9E6"/>
    <w:lvl w:ilvl="0">
      <w:start w:val="1"/>
      <w:numFmt w:val="decimal"/>
      <w:lvlText w:val="%1."/>
      <w:lvlJc w:val="left"/>
      <w:pPr>
        <w:tabs>
          <w:tab w:val="num" w:pos="630"/>
        </w:tabs>
        <w:ind w:left="630" w:hanging="360"/>
      </w:pPr>
      <w:rPr>
        <w:rFonts w:hint="default"/>
        <w:color w:val="000000"/>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10" w15:restartNumberingAfterBreak="0">
    <w:nsid w:val="297A6027"/>
    <w:multiLevelType w:val="hybridMultilevel"/>
    <w:tmpl w:val="95763896"/>
    <w:lvl w:ilvl="0" w:tplc="01BCC8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29E206BA"/>
    <w:multiLevelType w:val="singleLevel"/>
    <w:tmpl w:val="E6F01E5E"/>
    <w:lvl w:ilvl="0">
      <w:start w:val="4"/>
      <w:numFmt w:val="decimal"/>
      <w:lvlText w:val="%1."/>
      <w:legacy w:legacy="1" w:legacySpace="0" w:legacyIndent="245"/>
      <w:lvlJc w:val="left"/>
      <w:rPr>
        <w:rFonts w:ascii="Times New Roman" w:hAnsi="Times New Roman" w:cs="Times New Roman" w:hint="default"/>
      </w:rPr>
    </w:lvl>
  </w:abstractNum>
  <w:abstractNum w:abstractNumId="12" w15:restartNumberingAfterBreak="0">
    <w:nsid w:val="2F564529"/>
    <w:multiLevelType w:val="hybridMultilevel"/>
    <w:tmpl w:val="3766BB9C"/>
    <w:lvl w:ilvl="0" w:tplc="9BF48D90">
      <w:start w:val="7"/>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2F6C7153"/>
    <w:multiLevelType w:val="hybridMultilevel"/>
    <w:tmpl w:val="F2BEED9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DD47B5"/>
    <w:multiLevelType w:val="singleLevel"/>
    <w:tmpl w:val="6E868F58"/>
    <w:lvl w:ilvl="0">
      <w:start w:val="1"/>
      <w:numFmt w:val="decimal"/>
      <w:lvlText w:val="%1."/>
      <w:legacy w:legacy="1" w:legacySpace="0" w:legacyIndent="283"/>
      <w:lvlJc w:val="left"/>
      <w:pPr>
        <w:ind w:left="823" w:hanging="283"/>
      </w:pPr>
    </w:lvl>
  </w:abstractNum>
  <w:abstractNum w:abstractNumId="15" w15:restartNumberingAfterBreak="0">
    <w:nsid w:val="32A948D7"/>
    <w:multiLevelType w:val="hybridMultilevel"/>
    <w:tmpl w:val="939A125E"/>
    <w:lvl w:ilvl="0" w:tplc="E91C574C">
      <w:start w:val="1"/>
      <w:numFmt w:val="decimal"/>
      <w:lvlText w:val="%1."/>
      <w:lvlJc w:val="left"/>
      <w:pPr>
        <w:ind w:left="420" w:hanging="360"/>
      </w:pPr>
      <w:rPr>
        <w:rFonts w:ascii="Times New Roman" w:eastAsia="Times New Roman"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39024A0B"/>
    <w:multiLevelType w:val="hybridMultilevel"/>
    <w:tmpl w:val="749A9E9C"/>
    <w:lvl w:ilvl="0" w:tplc="AF48EE7A">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42EF0746"/>
    <w:multiLevelType w:val="hybridMultilevel"/>
    <w:tmpl w:val="2C64599C"/>
    <w:lvl w:ilvl="0" w:tplc="1E947B42">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4AA6799E"/>
    <w:multiLevelType w:val="singleLevel"/>
    <w:tmpl w:val="CA4C786A"/>
    <w:lvl w:ilvl="0">
      <w:start w:val="1"/>
      <w:numFmt w:val="decimal"/>
      <w:lvlText w:val="%1."/>
      <w:legacy w:legacy="1" w:legacySpace="0" w:legacyIndent="283"/>
      <w:lvlJc w:val="left"/>
      <w:pPr>
        <w:ind w:left="283" w:hanging="283"/>
      </w:pPr>
    </w:lvl>
  </w:abstractNum>
  <w:abstractNum w:abstractNumId="19" w15:restartNumberingAfterBreak="0">
    <w:nsid w:val="4AAD201E"/>
    <w:multiLevelType w:val="hybridMultilevel"/>
    <w:tmpl w:val="CD5E1E2E"/>
    <w:lvl w:ilvl="0" w:tplc="17FC64E6">
      <w:start w:val="1"/>
      <w:numFmt w:val="decimal"/>
      <w:lvlText w:val="%1)"/>
      <w:lvlJc w:val="left"/>
      <w:pPr>
        <w:tabs>
          <w:tab w:val="num" w:pos="1065"/>
        </w:tabs>
        <w:ind w:left="1065" w:hanging="360"/>
      </w:pPr>
      <w:rPr>
        <w:rFonts w:ascii="Times New Roman" w:eastAsia="Times New Roman" w:hAnsi="Times New Roman" w:cs="Times New Roman"/>
        <w:b w:val="0"/>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0" w15:restartNumberingAfterBreak="0">
    <w:nsid w:val="4FAF35C5"/>
    <w:multiLevelType w:val="multilevel"/>
    <w:tmpl w:val="0EDA15CA"/>
    <w:lvl w:ilvl="0">
      <w:start w:val="3"/>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FCD2F54"/>
    <w:multiLevelType w:val="hybridMultilevel"/>
    <w:tmpl w:val="89A873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50115BC2"/>
    <w:multiLevelType w:val="hybridMultilevel"/>
    <w:tmpl w:val="D1F08CD2"/>
    <w:lvl w:ilvl="0" w:tplc="DD14F43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0C6026F"/>
    <w:multiLevelType w:val="hybridMultilevel"/>
    <w:tmpl w:val="0CAA56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3552509"/>
    <w:multiLevelType w:val="hybridMultilevel"/>
    <w:tmpl w:val="28A4A9E6"/>
    <w:lvl w:ilvl="0" w:tplc="16E6C800">
      <w:start w:val="1"/>
      <w:numFmt w:val="decimal"/>
      <w:lvlText w:val="%1."/>
      <w:lvlJc w:val="left"/>
      <w:pPr>
        <w:tabs>
          <w:tab w:val="num" w:pos="360"/>
        </w:tabs>
        <w:ind w:left="360" w:hanging="360"/>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56DD2ECC"/>
    <w:multiLevelType w:val="hybridMultilevel"/>
    <w:tmpl w:val="C7F82182"/>
    <w:lvl w:ilvl="0" w:tplc="FFFFFFFF">
      <w:numFmt w:val="bullet"/>
      <w:lvlText w:val=""/>
      <w:lvlJc w:val="left"/>
      <w:pPr>
        <w:tabs>
          <w:tab w:val="num" w:pos="332"/>
        </w:tabs>
        <w:ind w:left="332" w:hanging="332"/>
      </w:pPr>
      <w:rPr>
        <w:rFonts w:ascii="Symbol" w:hAnsi="Symbol" w:hint="default"/>
      </w:rPr>
    </w:lvl>
    <w:lvl w:ilvl="1" w:tplc="FFFFFFFF">
      <w:start w:val="10"/>
      <w:numFmt w:val="bullet"/>
      <w:lvlText w:val=""/>
      <w:lvlJc w:val="left"/>
      <w:pPr>
        <w:tabs>
          <w:tab w:val="num" w:pos="419"/>
        </w:tabs>
        <w:ind w:left="419" w:hanging="360"/>
      </w:pPr>
      <w:rPr>
        <w:rFonts w:ascii="Symbol" w:eastAsia="Times New Roman" w:hAnsi="Symbol" w:cs="Times New Roman" w:hint="default"/>
      </w:rPr>
    </w:lvl>
    <w:lvl w:ilvl="2" w:tplc="FFFFFFFF" w:tentative="1">
      <w:start w:val="1"/>
      <w:numFmt w:val="bullet"/>
      <w:lvlText w:val=""/>
      <w:lvlJc w:val="left"/>
      <w:pPr>
        <w:tabs>
          <w:tab w:val="num" w:pos="1139"/>
        </w:tabs>
        <w:ind w:left="1139" w:hanging="360"/>
      </w:pPr>
      <w:rPr>
        <w:rFonts w:ascii="Wingdings" w:hAnsi="Wingdings" w:hint="default"/>
      </w:rPr>
    </w:lvl>
    <w:lvl w:ilvl="3" w:tplc="FFFFFFFF" w:tentative="1">
      <w:start w:val="1"/>
      <w:numFmt w:val="bullet"/>
      <w:lvlText w:val=""/>
      <w:lvlJc w:val="left"/>
      <w:pPr>
        <w:tabs>
          <w:tab w:val="num" w:pos="1859"/>
        </w:tabs>
        <w:ind w:left="1859" w:hanging="360"/>
      </w:pPr>
      <w:rPr>
        <w:rFonts w:ascii="Symbol" w:hAnsi="Symbol" w:hint="default"/>
      </w:rPr>
    </w:lvl>
    <w:lvl w:ilvl="4" w:tplc="FFFFFFFF" w:tentative="1">
      <w:start w:val="1"/>
      <w:numFmt w:val="bullet"/>
      <w:lvlText w:val="o"/>
      <w:lvlJc w:val="left"/>
      <w:pPr>
        <w:tabs>
          <w:tab w:val="num" w:pos="2579"/>
        </w:tabs>
        <w:ind w:left="2579" w:hanging="360"/>
      </w:pPr>
      <w:rPr>
        <w:rFonts w:ascii="Courier New" w:hAnsi="Courier New" w:cs="Courier New" w:hint="default"/>
      </w:rPr>
    </w:lvl>
    <w:lvl w:ilvl="5" w:tplc="FFFFFFFF" w:tentative="1">
      <w:start w:val="1"/>
      <w:numFmt w:val="bullet"/>
      <w:lvlText w:val=""/>
      <w:lvlJc w:val="left"/>
      <w:pPr>
        <w:tabs>
          <w:tab w:val="num" w:pos="3299"/>
        </w:tabs>
        <w:ind w:left="3299" w:hanging="360"/>
      </w:pPr>
      <w:rPr>
        <w:rFonts w:ascii="Wingdings" w:hAnsi="Wingdings" w:hint="default"/>
      </w:rPr>
    </w:lvl>
    <w:lvl w:ilvl="6" w:tplc="FFFFFFFF" w:tentative="1">
      <w:start w:val="1"/>
      <w:numFmt w:val="bullet"/>
      <w:lvlText w:val=""/>
      <w:lvlJc w:val="left"/>
      <w:pPr>
        <w:tabs>
          <w:tab w:val="num" w:pos="4019"/>
        </w:tabs>
        <w:ind w:left="4019" w:hanging="360"/>
      </w:pPr>
      <w:rPr>
        <w:rFonts w:ascii="Symbol" w:hAnsi="Symbol" w:hint="default"/>
      </w:rPr>
    </w:lvl>
    <w:lvl w:ilvl="7" w:tplc="FFFFFFFF" w:tentative="1">
      <w:start w:val="1"/>
      <w:numFmt w:val="bullet"/>
      <w:lvlText w:val="o"/>
      <w:lvlJc w:val="left"/>
      <w:pPr>
        <w:tabs>
          <w:tab w:val="num" w:pos="4739"/>
        </w:tabs>
        <w:ind w:left="4739" w:hanging="360"/>
      </w:pPr>
      <w:rPr>
        <w:rFonts w:ascii="Courier New" w:hAnsi="Courier New" w:cs="Courier New" w:hint="default"/>
      </w:rPr>
    </w:lvl>
    <w:lvl w:ilvl="8" w:tplc="FFFFFFFF" w:tentative="1">
      <w:start w:val="1"/>
      <w:numFmt w:val="bullet"/>
      <w:lvlText w:val=""/>
      <w:lvlJc w:val="left"/>
      <w:pPr>
        <w:tabs>
          <w:tab w:val="num" w:pos="5459"/>
        </w:tabs>
        <w:ind w:left="5459" w:hanging="360"/>
      </w:pPr>
      <w:rPr>
        <w:rFonts w:ascii="Wingdings" w:hAnsi="Wingdings" w:hint="default"/>
      </w:rPr>
    </w:lvl>
  </w:abstractNum>
  <w:abstractNum w:abstractNumId="26" w15:restartNumberingAfterBreak="0">
    <w:nsid w:val="5F4226B9"/>
    <w:multiLevelType w:val="hybridMultilevel"/>
    <w:tmpl w:val="5B1A7ABC"/>
    <w:lvl w:ilvl="0" w:tplc="2C343B60">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7" w15:restartNumberingAfterBreak="0">
    <w:nsid w:val="61332F05"/>
    <w:multiLevelType w:val="hybridMultilevel"/>
    <w:tmpl w:val="21AAD5F6"/>
    <w:lvl w:ilvl="0" w:tplc="FFFFFFFF">
      <w:start w:val="1"/>
      <w:numFmt w:val="decimal"/>
      <w:lvlText w:val="%1)"/>
      <w:lvlJc w:val="left"/>
      <w:pPr>
        <w:tabs>
          <w:tab w:val="num" w:pos="1998"/>
        </w:tabs>
        <w:ind w:left="1998" w:hanging="129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8" w15:restartNumberingAfterBreak="0">
    <w:nsid w:val="637E149D"/>
    <w:multiLevelType w:val="hybridMultilevel"/>
    <w:tmpl w:val="EDC2B1B0"/>
    <w:lvl w:ilvl="0" w:tplc="D1AE94F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68037605"/>
    <w:multiLevelType w:val="hybridMultilevel"/>
    <w:tmpl w:val="2AB27BCA"/>
    <w:lvl w:ilvl="0" w:tplc="FFFFFFFF">
      <w:start w:val="1"/>
      <w:numFmt w:val="decimal"/>
      <w:lvlText w:val="%1)"/>
      <w:lvlJc w:val="left"/>
      <w:pPr>
        <w:tabs>
          <w:tab w:val="num" w:pos="1065"/>
        </w:tabs>
        <w:ind w:left="1065" w:hanging="360"/>
      </w:pPr>
      <w:rPr>
        <w:rFonts w:hint="default"/>
      </w:rPr>
    </w:lvl>
    <w:lvl w:ilvl="1" w:tplc="FFFFFFFF">
      <w:start w:val="6"/>
      <w:numFmt w:val="decimal"/>
      <w:lvlText w:val="%2."/>
      <w:lvlJc w:val="left"/>
      <w:pPr>
        <w:tabs>
          <w:tab w:val="num" w:pos="1785"/>
        </w:tabs>
        <w:ind w:left="1785" w:hanging="360"/>
      </w:pPr>
      <w:rPr>
        <w:rFonts w:hint="default"/>
      </w:r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0" w15:restartNumberingAfterBreak="0">
    <w:nsid w:val="710B7FDC"/>
    <w:multiLevelType w:val="hybridMultilevel"/>
    <w:tmpl w:val="EA649E04"/>
    <w:lvl w:ilvl="0" w:tplc="9F3086A2">
      <w:numFmt w:val="bullet"/>
      <w:lvlText w:val=""/>
      <w:lvlJc w:val="left"/>
      <w:pPr>
        <w:tabs>
          <w:tab w:val="num" w:pos="1353"/>
        </w:tabs>
        <w:ind w:left="1353" w:hanging="332"/>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113CAD"/>
    <w:multiLevelType w:val="hybridMultilevel"/>
    <w:tmpl w:val="0980EBD2"/>
    <w:lvl w:ilvl="0" w:tplc="CCBE0A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71538F1"/>
    <w:multiLevelType w:val="hybridMultilevel"/>
    <w:tmpl w:val="5CE8A52C"/>
    <w:lvl w:ilvl="0" w:tplc="9ED85C40">
      <w:numFmt w:val="bullet"/>
      <w:lvlText w:val=""/>
      <w:lvlJc w:val="left"/>
      <w:pPr>
        <w:ind w:left="675" w:hanging="360"/>
      </w:pPr>
      <w:rPr>
        <w:rFonts w:ascii="Symbol" w:eastAsia="Times New Roman" w:hAnsi="Symbol" w:cs="Times New Roman"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33" w15:restartNumberingAfterBreak="0">
    <w:nsid w:val="77BC43B8"/>
    <w:multiLevelType w:val="hybridMultilevel"/>
    <w:tmpl w:val="C5F28440"/>
    <w:lvl w:ilvl="0" w:tplc="4DB8F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CE067A8"/>
    <w:multiLevelType w:val="hybridMultilevel"/>
    <w:tmpl w:val="BABAFE42"/>
    <w:lvl w:ilvl="0" w:tplc="3E42E7F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7DC67BF1"/>
    <w:multiLevelType w:val="hybridMultilevel"/>
    <w:tmpl w:val="4FDC2534"/>
    <w:lvl w:ilvl="0" w:tplc="443E72F6">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7EC36066"/>
    <w:multiLevelType w:val="hybridMultilevel"/>
    <w:tmpl w:val="F5403CCE"/>
    <w:lvl w:ilvl="0" w:tplc="FFFFFFFF">
      <w:start w:val="1"/>
      <w:numFmt w:val="decimal"/>
      <w:lvlText w:val="%1)"/>
      <w:lvlJc w:val="left"/>
      <w:pPr>
        <w:tabs>
          <w:tab w:val="num" w:pos="1068"/>
        </w:tabs>
        <w:ind w:left="1068" w:hanging="360"/>
      </w:pPr>
      <w:rPr>
        <w:rFonts w:hint="default"/>
      </w:rPr>
    </w:lvl>
    <w:lvl w:ilvl="1" w:tplc="352639F4">
      <w:start w:val="1"/>
      <w:numFmt w:val="decimal"/>
      <w:lvlText w:val="%2."/>
      <w:lvlJc w:val="left"/>
      <w:pPr>
        <w:tabs>
          <w:tab w:val="num" w:pos="2478"/>
        </w:tabs>
        <w:ind w:left="2478" w:hanging="1050"/>
      </w:pPr>
      <w:rPr>
        <w:rFonts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7" w15:restartNumberingAfterBreak="0">
    <w:nsid w:val="7F540EDD"/>
    <w:multiLevelType w:val="singleLevel"/>
    <w:tmpl w:val="E56264D2"/>
    <w:lvl w:ilvl="0">
      <w:start w:val="1"/>
      <w:numFmt w:val="decimal"/>
      <w:lvlText w:val="%1."/>
      <w:legacy w:legacy="1" w:legacySpace="0" w:legacyIndent="283"/>
      <w:lvlJc w:val="left"/>
      <w:pPr>
        <w:ind w:left="283" w:hanging="283"/>
      </w:pPr>
    </w:lvl>
  </w:abstractNum>
  <w:num w:numId="1">
    <w:abstractNumId w:val="19"/>
  </w:num>
  <w:num w:numId="2">
    <w:abstractNumId w:val="16"/>
  </w:num>
  <w:num w:numId="3">
    <w:abstractNumId w:val="29"/>
  </w:num>
  <w:num w:numId="4">
    <w:abstractNumId w:val="24"/>
  </w:num>
  <w:num w:numId="5">
    <w:abstractNumId w:val="20"/>
  </w:num>
  <w:num w:numId="6">
    <w:abstractNumId w:val="25"/>
  </w:num>
  <w:num w:numId="7">
    <w:abstractNumId w:val="30"/>
  </w:num>
  <w:num w:numId="8">
    <w:abstractNumId w:val="0"/>
    <w:lvlOverride w:ilvl="0">
      <w:lvl w:ilvl="0">
        <w:start w:val="1"/>
        <w:numFmt w:val="bullet"/>
        <w:lvlText w:val=""/>
        <w:legacy w:legacy="1" w:legacySpace="0" w:legacyIndent="284"/>
        <w:lvlJc w:val="left"/>
        <w:rPr>
          <w:rFonts w:ascii="Symbol" w:hAnsi="Symbol" w:hint="default"/>
        </w:rPr>
      </w:lvl>
    </w:lvlOverride>
  </w:num>
  <w:num w:numId="9">
    <w:abstractNumId w:val="27"/>
  </w:num>
  <w:num w:numId="10">
    <w:abstractNumId w:val="36"/>
  </w:num>
  <w:num w:numId="11">
    <w:abstractNumId w:val="28"/>
  </w:num>
  <w:num w:numId="12">
    <w:abstractNumId w:val="12"/>
  </w:num>
  <w:num w:numId="13">
    <w:abstractNumId w:val="18"/>
  </w:num>
  <w:num w:numId="14">
    <w:abstractNumId w:val="18"/>
    <w:lvlOverride w:ilvl="0">
      <w:lvl w:ilvl="0">
        <w:start w:val="1"/>
        <w:numFmt w:val="decimal"/>
        <w:lvlText w:val="%1."/>
        <w:legacy w:legacy="1" w:legacySpace="0" w:legacyIndent="283"/>
        <w:lvlJc w:val="left"/>
        <w:pPr>
          <w:ind w:left="283" w:hanging="283"/>
        </w:pPr>
      </w:lvl>
    </w:lvlOverride>
  </w:num>
  <w:num w:numId="15">
    <w:abstractNumId w:val="37"/>
  </w:num>
  <w:num w:numId="16">
    <w:abstractNumId w:val="37"/>
    <w:lvlOverride w:ilvl="0">
      <w:lvl w:ilvl="0">
        <w:start w:val="1"/>
        <w:numFmt w:val="decimal"/>
        <w:lvlText w:val="%1."/>
        <w:legacy w:legacy="1" w:legacySpace="0" w:legacyIndent="283"/>
        <w:lvlJc w:val="left"/>
        <w:pPr>
          <w:ind w:left="283" w:hanging="283"/>
        </w:pPr>
      </w:lvl>
    </w:lvlOverride>
  </w:num>
  <w:num w:numId="17">
    <w:abstractNumId w:val="14"/>
    <w:lvlOverride w:ilvl="0">
      <w:startOverride w:val="1"/>
    </w:lvlOverride>
  </w:num>
  <w:num w:numId="18">
    <w:abstractNumId w:val="14"/>
    <w:lvlOverride w:ilvl="0">
      <w:lvl w:ilvl="0">
        <w:start w:val="1"/>
        <w:numFmt w:val="decimal"/>
        <w:lvlText w:val="%1."/>
        <w:legacy w:legacy="1" w:legacySpace="0" w:legacyIndent="283"/>
        <w:lvlJc w:val="left"/>
        <w:pPr>
          <w:ind w:left="283" w:hanging="283"/>
        </w:pPr>
      </w:lvl>
    </w:lvlOverride>
  </w:num>
  <w:num w:numId="19">
    <w:abstractNumId w:val="5"/>
  </w:num>
  <w:num w:numId="20">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21">
    <w:abstractNumId w:val="13"/>
  </w:num>
  <w:num w:numId="22">
    <w:abstractNumId w:val="35"/>
  </w:num>
  <w:num w:numId="23">
    <w:abstractNumId w:val="21"/>
  </w:num>
  <w:num w:numId="24">
    <w:abstractNumId w:val="23"/>
  </w:num>
  <w:num w:numId="25">
    <w:abstractNumId w:val="4"/>
  </w:num>
  <w:num w:numId="26">
    <w:abstractNumId w:val="17"/>
  </w:num>
  <w:num w:numId="27">
    <w:abstractNumId w:val="9"/>
  </w:num>
  <w:num w:numId="28">
    <w:abstractNumId w:val="1"/>
  </w:num>
  <w:num w:numId="29">
    <w:abstractNumId w:val="3"/>
  </w:num>
  <w:num w:numId="30">
    <w:abstractNumId w:val="26"/>
  </w:num>
  <w:num w:numId="31">
    <w:abstractNumId w:val="11"/>
  </w:num>
  <w:num w:numId="32">
    <w:abstractNumId w:val="2"/>
  </w:num>
  <w:num w:numId="33">
    <w:abstractNumId w:val="10"/>
  </w:num>
  <w:num w:numId="34">
    <w:abstractNumId w:val="15"/>
  </w:num>
  <w:num w:numId="35">
    <w:abstractNumId w:val="34"/>
  </w:num>
  <w:num w:numId="36">
    <w:abstractNumId w:val="31"/>
  </w:num>
  <w:num w:numId="37">
    <w:abstractNumId w:val="22"/>
  </w:num>
  <w:num w:numId="38">
    <w:abstractNumId w:val="33"/>
  </w:num>
  <w:num w:numId="39">
    <w:abstractNumId w:val="6"/>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32"/>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C3"/>
    <w:rsid w:val="000169B9"/>
    <w:rsid w:val="000412BF"/>
    <w:rsid w:val="00044128"/>
    <w:rsid w:val="00047DD6"/>
    <w:rsid w:val="00070D43"/>
    <w:rsid w:val="00097BFD"/>
    <w:rsid w:val="000E2FF7"/>
    <w:rsid w:val="001200ED"/>
    <w:rsid w:val="00136714"/>
    <w:rsid w:val="00136846"/>
    <w:rsid w:val="00142C85"/>
    <w:rsid w:val="001537DD"/>
    <w:rsid w:val="0016240E"/>
    <w:rsid w:val="001802A6"/>
    <w:rsid w:val="00192204"/>
    <w:rsid w:val="001B2E7E"/>
    <w:rsid w:val="001D5A37"/>
    <w:rsid w:val="00255227"/>
    <w:rsid w:val="00274206"/>
    <w:rsid w:val="002B79CF"/>
    <w:rsid w:val="002C324D"/>
    <w:rsid w:val="003009BB"/>
    <w:rsid w:val="0030273B"/>
    <w:rsid w:val="00303E12"/>
    <w:rsid w:val="003137E9"/>
    <w:rsid w:val="00344D38"/>
    <w:rsid w:val="00346B6F"/>
    <w:rsid w:val="00362CB2"/>
    <w:rsid w:val="00370592"/>
    <w:rsid w:val="003718BB"/>
    <w:rsid w:val="00394E43"/>
    <w:rsid w:val="003A09DF"/>
    <w:rsid w:val="003C0E4C"/>
    <w:rsid w:val="003D11B2"/>
    <w:rsid w:val="00405D69"/>
    <w:rsid w:val="0042172B"/>
    <w:rsid w:val="00440982"/>
    <w:rsid w:val="0044229A"/>
    <w:rsid w:val="00460F25"/>
    <w:rsid w:val="004B1B6E"/>
    <w:rsid w:val="004B4856"/>
    <w:rsid w:val="004F0D0A"/>
    <w:rsid w:val="004F1EE2"/>
    <w:rsid w:val="005326E7"/>
    <w:rsid w:val="00565E77"/>
    <w:rsid w:val="00592932"/>
    <w:rsid w:val="005A4AD3"/>
    <w:rsid w:val="005A636E"/>
    <w:rsid w:val="005B199A"/>
    <w:rsid w:val="005C20F6"/>
    <w:rsid w:val="005C4201"/>
    <w:rsid w:val="005C56FA"/>
    <w:rsid w:val="005C7E74"/>
    <w:rsid w:val="005E0E5F"/>
    <w:rsid w:val="005E64C0"/>
    <w:rsid w:val="005F3A78"/>
    <w:rsid w:val="005F5F76"/>
    <w:rsid w:val="005F73AC"/>
    <w:rsid w:val="006761C2"/>
    <w:rsid w:val="00683219"/>
    <w:rsid w:val="006952BA"/>
    <w:rsid w:val="006B03E8"/>
    <w:rsid w:val="006C41D9"/>
    <w:rsid w:val="006C5072"/>
    <w:rsid w:val="006D4388"/>
    <w:rsid w:val="006E02B3"/>
    <w:rsid w:val="00703813"/>
    <w:rsid w:val="00741949"/>
    <w:rsid w:val="00750F98"/>
    <w:rsid w:val="007623CF"/>
    <w:rsid w:val="00764F35"/>
    <w:rsid w:val="007904F6"/>
    <w:rsid w:val="007C4E92"/>
    <w:rsid w:val="007E1808"/>
    <w:rsid w:val="007F6B3F"/>
    <w:rsid w:val="008124D2"/>
    <w:rsid w:val="00825AD7"/>
    <w:rsid w:val="00842766"/>
    <w:rsid w:val="00857CCA"/>
    <w:rsid w:val="0088290E"/>
    <w:rsid w:val="0089778D"/>
    <w:rsid w:val="008B6EEB"/>
    <w:rsid w:val="008C1B79"/>
    <w:rsid w:val="008C6B8E"/>
    <w:rsid w:val="008D1B8A"/>
    <w:rsid w:val="008D7485"/>
    <w:rsid w:val="00914F9D"/>
    <w:rsid w:val="0091647D"/>
    <w:rsid w:val="00924636"/>
    <w:rsid w:val="0094650F"/>
    <w:rsid w:val="00981698"/>
    <w:rsid w:val="00995CB0"/>
    <w:rsid w:val="009A02BE"/>
    <w:rsid w:val="009D5D97"/>
    <w:rsid w:val="00A00501"/>
    <w:rsid w:val="00A02AD5"/>
    <w:rsid w:val="00A05D48"/>
    <w:rsid w:val="00A14DB4"/>
    <w:rsid w:val="00A45E8B"/>
    <w:rsid w:val="00A74B32"/>
    <w:rsid w:val="00A86F6A"/>
    <w:rsid w:val="00AA5541"/>
    <w:rsid w:val="00AC2D91"/>
    <w:rsid w:val="00AD58B1"/>
    <w:rsid w:val="00AD6815"/>
    <w:rsid w:val="00B22203"/>
    <w:rsid w:val="00B222CF"/>
    <w:rsid w:val="00B2445D"/>
    <w:rsid w:val="00B30096"/>
    <w:rsid w:val="00B6257B"/>
    <w:rsid w:val="00B649D7"/>
    <w:rsid w:val="00B81912"/>
    <w:rsid w:val="00BB2E04"/>
    <w:rsid w:val="00BB323C"/>
    <w:rsid w:val="00BB7F10"/>
    <w:rsid w:val="00BD26DE"/>
    <w:rsid w:val="00BD6103"/>
    <w:rsid w:val="00BE4433"/>
    <w:rsid w:val="00C056DD"/>
    <w:rsid w:val="00C517C3"/>
    <w:rsid w:val="00C652CB"/>
    <w:rsid w:val="00C67B02"/>
    <w:rsid w:val="00CA6BE0"/>
    <w:rsid w:val="00CC5C57"/>
    <w:rsid w:val="00CE690A"/>
    <w:rsid w:val="00CE6D2B"/>
    <w:rsid w:val="00CF706C"/>
    <w:rsid w:val="00D023B1"/>
    <w:rsid w:val="00D10956"/>
    <w:rsid w:val="00D400BF"/>
    <w:rsid w:val="00D439B1"/>
    <w:rsid w:val="00D537CB"/>
    <w:rsid w:val="00D622E0"/>
    <w:rsid w:val="00DD5D90"/>
    <w:rsid w:val="00DF15B7"/>
    <w:rsid w:val="00DF583B"/>
    <w:rsid w:val="00E56156"/>
    <w:rsid w:val="00EA4D6F"/>
    <w:rsid w:val="00EB3355"/>
    <w:rsid w:val="00EC4438"/>
    <w:rsid w:val="00ED291E"/>
    <w:rsid w:val="00ED405D"/>
    <w:rsid w:val="00ED5889"/>
    <w:rsid w:val="00EE0AA8"/>
    <w:rsid w:val="00EE319F"/>
    <w:rsid w:val="00EF2873"/>
    <w:rsid w:val="00F0114E"/>
    <w:rsid w:val="00F042D8"/>
    <w:rsid w:val="00F137C5"/>
    <w:rsid w:val="00F15446"/>
    <w:rsid w:val="00F32B49"/>
    <w:rsid w:val="00F34C85"/>
    <w:rsid w:val="00F35F01"/>
    <w:rsid w:val="00F739E6"/>
    <w:rsid w:val="00F76279"/>
    <w:rsid w:val="00F95545"/>
    <w:rsid w:val="00FA184A"/>
    <w:rsid w:val="00FA2F07"/>
    <w:rsid w:val="00FE3895"/>
    <w:rsid w:val="00FE4574"/>
    <w:rsid w:val="00FF3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A0B9C-DCFC-4E74-B64C-A4678BAE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06C"/>
  </w:style>
  <w:style w:type="paragraph" w:styleId="1">
    <w:name w:val="heading 1"/>
    <w:basedOn w:val="a"/>
    <w:next w:val="a"/>
    <w:link w:val="10"/>
    <w:uiPriority w:val="9"/>
    <w:qFormat/>
    <w:rsid w:val="00346B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346B6F"/>
    <w:pPr>
      <w:keepNext/>
      <w:spacing w:after="0" w:line="240" w:lineRule="auto"/>
      <w:outlineLvl w:val="1"/>
    </w:pPr>
    <w:rPr>
      <w:rFonts w:ascii="Times New Roman" w:eastAsia="Times New Roman" w:hAnsi="Times New Roman" w:cs="Times New Roman"/>
      <w:b/>
      <w:bCs/>
      <w:color w:val="FF0000"/>
      <w:sz w:val="24"/>
      <w:szCs w:val="24"/>
      <w:lang w:eastAsia="ru-RU"/>
    </w:rPr>
  </w:style>
  <w:style w:type="paragraph" w:styleId="3">
    <w:name w:val="heading 3"/>
    <w:basedOn w:val="a"/>
    <w:next w:val="a"/>
    <w:link w:val="30"/>
    <w:uiPriority w:val="9"/>
    <w:qFormat/>
    <w:rsid w:val="00346B6F"/>
    <w:pPr>
      <w:keepNext/>
      <w:widowControl w:val="0"/>
      <w:overflowPunct w:val="0"/>
      <w:autoSpaceDE w:val="0"/>
      <w:autoSpaceDN w:val="0"/>
      <w:adjustRightInd w:val="0"/>
      <w:spacing w:before="360" w:after="120" w:line="240" w:lineRule="auto"/>
      <w:textAlignment w:val="baseline"/>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qFormat/>
    <w:rsid w:val="00346B6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346B6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346B6F"/>
    <w:pPr>
      <w:keepNext/>
      <w:keepLines/>
      <w:spacing w:after="0" w:line="240" w:lineRule="auto"/>
      <w:jc w:val="right"/>
      <w:outlineLvl w:val="5"/>
    </w:pPr>
    <w:rPr>
      <w:rFonts w:ascii="Times New Roman" w:eastAsia="Times New Roman" w:hAnsi="Times New Roman" w:cs="Times New Roman"/>
      <w:sz w:val="24"/>
      <w:szCs w:val="24"/>
      <w:lang w:eastAsia="ru-RU"/>
    </w:rPr>
  </w:style>
  <w:style w:type="paragraph" w:styleId="7">
    <w:name w:val="heading 7"/>
    <w:basedOn w:val="a"/>
    <w:next w:val="a"/>
    <w:link w:val="70"/>
    <w:uiPriority w:val="9"/>
    <w:qFormat/>
    <w:rsid w:val="00346B6F"/>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346B6F"/>
    <w:pPr>
      <w:keepNext/>
      <w:widowControl w:val="0"/>
      <w:spacing w:before="360" w:after="120" w:line="240" w:lineRule="auto"/>
      <w:outlineLvl w:val="7"/>
    </w:pPr>
    <w:rPr>
      <w:rFonts w:ascii="Times New Roman" w:eastAsia="Times New Roman" w:hAnsi="Times New Roman" w:cs="Times New Roman"/>
      <w:b/>
      <w:sz w:val="24"/>
      <w:szCs w:val="20"/>
      <w:lang w:eastAsia="ru-RU"/>
    </w:rPr>
  </w:style>
  <w:style w:type="paragraph" w:styleId="9">
    <w:name w:val="heading 9"/>
    <w:basedOn w:val="a"/>
    <w:next w:val="a"/>
    <w:link w:val="90"/>
    <w:uiPriority w:val="9"/>
    <w:qFormat/>
    <w:rsid w:val="00346B6F"/>
    <w:pPr>
      <w:keepNext/>
      <w:spacing w:before="120" w:after="0" w:line="240" w:lineRule="auto"/>
      <w:ind w:right="-57"/>
      <w:jc w:val="center"/>
      <w:outlineLvl w:val="8"/>
    </w:pPr>
    <w:rPr>
      <w:rFonts w:ascii="Times New Roman" w:eastAsia="Times New Roman" w:hAnsi="Times New Roman" w:cs="Times New Roman"/>
      <w:b/>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B6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346B6F"/>
    <w:rPr>
      <w:rFonts w:ascii="Times New Roman" w:eastAsia="Times New Roman" w:hAnsi="Times New Roman" w:cs="Times New Roman"/>
      <w:b/>
      <w:bCs/>
      <w:color w:val="FF0000"/>
      <w:sz w:val="24"/>
      <w:szCs w:val="24"/>
      <w:lang w:eastAsia="ru-RU"/>
    </w:rPr>
  </w:style>
  <w:style w:type="character" w:customStyle="1" w:styleId="30">
    <w:name w:val="Заголовок 3 Знак"/>
    <w:basedOn w:val="a0"/>
    <w:link w:val="3"/>
    <w:uiPriority w:val="9"/>
    <w:rsid w:val="00346B6F"/>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rsid w:val="00346B6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346B6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346B6F"/>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rsid w:val="00346B6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46B6F"/>
    <w:rPr>
      <w:rFonts w:ascii="Times New Roman" w:eastAsia="Times New Roman" w:hAnsi="Times New Roman" w:cs="Times New Roman"/>
      <w:b/>
      <w:sz w:val="24"/>
      <w:szCs w:val="20"/>
      <w:lang w:eastAsia="ru-RU"/>
    </w:rPr>
  </w:style>
  <w:style w:type="character" w:customStyle="1" w:styleId="90">
    <w:name w:val="Заголовок 9 Знак"/>
    <w:basedOn w:val="a0"/>
    <w:link w:val="9"/>
    <w:uiPriority w:val="9"/>
    <w:rsid w:val="00346B6F"/>
    <w:rPr>
      <w:rFonts w:ascii="Times New Roman" w:eastAsia="Times New Roman" w:hAnsi="Times New Roman" w:cs="Times New Roman"/>
      <w:b/>
      <w:caps/>
      <w:sz w:val="28"/>
      <w:szCs w:val="20"/>
      <w:lang w:eastAsia="ru-RU"/>
    </w:rPr>
  </w:style>
  <w:style w:type="character" w:styleId="a3">
    <w:name w:val="Hyperlink"/>
    <w:basedOn w:val="a0"/>
    <w:uiPriority w:val="99"/>
    <w:unhideWhenUsed/>
    <w:rsid w:val="005C7E74"/>
    <w:rPr>
      <w:color w:val="0000FF" w:themeColor="hyperlink"/>
      <w:u w:val="single"/>
    </w:rPr>
  </w:style>
  <w:style w:type="paragraph" w:styleId="a4">
    <w:name w:val="List Paragraph"/>
    <w:basedOn w:val="a"/>
    <w:uiPriority w:val="34"/>
    <w:qFormat/>
    <w:rsid w:val="00EE319F"/>
    <w:pPr>
      <w:ind w:left="720"/>
      <w:contextualSpacing/>
    </w:pPr>
  </w:style>
  <w:style w:type="paragraph" w:customStyle="1" w:styleId="1-016">
    <w:name w:val="Стиль Заголовок 1 + Справа:  -0.1 см Перед:  6 пт"/>
    <w:basedOn w:val="1"/>
    <w:autoRedefine/>
    <w:rsid w:val="00346B6F"/>
    <w:pPr>
      <w:widowControl w:val="0"/>
      <w:autoSpaceDE w:val="0"/>
      <w:autoSpaceDN w:val="0"/>
      <w:adjustRightInd w:val="0"/>
      <w:spacing w:before="0" w:after="0"/>
      <w:jc w:val="both"/>
      <w:outlineLvl w:val="9"/>
    </w:pPr>
    <w:rPr>
      <w:rFonts w:ascii="Times New Roman" w:hAnsi="Times New Roman" w:cs="Times New Roman"/>
      <w:bCs w:val="0"/>
      <w:kern w:val="0"/>
      <w:sz w:val="24"/>
      <w:szCs w:val="24"/>
    </w:rPr>
  </w:style>
  <w:style w:type="paragraph" w:styleId="a5">
    <w:name w:val="Body Text"/>
    <w:basedOn w:val="a"/>
    <w:link w:val="a6"/>
    <w:uiPriority w:val="99"/>
    <w:rsid w:val="00346B6F"/>
    <w:pPr>
      <w:spacing w:after="120" w:line="240" w:lineRule="auto"/>
    </w:pPr>
    <w:rPr>
      <w:rFonts w:ascii="Courier New" w:eastAsia="Times New Roman" w:hAnsi="Courier New" w:cs="Times New Roman"/>
      <w:sz w:val="24"/>
      <w:szCs w:val="20"/>
      <w:lang w:eastAsia="ru-RU"/>
    </w:rPr>
  </w:style>
  <w:style w:type="character" w:customStyle="1" w:styleId="a6">
    <w:name w:val="Основной текст Знак"/>
    <w:basedOn w:val="a0"/>
    <w:link w:val="a5"/>
    <w:uiPriority w:val="99"/>
    <w:rsid w:val="00346B6F"/>
    <w:rPr>
      <w:rFonts w:ascii="Courier New" w:eastAsia="Times New Roman" w:hAnsi="Courier New" w:cs="Times New Roman"/>
      <w:sz w:val="24"/>
      <w:szCs w:val="20"/>
      <w:lang w:eastAsia="ru-RU"/>
    </w:rPr>
  </w:style>
  <w:style w:type="paragraph" w:customStyle="1" w:styleId="Iauiue">
    <w:name w:val="Iau?iue"/>
    <w:rsid w:val="00346B6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xt">
    <w:name w:val="txt"/>
    <w:basedOn w:val="a"/>
    <w:rsid w:val="00346B6F"/>
    <w:pPr>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Web">
    <w:name w:val="Обычный (Web)"/>
    <w:basedOn w:val="a"/>
    <w:rsid w:val="00346B6F"/>
    <w:pPr>
      <w:spacing w:before="100" w:after="100" w:line="240" w:lineRule="auto"/>
    </w:pPr>
    <w:rPr>
      <w:rFonts w:ascii="Times New Roman" w:eastAsia="Times New Roman" w:hAnsi="Times New Roman" w:cs="Times New Roman"/>
      <w:sz w:val="24"/>
      <w:szCs w:val="20"/>
      <w:lang w:eastAsia="ru-RU"/>
    </w:rPr>
  </w:style>
  <w:style w:type="paragraph" w:customStyle="1" w:styleId="11">
    <w:name w:val="З1"/>
    <w:basedOn w:val="a"/>
    <w:next w:val="a"/>
    <w:rsid w:val="00346B6F"/>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hight">
    <w:name w:val="hight"/>
    <w:basedOn w:val="a"/>
    <w:rsid w:val="00346B6F"/>
    <w:pPr>
      <w:spacing w:before="15" w:after="15" w:line="240" w:lineRule="auto"/>
      <w:ind w:left="15" w:right="15"/>
    </w:pPr>
    <w:rPr>
      <w:rFonts w:ascii="Verdana" w:eastAsia="Times New Roman" w:hAnsi="Verdana" w:cs="Times New Roman"/>
      <w:b/>
      <w:bCs/>
      <w:color w:val="000000"/>
      <w:sz w:val="18"/>
      <w:szCs w:val="18"/>
      <w:lang w:eastAsia="ru-RU"/>
    </w:rPr>
  </w:style>
  <w:style w:type="paragraph" w:customStyle="1" w:styleId="21">
    <w:name w:val="Основной текст с отступом 21"/>
    <w:basedOn w:val="a"/>
    <w:rsid w:val="00346B6F"/>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31">
    <w:name w:val="Body Text Indent 3"/>
    <w:basedOn w:val="a"/>
    <w:link w:val="32"/>
    <w:uiPriority w:val="99"/>
    <w:rsid w:val="00346B6F"/>
    <w:pPr>
      <w:spacing w:after="0" w:line="240" w:lineRule="auto"/>
      <w:ind w:right="-57" w:firstLine="709"/>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0"/>
    <w:link w:val="31"/>
    <w:uiPriority w:val="99"/>
    <w:rsid w:val="00346B6F"/>
    <w:rPr>
      <w:rFonts w:ascii="Times New Roman" w:eastAsia="Times New Roman" w:hAnsi="Times New Roman" w:cs="Times New Roman"/>
      <w:sz w:val="26"/>
      <w:szCs w:val="20"/>
      <w:lang w:eastAsia="ru-RU"/>
    </w:rPr>
  </w:style>
  <w:style w:type="character" w:customStyle="1" w:styleId="a7">
    <w:name w:val="Текст выноски Знак"/>
    <w:basedOn w:val="a0"/>
    <w:link w:val="a8"/>
    <w:uiPriority w:val="99"/>
    <w:semiHidden/>
    <w:rsid w:val="00346B6F"/>
    <w:rPr>
      <w:rFonts w:ascii="Tahoma" w:eastAsia="Times New Roman" w:hAnsi="Tahoma" w:cs="Tahoma"/>
      <w:sz w:val="16"/>
      <w:szCs w:val="16"/>
      <w:lang w:eastAsia="ru-RU"/>
    </w:rPr>
  </w:style>
  <w:style w:type="paragraph" w:styleId="a8">
    <w:name w:val="Balloon Text"/>
    <w:basedOn w:val="a"/>
    <w:link w:val="a7"/>
    <w:uiPriority w:val="99"/>
    <w:semiHidden/>
    <w:rsid w:val="00346B6F"/>
    <w:pPr>
      <w:spacing w:after="0" w:line="240" w:lineRule="auto"/>
    </w:pPr>
    <w:rPr>
      <w:rFonts w:ascii="Tahoma" w:eastAsia="Times New Roman" w:hAnsi="Tahoma" w:cs="Tahoma"/>
      <w:sz w:val="16"/>
      <w:szCs w:val="16"/>
      <w:lang w:eastAsia="ru-RU"/>
    </w:rPr>
  </w:style>
  <w:style w:type="paragraph" w:styleId="a9">
    <w:name w:val="footer"/>
    <w:basedOn w:val="a"/>
    <w:link w:val="aa"/>
    <w:uiPriority w:val="99"/>
    <w:rsid w:val="00346B6F"/>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a">
    <w:name w:val="Нижний колонтитул Знак"/>
    <w:basedOn w:val="a0"/>
    <w:link w:val="a9"/>
    <w:uiPriority w:val="99"/>
    <w:rsid w:val="00346B6F"/>
    <w:rPr>
      <w:rFonts w:ascii="Times New Roman" w:eastAsia="Times New Roman" w:hAnsi="Times New Roman" w:cs="Times New Roman"/>
      <w:sz w:val="26"/>
      <w:szCs w:val="20"/>
      <w:lang w:eastAsia="ru-RU"/>
    </w:rPr>
  </w:style>
  <w:style w:type="character" w:styleId="ab">
    <w:name w:val="page number"/>
    <w:basedOn w:val="a0"/>
    <w:uiPriority w:val="99"/>
    <w:rsid w:val="00346B6F"/>
  </w:style>
  <w:style w:type="paragraph" w:styleId="33">
    <w:name w:val="Body Text 3"/>
    <w:basedOn w:val="a"/>
    <w:link w:val="34"/>
    <w:rsid w:val="00346B6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346B6F"/>
    <w:rPr>
      <w:rFonts w:ascii="Times New Roman" w:eastAsia="Times New Roman" w:hAnsi="Times New Roman" w:cs="Times New Roman"/>
      <w:sz w:val="16"/>
      <w:szCs w:val="16"/>
      <w:lang w:eastAsia="ru-RU"/>
    </w:rPr>
  </w:style>
  <w:style w:type="paragraph" w:styleId="22">
    <w:name w:val="Body Text 2"/>
    <w:basedOn w:val="a"/>
    <w:link w:val="23"/>
    <w:uiPriority w:val="99"/>
    <w:rsid w:val="00346B6F"/>
    <w:pPr>
      <w:spacing w:after="120" w:line="480" w:lineRule="auto"/>
    </w:pPr>
    <w:rPr>
      <w:rFonts w:ascii="Times New Roman" w:eastAsia="Times New Roman" w:hAnsi="Times New Roman" w:cs="Times New Roman"/>
      <w:sz w:val="26"/>
      <w:szCs w:val="20"/>
      <w:lang w:eastAsia="ru-RU"/>
    </w:rPr>
  </w:style>
  <w:style w:type="character" w:customStyle="1" w:styleId="23">
    <w:name w:val="Основной текст 2 Знак"/>
    <w:basedOn w:val="a0"/>
    <w:link w:val="22"/>
    <w:uiPriority w:val="99"/>
    <w:rsid w:val="00346B6F"/>
    <w:rPr>
      <w:rFonts w:ascii="Times New Roman" w:eastAsia="Times New Roman" w:hAnsi="Times New Roman" w:cs="Times New Roman"/>
      <w:sz w:val="26"/>
      <w:szCs w:val="20"/>
      <w:lang w:eastAsia="ru-RU"/>
    </w:rPr>
  </w:style>
  <w:style w:type="paragraph" w:styleId="ac">
    <w:name w:val="header"/>
    <w:basedOn w:val="a"/>
    <w:link w:val="ad"/>
    <w:uiPriority w:val="99"/>
    <w:rsid w:val="00346B6F"/>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d">
    <w:name w:val="Верхний колонтитул Знак"/>
    <w:basedOn w:val="a0"/>
    <w:link w:val="ac"/>
    <w:uiPriority w:val="99"/>
    <w:rsid w:val="00346B6F"/>
    <w:rPr>
      <w:rFonts w:ascii="Times New Roman" w:eastAsia="Times New Roman" w:hAnsi="Times New Roman" w:cs="Times New Roman"/>
      <w:sz w:val="26"/>
      <w:szCs w:val="20"/>
      <w:lang w:eastAsia="ru-RU"/>
    </w:rPr>
  </w:style>
  <w:style w:type="paragraph" w:styleId="ae">
    <w:name w:val="caption"/>
    <w:basedOn w:val="a"/>
    <w:next w:val="a"/>
    <w:uiPriority w:val="35"/>
    <w:qFormat/>
    <w:rsid w:val="00346B6F"/>
    <w:pPr>
      <w:keepNext/>
      <w:spacing w:before="120" w:after="120" w:line="240" w:lineRule="auto"/>
    </w:pPr>
    <w:rPr>
      <w:rFonts w:ascii="Times New Roman" w:eastAsia="Times New Roman" w:hAnsi="Times New Roman" w:cs="Times New Roman"/>
      <w:b/>
      <w:color w:val="000000"/>
      <w:sz w:val="24"/>
      <w:szCs w:val="20"/>
      <w:lang w:eastAsia="ru-RU"/>
    </w:rPr>
  </w:style>
  <w:style w:type="paragraph" w:customStyle="1" w:styleId="af">
    <w:name w:val="Îáû÷íûé"/>
    <w:rsid w:val="00346B6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List Bullet 2"/>
    <w:basedOn w:val="a"/>
    <w:autoRedefine/>
    <w:uiPriority w:val="99"/>
    <w:rsid w:val="00346B6F"/>
    <w:pPr>
      <w:widowControl w:val="0"/>
      <w:spacing w:before="120" w:after="0" w:line="240" w:lineRule="auto"/>
      <w:ind w:right="-57" w:firstLine="720"/>
      <w:jc w:val="both"/>
    </w:pPr>
    <w:rPr>
      <w:rFonts w:ascii="Times New Roman" w:eastAsia="Times New Roman" w:hAnsi="Times New Roman" w:cs="Times New Roman"/>
      <w:sz w:val="24"/>
      <w:szCs w:val="24"/>
      <w:lang w:eastAsia="ru-RU"/>
    </w:rPr>
  </w:style>
  <w:style w:type="paragraph" w:styleId="af0">
    <w:name w:val="Block Text"/>
    <w:basedOn w:val="a"/>
    <w:uiPriority w:val="99"/>
    <w:rsid w:val="00346B6F"/>
    <w:pPr>
      <w:spacing w:before="120" w:after="0" w:line="240" w:lineRule="auto"/>
      <w:ind w:left="11" w:right="-57" w:firstLine="697"/>
      <w:jc w:val="both"/>
    </w:pPr>
    <w:rPr>
      <w:rFonts w:ascii="Times New Roman" w:eastAsia="Times New Roman" w:hAnsi="Times New Roman" w:cs="Times New Roman"/>
      <w:sz w:val="24"/>
      <w:szCs w:val="20"/>
      <w:lang w:eastAsia="ru-RU"/>
    </w:rPr>
  </w:style>
  <w:style w:type="paragraph" w:customStyle="1" w:styleId="210">
    <w:name w:val="Основной текст 21"/>
    <w:basedOn w:val="a"/>
    <w:rsid w:val="00346B6F"/>
    <w:pPr>
      <w:widowControl w:val="0"/>
      <w:spacing w:before="120" w:after="0" w:line="240" w:lineRule="auto"/>
      <w:jc w:val="both"/>
    </w:pPr>
    <w:rPr>
      <w:rFonts w:ascii="Times New Roman" w:eastAsia="Times New Roman" w:hAnsi="Times New Roman" w:cs="Times New Roman"/>
      <w:sz w:val="24"/>
      <w:szCs w:val="20"/>
      <w:lang w:eastAsia="ru-RU"/>
    </w:rPr>
  </w:style>
  <w:style w:type="paragraph" w:customStyle="1" w:styleId="ConsNormal">
    <w:name w:val="ConsNormal"/>
    <w:rsid w:val="00346B6F"/>
    <w:pPr>
      <w:widowControl w:val="0"/>
      <w:spacing w:after="0" w:line="240" w:lineRule="auto"/>
      <w:ind w:firstLine="720"/>
    </w:pPr>
    <w:rPr>
      <w:rFonts w:ascii="Arial" w:eastAsia="Times New Roman" w:hAnsi="Arial" w:cs="Times New Roman"/>
      <w:snapToGrid w:val="0"/>
      <w:sz w:val="20"/>
      <w:szCs w:val="20"/>
      <w:lang w:eastAsia="ru-RU"/>
    </w:rPr>
  </w:style>
  <w:style w:type="paragraph" w:styleId="af1">
    <w:name w:val="annotation text"/>
    <w:basedOn w:val="a"/>
    <w:link w:val="af2"/>
    <w:uiPriority w:val="99"/>
    <w:semiHidden/>
    <w:rsid w:val="00346B6F"/>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346B6F"/>
    <w:rPr>
      <w:rFonts w:ascii="Times New Roman" w:eastAsia="Times New Roman" w:hAnsi="Times New Roman" w:cs="Times New Roman"/>
      <w:sz w:val="20"/>
      <w:szCs w:val="20"/>
      <w:lang w:eastAsia="ru-RU"/>
    </w:rPr>
  </w:style>
  <w:style w:type="character" w:customStyle="1" w:styleId="af3">
    <w:name w:val="Текст сноски Знак"/>
    <w:link w:val="af4"/>
    <w:semiHidden/>
    <w:rsid w:val="00346B6F"/>
    <w:rPr>
      <w:lang w:eastAsia="ru-RU"/>
    </w:rPr>
  </w:style>
  <w:style w:type="paragraph" w:styleId="af4">
    <w:name w:val="footnote text"/>
    <w:basedOn w:val="a"/>
    <w:link w:val="af3"/>
    <w:uiPriority w:val="99"/>
    <w:semiHidden/>
    <w:rsid w:val="00346B6F"/>
    <w:pPr>
      <w:overflowPunct w:val="0"/>
      <w:autoSpaceDE w:val="0"/>
      <w:autoSpaceDN w:val="0"/>
      <w:adjustRightInd w:val="0"/>
      <w:spacing w:before="100" w:after="100" w:line="240" w:lineRule="auto"/>
      <w:textAlignment w:val="baseline"/>
    </w:pPr>
    <w:rPr>
      <w:lang w:eastAsia="ru-RU"/>
    </w:rPr>
  </w:style>
  <w:style w:type="character" w:customStyle="1" w:styleId="12">
    <w:name w:val="Текст сноски Знак1"/>
    <w:basedOn w:val="a0"/>
    <w:uiPriority w:val="99"/>
    <w:semiHidden/>
    <w:rsid w:val="00346B6F"/>
    <w:rPr>
      <w:sz w:val="20"/>
      <w:szCs w:val="20"/>
    </w:rPr>
  </w:style>
  <w:style w:type="character" w:customStyle="1" w:styleId="af5">
    <w:name w:val="Основной текст с отступом Знак"/>
    <w:link w:val="af6"/>
    <w:rsid w:val="00346B6F"/>
    <w:rPr>
      <w:sz w:val="26"/>
      <w:lang w:eastAsia="ru-RU"/>
    </w:rPr>
  </w:style>
  <w:style w:type="paragraph" w:styleId="af6">
    <w:name w:val="Body Text Indent"/>
    <w:basedOn w:val="a"/>
    <w:link w:val="af5"/>
    <w:uiPriority w:val="99"/>
    <w:rsid w:val="00346B6F"/>
    <w:pPr>
      <w:spacing w:after="0" w:line="240" w:lineRule="auto"/>
      <w:ind w:firstLine="708"/>
      <w:jc w:val="both"/>
    </w:pPr>
    <w:rPr>
      <w:sz w:val="26"/>
      <w:lang w:eastAsia="ru-RU"/>
    </w:rPr>
  </w:style>
  <w:style w:type="character" w:customStyle="1" w:styleId="13">
    <w:name w:val="Основной текст с отступом Знак1"/>
    <w:basedOn w:val="a0"/>
    <w:uiPriority w:val="99"/>
    <w:semiHidden/>
    <w:rsid w:val="00346B6F"/>
  </w:style>
  <w:style w:type="character" w:customStyle="1" w:styleId="25">
    <w:name w:val="Основной текст с отступом 2 Знак"/>
    <w:link w:val="26"/>
    <w:uiPriority w:val="99"/>
    <w:rsid w:val="00346B6F"/>
    <w:rPr>
      <w:sz w:val="26"/>
      <w:lang w:eastAsia="ru-RU"/>
    </w:rPr>
  </w:style>
  <w:style w:type="paragraph" w:styleId="26">
    <w:name w:val="Body Text Indent 2"/>
    <w:basedOn w:val="a"/>
    <w:link w:val="25"/>
    <w:uiPriority w:val="99"/>
    <w:rsid w:val="00346B6F"/>
    <w:pPr>
      <w:autoSpaceDE w:val="0"/>
      <w:autoSpaceDN w:val="0"/>
      <w:adjustRightInd w:val="0"/>
      <w:spacing w:after="0" w:line="240" w:lineRule="auto"/>
      <w:ind w:firstLine="485"/>
      <w:jc w:val="both"/>
    </w:pPr>
    <w:rPr>
      <w:sz w:val="26"/>
      <w:lang w:eastAsia="ru-RU"/>
    </w:rPr>
  </w:style>
  <w:style w:type="character" w:customStyle="1" w:styleId="211">
    <w:name w:val="Основной текст с отступом 2 Знак1"/>
    <w:basedOn w:val="a0"/>
    <w:uiPriority w:val="99"/>
    <w:semiHidden/>
    <w:rsid w:val="00346B6F"/>
  </w:style>
  <w:style w:type="paragraph" w:customStyle="1" w:styleId="ConsPlusNormal">
    <w:name w:val="ConsPlusNormal"/>
    <w:rsid w:val="00346B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46B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31"/>
    <w:basedOn w:val="a"/>
    <w:rsid w:val="00346B6F"/>
    <w:pPr>
      <w:spacing w:after="0" w:line="240" w:lineRule="auto"/>
      <w:ind w:firstLine="709"/>
      <w:jc w:val="both"/>
    </w:pPr>
    <w:rPr>
      <w:rFonts w:ascii="Times New Roman" w:eastAsia="Times New Roman" w:hAnsi="Times New Roman" w:cs="Times New Roman"/>
      <w:b/>
      <w:sz w:val="24"/>
      <w:szCs w:val="20"/>
      <w:lang w:eastAsia="ru-RU"/>
    </w:rPr>
  </w:style>
  <w:style w:type="paragraph" w:styleId="af7">
    <w:name w:val="Title"/>
    <w:basedOn w:val="a"/>
    <w:link w:val="af8"/>
    <w:uiPriority w:val="10"/>
    <w:qFormat/>
    <w:rsid w:val="00346B6F"/>
    <w:pPr>
      <w:spacing w:after="0" w:line="240" w:lineRule="auto"/>
      <w:jc w:val="center"/>
    </w:pPr>
    <w:rPr>
      <w:rFonts w:ascii="Times New Roman" w:eastAsia="Times New Roman" w:hAnsi="Times New Roman" w:cs="Times New Roman"/>
      <w:b/>
      <w:sz w:val="26"/>
      <w:szCs w:val="20"/>
      <w:lang w:eastAsia="ru-RU"/>
    </w:rPr>
  </w:style>
  <w:style w:type="character" w:customStyle="1" w:styleId="af8">
    <w:name w:val="Заголовок Знак"/>
    <w:basedOn w:val="a0"/>
    <w:link w:val="af7"/>
    <w:uiPriority w:val="10"/>
    <w:rsid w:val="00346B6F"/>
    <w:rPr>
      <w:rFonts w:ascii="Times New Roman" w:eastAsia="Times New Roman" w:hAnsi="Times New Roman" w:cs="Times New Roman"/>
      <w:b/>
      <w:sz w:val="26"/>
      <w:szCs w:val="20"/>
      <w:lang w:eastAsia="ru-RU"/>
    </w:rPr>
  </w:style>
  <w:style w:type="paragraph" w:customStyle="1" w:styleId="Iiiaeuiue">
    <w:name w:val="Ii?iaeuiue"/>
    <w:rsid w:val="00346B6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styleId="27">
    <w:name w:val="List Continue 2"/>
    <w:basedOn w:val="a"/>
    <w:uiPriority w:val="99"/>
    <w:rsid w:val="00346B6F"/>
    <w:pPr>
      <w:spacing w:after="120" w:line="240" w:lineRule="auto"/>
      <w:ind w:left="566"/>
    </w:pPr>
    <w:rPr>
      <w:rFonts w:ascii="Times New Roman" w:eastAsia="Times New Roman" w:hAnsi="Times New Roman" w:cs="Times New Roman"/>
      <w:sz w:val="24"/>
      <w:szCs w:val="24"/>
      <w:lang w:eastAsia="ru-RU"/>
    </w:rPr>
  </w:style>
  <w:style w:type="paragraph" w:customStyle="1" w:styleId="ConsTitle">
    <w:name w:val="ConsTitle"/>
    <w:rsid w:val="00346B6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346B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8">
    <w:name w:val="Îñíîâíîé òåêñò 2"/>
    <w:basedOn w:val="af"/>
    <w:rsid w:val="00346B6F"/>
    <w:pPr>
      <w:widowControl w:val="0"/>
      <w:overflowPunct/>
      <w:autoSpaceDE/>
      <w:autoSpaceDN/>
      <w:adjustRightInd/>
      <w:ind w:firstLine="720"/>
      <w:textAlignment w:val="auto"/>
    </w:pPr>
    <w:rPr>
      <w:b/>
      <w:color w:val="000000"/>
      <w:lang w:val="en-US"/>
    </w:rPr>
  </w:style>
  <w:style w:type="paragraph" w:customStyle="1" w:styleId="29">
    <w:name w:val="Îñíîâíîé òåêñò ñ îòñòóïîì 2"/>
    <w:basedOn w:val="af"/>
    <w:rsid w:val="00346B6F"/>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rsid w:val="00346B6F"/>
    <w:pPr>
      <w:keepNext/>
      <w:overflowPunct/>
      <w:autoSpaceDE/>
      <w:autoSpaceDN/>
      <w:adjustRightInd/>
      <w:jc w:val="center"/>
      <w:textAlignment w:val="auto"/>
    </w:pPr>
    <w:rPr>
      <w:b/>
      <w:sz w:val="24"/>
    </w:rPr>
  </w:style>
  <w:style w:type="paragraph" w:customStyle="1" w:styleId="14">
    <w:name w:val="çàãîëîâîê 1"/>
    <w:basedOn w:val="af"/>
    <w:next w:val="af"/>
    <w:rsid w:val="00346B6F"/>
    <w:pPr>
      <w:keepNext/>
      <w:widowControl w:val="0"/>
      <w:overflowPunct/>
      <w:autoSpaceDE/>
      <w:autoSpaceDN/>
      <w:adjustRightInd/>
      <w:jc w:val="left"/>
      <w:textAlignment w:val="auto"/>
    </w:pPr>
    <w:rPr>
      <w:sz w:val="28"/>
    </w:rPr>
  </w:style>
  <w:style w:type="paragraph" w:customStyle="1" w:styleId="35">
    <w:name w:val="Îñíîâíîé òåêñò ñ îòñòóïîì 3"/>
    <w:basedOn w:val="af"/>
    <w:rsid w:val="00346B6F"/>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346B6F"/>
    <w:pPr>
      <w:widowControl/>
      <w:overflowPunct/>
      <w:autoSpaceDE/>
      <w:autoSpaceDN/>
      <w:adjustRightInd/>
      <w:jc w:val="both"/>
      <w:textAlignment w:val="auto"/>
    </w:pPr>
    <w:rPr>
      <w:rFonts w:ascii="Peterburg" w:hAnsi="Peterburg"/>
    </w:rPr>
  </w:style>
  <w:style w:type="paragraph" w:customStyle="1" w:styleId="Iniiaiieoaenonionooiii2">
    <w:name w:val="Iniiaiie oaeno n ionooiii 2"/>
    <w:basedOn w:val="Iauiue"/>
    <w:rsid w:val="00346B6F"/>
    <w:pPr>
      <w:widowControl/>
      <w:overflowPunct/>
      <w:autoSpaceDE/>
      <w:autoSpaceDN/>
      <w:adjustRightInd/>
      <w:ind w:firstLine="284"/>
      <w:jc w:val="both"/>
      <w:textAlignment w:val="auto"/>
    </w:pPr>
    <w:rPr>
      <w:rFonts w:ascii="Peterburg" w:hAnsi="Peterburg"/>
    </w:rPr>
  </w:style>
  <w:style w:type="paragraph" w:customStyle="1" w:styleId="Iniiaiieoaenonionooiii3">
    <w:name w:val="Iniiaiie oaeno n ionooiii 3"/>
    <w:basedOn w:val="Iauiue"/>
    <w:rsid w:val="00346B6F"/>
    <w:pPr>
      <w:widowControl/>
      <w:overflowPunct/>
      <w:autoSpaceDE/>
      <w:autoSpaceDN/>
      <w:adjustRightInd/>
      <w:ind w:firstLine="720"/>
      <w:jc w:val="both"/>
      <w:textAlignment w:val="auto"/>
    </w:pPr>
    <w:rPr>
      <w:rFonts w:ascii="Peterburg" w:hAnsi="Peterburg"/>
      <w:sz w:val="28"/>
    </w:rPr>
  </w:style>
  <w:style w:type="paragraph" w:customStyle="1" w:styleId="af9">
    <w:name w:val="основной"/>
    <w:basedOn w:val="a"/>
    <w:rsid w:val="00346B6F"/>
    <w:pPr>
      <w:keepNext/>
      <w:spacing w:after="0" w:line="240" w:lineRule="auto"/>
    </w:pPr>
    <w:rPr>
      <w:rFonts w:ascii="Times New Roman" w:eastAsia="Times New Roman" w:hAnsi="Times New Roman" w:cs="Times New Roman"/>
      <w:sz w:val="24"/>
      <w:szCs w:val="20"/>
      <w:lang w:eastAsia="ru-RU"/>
    </w:rPr>
  </w:style>
  <w:style w:type="paragraph" w:customStyle="1" w:styleId="afa">
    <w:name w:val="список"/>
    <w:basedOn w:val="a"/>
    <w:rsid w:val="00346B6F"/>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lang w:eastAsia="ru-RU"/>
    </w:rPr>
  </w:style>
  <w:style w:type="paragraph" w:customStyle="1" w:styleId="afb">
    <w:name w:val="ñïèñîê"/>
    <w:basedOn w:val="af"/>
    <w:rsid w:val="00346B6F"/>
    <w:pPr>
      <w:keepLines/>
      <w:widowControl w:val="0"/>
      <w:overflowPunct/>
      <w:autoSpaceDE/>
      <w:autoSpaceDN/>
      <w:adjustRightInd/>
      <w:ind w:left="709" w:hanging="284"/>
      <w:textAlignment w:val="auto"/>
    </w:pPr>
    <w:rPr>
      <w:rFonts w:ascii="Peterburg" w:hAnsi="Peterburg"/>
    </w:rPr>
  </w:style>
  <w:style w:type="paragraph" w:customStyle="1" w:styleId="81">
    <w:name w:val="çàãîëîâîê 8"/>
    <w:basedOn w:val="af"/>
    <w:next w:val="af"/>
    <w:rsid w:val="00346B6F"/>
    <w:pPr>
      <w:keepNext/>
      <w:widowControl w:val="0"/>
      <w:overflowPunct/>
      <w:autoSpaceDE/>
      <w:autoSpaceDN/>
      <w:adjustRightInd/>
      <w:ind w:firstLine="720"/>
      <w:textAlignment w:val="auto"/>
    </w:pPr>
    <w:rPr>
      <w:b/>
    </w:rPr>
  </w:style>
  <w:style w:type="paragraph" w:customStyle="1" w:styleId="nienie">
    <w:name w:val="nienie"/>
    <w:basedOn w:val="Iauiue"/>
    <w:rsid w:val="00346B6F"/>
    <w:pPr>
      <w:keepLines/>
      <w:overflowPunct/>
      <w:autoSpaceDE/>
      <w:autoSpaceDN/>
      <w:adjustRightInd/>
      <w:ind w:left="709" w:hanging="284"/>
      <w:jc w:val="both"/>
      <w:textAlignment w:val="auto"/>
    </w:pPr>
    <w:rPr>
      <w:rFonts w:ascii="Peterburg" w:hAnsi="Peterburg"/>
      <w:sz w:val="24"/>
    </w:rPr>
  </w:style>
  <w:style w:type="paragraph" w:customStyle="1" w:styleId="Iniiaiieoaeno2">
    <w:name w:val="Iniiaiie oaeno 2"/>
    <w:basedOn w:val="a"/>
    <w:rsid w:val="00346B6F"/>
    <w:pPr>
      <w:widowControl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styleId="41">
    <w:name w:val="List Bullet 4"/>
    <w:basedOn w:val="a"/>
    <w:autoRedefine/>
    <w:uiPriority w:val="99"/>
    <w:rsid w:val="00346B6F"/>
    <w:pPr>
      <w:spacing w:after="0" w:line="240" w:lineRule="auto"/>
      <w:ind w:left="360" w:hanging="360"/>
    </w:pPr>
    <w:rPr>
      <w:rFonts w:ascii="Times New Roman" w:eastAsia="Times New Roman" w:hAnsi="Times New Roman" w:cs="Times New Roman"/>
      <w:sz w:val="20"/>
      <w:szCs w:val="20"/>
      <w:lang w:val="en-GB" w:eastAsia="ru-RU"/>
    </w:rPr>
  </w:style>
  <w:style w:type="paragraph" w:customStyle="1" w:styleId="afc">
    <w:name w:val="Îñíîâíîé òåêñò"/>
    <w:basedOn w:val="af"/>
    <w:rsid w:val="00346B6F"/>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346B6F"/>
    <w:pPr>
      <w:keepNext/>
      <w:keepLines/>
      <w:overflowPunct/>
      <w:autoSpaceDE/>
      <w:autoSpaceDN/>
      <w:adjustRightInd/>
      <w:spacing w:before="240" w:after="60"/>
      <w:jc w:val="center"/>
      <w:textAlignment w:val="auto"/>
    </w:pPr>
    <w:rPr>
      <w:rFonts w:ascii="Peterburg" w:hAnsi="Peterburg"/>
      <w:b/>
      <w:sz w:val="24"/>
    </w:rPr>
  </w:style>
  <w:style w:type="paragraph" w:styleId="afd">
    <w:name w:val="Plain Text"/>
    <w:basedOn w:val="a"/>
    <w:link w:val="afe"/>
    <w:uiPriority w:val="99"/>
    <w:rsid w:val="00346B6F"/>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uiPriority w:val="99"/>
    <w:rsid w:val="00346B6F"/>
    <w:rPr>
      <w:rFonts w:ascii="Courier New" w:eastAsia="Times New Roman" w:hAnsi="Courier New" w:cs="Courier New"/>
      <w:sz w:val="20"/>
      <w:szCs w:val="20"/>
      <w:lang w:eastAsia="ru-RU"/>
    </w:rPr>
  </w:style>
  <w:style w:type="paragraph" w:customStyle="1" w:styleId="Heading">
    <w:name w:val="Heading"/>
    <w:rsid w:val="00346B6F"/>
    <w:pPr>
      <w:autoSpaceDE w:val="0"/>
      <w:autoSpaceDN w:val="0"/>
      <w:adjustRightInd w:val="0"/>
      <w:spacing w:after="0" w:line="240" w:lineRule="auto"/>
    </w:pPr>
    <w:rPr>
      <w:rFonts w:ascii="Arial" w:eastAsia="Times New Roman" w:hAnsi="Arial" w:cs="Arial"/>
      <w:b/>
      <w:bCs/>
      <w:lang w:eastAsia="ru-RU"/>
    </w:rPr>
  </w:style>
  <w:style w:type="paragraph" w:customStyle="1" w:styleId="15">
    <w:name w:val="Обычный1"/>
    <w:rsid w:val="00346B6F"/>
    <w:pPr>
      <w:spacing w:after="0" w:line="240" w:lineRule="auto"/>
    </w:pPr>
    <w:rPr>
      <w:rFonts w:ascii="Times New Roman" w:eastAsia="Times New Roman" w:hAnsi="Times New Roman" w:cs="Times New Roman"/>
      <w:sz w:val="24"/>
      <w:szCs w:val="20"/>
      <w:lang w:eastAsia="ru-RU"/>
    </w:rPr>
  </w:style>
  <w:style w:type="paragraph" w:customStyle="1" w:styleId="51">
    <w:name w:val="çàãîëîâîê 5"/>
    <w:basedOn w:val="a"/>
    <w:next w:val="a"/>
    <w:rsid w:val="00346B6F"/>
    <w:pPr>
      <w:keepNext/>
      <w:widowControl w:val="0"/>
      <w:spacing w:after="0" w:line="240" w:lineRule="auto"/>
      <w:ind w:firstLine="567"/>
      <w:jc w:val="both"/>
    </w:pPr>
    <w:rPr>
      <w:rFonts w:ascii="Times New Roman" w:eastAsia="Times New Roman" w:hAnsi="Times New Roman" w:cs="Times New Roman"/>
      <w:b/>
      <w:sz w:val="20"/>
      <w:szCs w:val="20"/>
      <w:u w:val="single"/>
      <w:lang w:eastAsia="ru-RU"/>
    </w:rPr>
  </w:style>
  <w:style w:type="paragraph" w:customStyle="1" w:styleId="consplustitle">
    <w:name w:val="consplustitle"/>
    <w:basedOn w:val="a"/>
    <w:rsid w:val="00346B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346B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Стиль1 Знак"/>
    <w:basedOn w:val="3"/>
    <w:rsid w:val="00346B6F"/>
    <w:pPr>
      <w:keepLines/>
      <w:widowControl/>
      <w:overflowPunct/>
      <w:autoSpaceDE/>
      <w:autoSpaceDN/>
      <w:adjustRightInd/>
      <w:spacing w:before="60"/>
      <w:jc w:val="both"/>
      <w:textAlignment w:val="auto"/>
    </w:pPr>
    <w:rPr>
      <w:rFonts w:ascii="Arial" w:hAnsi="Arial" w:cs="Arial"/>
      <w:bCs/>
      <w:sz w:val="22"/>
      <w:szCs w:val="22"/>
    </w:rPr>
  </w:style>
  <w:style w:type="paragraph" w:customStyle="1" w:styleId="17">
    <w:name w:val="Стиль1"/>
    <w:basedOn w:val="3"/>
    <w:rsid w:val="00346B6F"/>
    <w:pPr>
      <w:keepLines/>
      <w:widowControl/>
      <w:overflowPunct/>
      <w:autoSpaceDE/>
      <w:autoSpaceDN/>
      <w:adjustRightInd/>
      <w:spacing w:before="60"/>
      <w:jc w:val="both"/>
      <w:textAlignment w:val="auto"/>
    </w:pPr>
    <w:rPr>
      <w:rFonts w:ascii="Arial" w:hAnsi="Arial" w:cs="Arial"/>
      <w:bCs/>
      <w:sz w:val="22"/>
      <w:szCs w:val="22"/>
    </w:rPr>
  </w:style>
  <w:style w:type="character" w:customStyle="1" w:styleId="aff">
    <w:name w:val="Гипертекстовая ссылка"/>
    <w:uiPriority w:val="99"/>
    <w:rsid w:val="00346B6F"/>
    <w:rPr>
      <w:b/>
      <w:bCs/>
      <w:color w:val="008000"/>
      <w:sz w:val="20"/>
      <w:szCs w:val="20"/>
      <w:u w:val="single"/>
    </w:rPr>
  </w:style>
  <w:style w:type="character" w:styleId="aff0">
    <w:name w:val="FollowedHyperlink"/>
    <w:uiPriority w:val="99"/>
    <w:rsid w:val="00346B6F"/>
    <w:rPr>
      <w:color w:val="800080"/>
      <w:u w:val="single"/>
    </w:rPr>
  </w:style>
  <w:style w:type="paragraph" w:styleId="aff1">
    <w:name w:val="Normal (Web)"/>
    <w:basedOn w:val="a"/>
    <w:uiPriority w:val="99"/>
    <w:rsid w:val="00346B6F"/>
    <w:pPr>
      <w:spacing w:before="13" w:after="13" w:line="240" w:lineRule="auto"/>
      <w:ind w:firstLine="133"/>
      <w:jc w:val="both"/>
    </w:pPr>
    <w:rPr>
      <w:rFonts w:ascii="Arial" w:eastAsia="Times New Roman" w:hAnsi="Arial" w:cs="Arial"/>
      <w:sz w:val="18"/>
      <w:szCs w:val="18"/>
      <w:lang w:eastAsia="ru-RU"/>
    </w:rPr>
  </w:style>
  <w:style w:type="character" w:styleId="aff2">
    <w:name w:val="Strong"/>
    <w:uiPriority w:val="22"/>
    <w:qFormat/>
    <w:rsid w:val="00346B6F"/>
    <w:rPr>
      <w:b/>
      <w:bCs/>
    </w:rPr>
  </w:style>
  <w:style w:type="character" w:customStyle="1" w:styleId="aff3">
    <w:name w:val="Схема документа Знак"/>
    <w:basedOn w:val="a0"/>
    <w:link w:val="aff4"/>
    <w:uiPriority w:val="99"/>
    <w:rsid w:val="00346B6F"/>
    <w:rPr>
      <w:rFonts w:ascii="Tahoma" w:eastAsia="Times New Roman" w:hAnsi="Tahoma" w:cs="Tahoma"/>
      <w:sz w:val="20"/>
      <w:szCs w:val="20"/>
      <w:shd w:val="clear" w:color="auto" w:fill="000080"/>
      <w:lang w:eastAsia="ru-RU"/>
    </w:rPr>
  </w:style>
  <w:style w:type="paragraph" w:styleId="aff4">
    <w:name w:val="Document Map"/>
    <w:basedOn w:val="a"/>
    <w:link w:val="aff3"/>
    <w:uiPriority w:val="99"/>
    <w:rsid w:val="00346B6F"/>
    <w:pPr>
      <w:shd w:val="clear" w:color="auto" w:fill="000080"/>
      <w:spacing w:after="0" w:line="240" w:lineRule="auto"/>
    </w:pPr>
    <w:rPr>
      <w:rFonts w:ascii="Tahoma" w:eastAsia="Times New Roman" w:hAnsi="Tahoma" w:cs="Tahoma"/>
      <w:sz w:val="20"/>
      <w:szCs w:val="20"/>
      <w:lang w:eastAsia="ru-RU"/>
    </w:rPr>
  </w:style>
  <w:style w:type="paragraph" w:customStyle="1" w:styleId="CharChar">
    <w:name w:val="Char Char"/>
    <w:basedOn w:val="a"/>
    <w:rsid w:val="00346B6F"/>
    <w:pPr>
      <w:widowControl w:val="0"/>
      <w:bidi/>
      <w:adjustRightInd w:val="0"/>
      <w:spacing w:after="160" w:line="240" w:lineRule="exact"/>
    </w:pPr>
    <w:rPr>
      <w:rFonts w:ascii="Times New Roman" w:eastAsia="SimSun" w:hAnsi="Times New Roman" w:cs="Times New Roman"/>
      <w:sz w:val="20"/>
      <w:szCs w:val="20"/>
      <w:lang w:val="en-GB" w:eastAsia="ru-RU" w:bidi="he-IL"/>
    </w:rPr>
  </w:style>
  <w:style w:type="paragraph" w:customStyle="1" w:styleId="18">
    <w:name w:val="Знак Знак Знак1 Знак"/>
    <w:basedOn w:val="a"/>
    <w:rsid w:val="00346B6F"/>
    <w:pPr>
      <w:spacing w:after="160" w:line="240" w:lineRule="exact"/>
    </w:pPr>
    <w:rPr>
      <w:rFonts w:ascii="Verdana" w:eastAsia="Times New Roman" w:hAnsi="Verdana" w:cs="Times New Roman"/>
      <w:sz w:val="20"/>
      <w:szCs w:val="20"/>
      <w:lang w:val="en-US"/>
    </w:rPr>
  </w:style>
  <w:style w:type="paragraph" w:customStyle="1" w:styleId="aff5">
    <w:name w:val="Заголовок статьи"/>
    <w:basedOn w:val="a"/>
    <w:next w:val="a"/>
    <w:uiPriority w:val="99"/>
    <w:rsid w:val="00346B6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6">
    <w:name w:val="Комментарий"/>
    <w:basedOn w:val="a"/>
    <w:next w:val="a"/>
    <w:uiPriority w:val="99"/>
    <w:rsid w:val="00346B6F"/>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7">
    <w:name w:val="Информация об изменениях документа"/>
    <w:basedOn w:val="aff6"/>
    <w:next w:val="a"/>
    <w:uiPriority w:val="99"/>
    <w:rsid w:val="00346B6F"/>
    <w:rPr>
      <w:i/>
      <w:iCs/>
    </w:rPr>
  </w:style>
  <w:style w:type="character" w:styleId="aff8">
    <w:name w:val="annotation reference"/>
    <w:uiPriority w:val="99"/>
    <w:rsid w:val="00346B6F"/>
    <w:rPr>
      <w:sz w:val="16"/>
      <w:szCs w:val="16"/>
    </w:rPr>
  </w:style>
  <w:style w:type="paragraph" w:styleId="aff9">
    <w:name w:val="annotation subject"/>
    <w:basedOn w:val="af1"/>
    <w:next w:val="af1"/>
    <w:link w:val="affa"/>
    <w:uiPriority w:val="99"/>
    <w:rsid w:val="00346B6F"/>
    <w:rPr>
      <w:b/>
      <w:bCs/>
    </w:rPr>
  </w:style>
  <w:style w:type="character" w:customStyle="1" w:styleId="affa">
    <w:name w:val="Тема примечания Знак"/>
    <w:basedOn w:val="af2"/>
    <w:link w:val="aff9"/>
    <w:uiPriority w:val="99"/>
    <w:rsid w:val="00346B6F"/>
    <w:rPr>
      <w:rFonts w:ascii="Times New Roman" w:eastAsia="Times New Roman" w:hAnsi="Times New Roman" w:cs="Times New Roman"/>
      <w:b/>
      <w:bCs/>
      <w:sz w:val="20"/>
      <w:szCs w:val="20"/>
      <w:lang w:eastAsia="ru-RU"/>
    </w:rPr>
  </w:style>
  <w:style w:type="numbering" w:customStyle="1" w:styleId="19">
    <w:name w:val="Нет списка1"/>
    <w:next w:val="a2"/>
    <w:semiHidden/>
    <w:rsid w:val="004B1B6E"/>
  </w:style>
  <w:style w:type="character" w:customStyle="1" w:styleId="affb">
    <w:name w:val="Название Знак"/>
    <w:link w:val="affc"/>
    <w:rsid w:val="004B1B6E"/>
    <w:rPr>
      <w:b/>
      <w:sz w:val="26"/>
      <w:lang w:val="ru-RU" w:eastAsia="ru-RU" w:bidi="ar-SA"/>
    </w:rPr>
  </w:style>
  <w:style w:type="table" w:styleId="affd">
    <w:name w:val="Table Grid"/>
    <w:basedOn w:val="a1"/>
    <w:uiPriority w:val="39"/>
    <w:rsid w:val="004B1B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8D7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8D7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
    <w:rsid w:val="0044229A"/>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221">
    <w:name w:val="Основной текст 22"/>
    <w:basedOn w:val="a"/>
    <w:rsid w:val="0044229A"/>
    <w:pPr>
      <w:widowControl w:val="0"/>
      <w:spacing w:before="120" w:after="0" w:line="240" w:lineRule="auto"/>
      <w:jc w:val="both"/>
    </w:pPr>
    <w:rPr>
      <w:rFonts w:ascii="Times New Roman" w:eastAsia="Times New Roman" w:hAnsi="Times New Roman" w:cs="Times New Roman"/>
      <w:sz w:val="24"/>
      <w:szCs w:val="20"/>
      <w:lang w:eastAsia="ru-RU"/>
    </w:rPr>
  </w:style>
  <w:style w:type="paragraph" w:customStyle="1" w:styleId="320">
    <w:name w:val="Основной текст 32"/>
    <w:basedOn w:val="a"/>
    <w:rsid w:val="0044229A"/>
    <w:pPr>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c">
    <w:basedOn w:val="a"/>
    <w:next w:val="af7"/>
    <w:link w:val="affb"/>
    <w:qFormat/>
    <w:rsid w:val="0044229A"/>
    <w:pPr>
      <w:spacing w:after="0" w:line="240" w:lineRule="auto"/>
      <w:jc w:val="center"/>
    </w:pPr>
    <w:rPr>
      <w:b/>
      <w:sz w:val="26"/>
      <w:lang w:eastAsia="ru-RU"/>
    </w:rPr>
  </w:style>
  <w:style w:type="paragraph" w:customStyle="1" w:styleId="2a">
    <w:name w:val="Обычный2"/>
    <w:rsid w:val="0044229A"/>
    <w:pPr>
      <w:spacing w:after="0" w:line="240" w:lineRule="auto"/>
    </w:pPr>
    <w:rPr>
      <w:rFonts w:ascii="Times New Roman" w:eastAsia="Times New Roman" w:hAnsi="Times New Roman" w:cs="Times New Roman"/>
      <w:sz w:val="24"/>
      <w:szCs w:val="20"/>
      <w:lang w:eastAsia="ru-RU"/>
    </w:rPr>
  </w:style>
  <w:style w:type="character" w:customStyle="1" w:styleId="200">
    <w:name w:val="Знак Знак20"/>
    <w:rsid w:val="0044229A"/>
    <w:rPr>
      <w:rFonts w:ascii="Arial" w:hAnsi="Arial" w:cs="Arial"/>
      <w:b/>
      <w:bCs/>
      <w:kern w:val="32"/>
      <w:sz w:val="32"/>
      <w:szCs w:val="32"/>
      <w:lang w:val="ru-RU" w:eastAsia="ru-RU" w:bidi="ar-SA"/>
    </w:rPr>
  </w:style>
  <w:style w:type="character" w:customStyle="1" w:styleId="apple-style-span">
    <w:name w:val="apple-style-span"/>
    <w:rsid w:val="0044229A"/>
  </w:style>
  <w:style w:type="character" w:customStyle="1" w:styleId="apple-converted-space">
    <w:name w:val="apple-converted-space"/>
    <w:rsid w:val="0044229A"/>
  </w:style>
  <w:style w:type="character" w:customStyle="1" w:styleId="201">
    <w:name w:val="Знак Знак20"/>
    <w:rsid w:val="0044229A"/>
    <w:rPr>
      <w:rFonts w:ascii="Arial" w:hAnsi="Arial" w:cs="Arial"/>
      <w:b/>
      <w:bCs/>
      <w:kern w:val="32"/>
      <w:sz w:val="32"/>
      <w:szCs w:val="32"/>
      <w:lang w:val="ru-RU" w:eastAsia="ru-RU" w:bidi="ar-SA"/>
    </w:rPr>
  </w:style>
  <w:style w:type="paragraph" w:customStyle="1" w:styleId="affe">
    <w:name w:val="Стиль"/>
    <w:basedOn w:val="a"/>
    <w:next w:val="af7"/>
    <w:qFormat/>
    <w:rsid w:val="0044229A"/>
    <w:pPr>
      <w:spacing w:after="0" w:line="240" w:lineRule="auto"/>
      <w:jc w:val="center"/>
    </w:pPr>
    <w:rPr>
      <w:rFonts w:ascii="Times New Roman" w:eastAsia="Times New Roman" w:hAnsi="Times New Roman" w:cs="Times New Roman"/>
      <w:b/>
      <w:sz w:val="26"/>
      <w:szCs w:val="20"/>
      <w:lang w:eastAsia="ru-RU"/>
    </w:rPr>
  </w:style>
  <w:style w:type="paragraph" w:customStyle="1" w:styleId="afff">
    <w:name w:val="Текст в заданном формате"/>
    <w:basedOn w:val="a"/>
    <w:rsid w:val="0044229A"/>
    <w:pPr>
      <w:widowControl w:val="0"/>
      <w:suppressAutoHyphens/>
      <w:spacing w:after="0" w:line="240" w:lineRule="auto"/>
    </w:pPr>
    <w:rPr>
      <w:rFonts w:ascii="Courier New" w:eastAsia="Times New Roman" w:hAnsi="Courier New" w:cs="Courier New"/>
      <w:kern w:val="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199817">
      <w:bodyDiv w:val="1"/>
      <w:marLeft w:val="0"/>
      <w:marRight w:val="0"/>
      <w:marTop w:val="0"/>
      <w:marBottom w:val="0"/>
      <w:divBdr>
        <w:top w:val="none" w:sz="0" w:space="0" w:color="auto"/>
        <w:left w:val="none" w:sz="0" w:space="0" w:color="auto"/>
        <w:bottom w:val="none" w:sz="0" w:space="0" w:color="auto"/>
        <w:right w:val="none" w:sz="0" w:space="0" w:color="auto"/>
      </w:divBdr>
    </w:div>
    <w:div w:id="1424304835">
      <w:bodyDiv w:val="1"/>
      <w:marLeft w:val="0"/>
      <w:marRight w:val="0"/>
      <w:marTop w:val="0"/>
      <w:marBottom w:val="0"/>
      <w:divBdr>
        <w:top w:val="none" w:sz="0" w:space="0" w:color="auto"/>
        <w:left w:val="none" w:sz="0" w:space="0" w:color="auto"/>
        <w:bottom w:val="none" w:sz="0" w:space="0" w:color="auto"/>
        <w:right w:val="none" w:sz="0" w:space="0" w:color="auto"/>
      </w:divBdr>
    </w:div>
    <w:div w:id="1752313012">
      <w:bodyDiv w:val="1"/>
      <w:marLeft w:val="0"/>
      <w:marRight w:val="0"/>
      <w:marTop w:val="0"/>
      <w:marBottom w:val="0"/>
      <w:divBdr>
        <w:top w:val="none" w:sz="0" w:space="0" w:color="auto"/>
        <w:left w:val="none" w:sz="0" w:space="0" w:color="auto"/>
        <w:bottom w:val="none" w:sz="0" w:space="0" w:color="auto"/>
        <w:right w:val="none" w:sz="0" w:space="0" w:color="auto"/>
      </w:divBdr>
    </w:div>
    <w:div w:id="2023773357">
      <w:bodyDiv w:val="1"/>
      <w:marLeft w:val="0"/>
      <w:marRight w:val="0"/>
      <w:marTop w:val="0"/>
      <w:marBottom w:val="0"/>
      <w:divBdr>
        <w:top w:val="none" w:sz="0" w:space="0" w:color="auto"/>
        <w:left w:val="none" w:sz="0" w:space="0" w:color="auto"/>
        <w:bottom w:val="none" w:sz="0" w:space="0" w:color="auto"/>
        <w:right w:val="none" w:sz="0" w:space="0" w:color="auto"/>
      </w:divBdr>
    </w:div>
    <w:div w:id="2052074169">
      <w:bodyDiv w:val="1"/>
      <w:marLeft w:val="0"/>
      <w:marRight w:val="0"/>
      <w:marTop w:val="0"/>
      <w:marBottom w:val="0"/>
      <w:divBdr>
        <w:top w:val="none" w:sz="0" w:space="0" w:color="auto"/>
        <w:left w:val="none" w:sz="0" w:space="0" w:color="auto"/>
        <w:bottom w:val="none" w:sz="0" w:space="0" w:color="auto"/>
        <w:right w:val="none" w:sz="0" w:space="0" w:color="auto"/>
      </w:divBdr>
    </w:div>
    <w:div w:id="212029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02D7172052EABDAC42EA79DC8D96CB0EEEC482FCAE7C60576C00BDA889ED700E1A6F4F05F1f1x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73BBEEB2240FC450595166236D4EE3907AE7E4E72355144EF2E53D9900FF1A363423DB2F7CCE9C1M63D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8FE31-B888-4CB5-8F38-AE52F656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78</Pages>
  <Words>23564</Words>
  <Characters>134317</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2</cp:revision>
  <cp:lastPrinted>2021-12-27T09:17:00Z</cp:lastPrinted>
  <dcterms:created xsi:type="dcterms:W3CDTF">2021-12-27T09:23:00Z</dcterms:created>
  <dcterms:modified xsi:type="dcterms:W3CDTF">2021-12-27T09:23:00Z</dcterms:modified>
</cp:coreProperties>
</file>