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AF" w:rsidRPr="00C963AF" w:rsidRDefault="00C963AF" w:rsidP="00C963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Центр службы профилактики пожаров Государственного комитета республики по чрезвычайным ситуациям информирует, что основная доля пожаров в банях и саунах приходится на выходные дни.</w:t>
      </w:r>
    </w:p>
    <w:p w:rsidR="00530F9E" w:rsidRDefault="00C963AF" w:rsidP="00C963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Наиболее частыми причинами возникновения пожаров в банях являются: </w:t>
      </w:r>
    </w:p>
    <w:p w:rsidR="00530F9E" w:rsidRDefault="00530F9E" w:rsidP="00530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Pr="00530F9E">
        <w:rPr>
          <w:rFonts w:ascii="Times New Roman" w:hAnsi="Times New Roman" w:cs="Times New Roman"/>
          <w:color w:val="000000" w:themeColor="text1"/>
          <w:sz w:val="28"/>
          <w:szCs w:val="24"/>
        </w:rPr>
        <w:t>несвоевременная чистка трубы способствует тому, что продукты горения не выходят наружу. Температура воздуха повышается, и происходит возгорание;</w:t>
      </w:r>
    </w:p>
    <w:p w:rsidR="00530F9E" w:rsidRDefault="00530F9E" w:rsidP="00530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Pr="00530F9E">
        <w:rPr>
          <w:rFonts w:ascii="Times New Roman" w:hAnsi="Times New Roman" w:cs="Times New Roman"/>
          <w:color w:val="000000" w:themeColor="text1"/>
          <w:sz w:val="28"/>
          <w:szCs w:val="24"/>
        </w:rPr>
        <w:t>неисправность трубы – длительный период эксплуатации труб способствует образованию дыр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530F9E" w:rsidRDefault="00530F9E" w:rsidP="00530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Pr="00530F9E">
        <w:rPr>
          <w:rFonts w:ascii="Times New Roman" w:hAnsi="Times New Roman" w:cs="Times New Roman"/>
          <w:color w:val="000000" w:themeColor="text1"/>
          <w:sz w:val="28"/>
          <w:szCs w:val="24"/>
        </w:rPr>
        <w:t>неисправные электрические сети. Баня — это место с повышенной влажностью. Контакт с неисправной розеткой пр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иводит к замыканию и возгоранию;</w:t>
      </w:r>
    </w:p>
    <w:p w:rsidR="00530F9E" w:rsidRPr="004134C4" w:rsidRDefault="00530F9E" w:rsidP="00530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4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34C4" w:rsidRPr="004134C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34C4" w:rsidRPr="006F45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</w:t>
      </w:r>
      <w:r w:rsidR="004134C4" w:rsidRPr="006F45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ерекал</w:t>
      </w:r>
      <w:r w:rsidR="004134C4" w:rsidRPr="006F4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134C4" w:rsidRPr="006F45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печи</w:t>
      </w:r>
      <w:r w:rsidR="006F4528" w:rsidRPr="00530F9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— </w:t>
      </w:r>
      <w:r w:rsidR="006F452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из-за длительного воздействия высокой температуры, на печи</w:t>
      </w:r>
      <w:r w:rsidR="004134C4" w:rsidRPr="006F4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F4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 образоваться трещина</w:t>
      </w:r>
      <w:bookmarkStart w:id="0" w:name="_GoBack"/>
      <w:bookmarkEnd w:id="0"/>
      <w:r w:rsidR="006F4528" w:rsidRPr="006F4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F4528" w:rsidRPr="006F4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этого нарушается кладка, в печных каналах образуются прогары, нарушается ход печных газов</w:t>
      </w:r>
      <w:r w:rsidR="006F4528" w:rsidRPr="006F4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F4528" w:rsidRPr="006F4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значительная часть тепла уходит в область задвижки, к разделке</w:t>
      </w:r>
      <w:r w:rsidR="003A2039" w:rsidRPr="006F45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469B" w:rsidRPr="00C963AF" w:rsidRDefault="00C963AF" w:rsidP="00D178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При эксплуатации бани, камина, печи – необходимо строго соблюдать правила пожарной безопасности. </w:t>
      </w:r>
      <w:r w:rsidR="003D469B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В связи с этим призываем</w:t>
      </w:r>
      <w:r w:rsidR="00A00923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жителей республики</w:t>
      </w:r>
      <w:r w:rsidR="003D469B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:</w:t>
      </w:r>
    </w:p>
    <w:p w:rsidR="003D469B" w:rsidRPr="00C963AF" w:rsidRDefault="003D469B" w:rsidP="00C963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A00923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следить за исправным состоянием</w:t>
      </w: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печ</w:t>
      </w:r>
      <w:r w:rsidR="00A00923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ного оборудования</w:t>
      </w:r>
      <w:r w:rsidR="004615E1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00923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печ</w:t>
      </w:r>
      <w:r w:rsidR="00314BD1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A00923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не должны и</w:t>
      </w: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ме</w:t>
      </w:r>
      <w:r w:rsidR="00A00923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ть</w:t>
      </w: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трещин и прогар</w:t>
      </w:r>
      <w:r w:rsidR="00A00923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ов</w:t>
      </w: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631401" w:rsidRPr="00C963AF" w:rsidRDefault="003D469B" w:rsidP="00C963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631401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контролировать – не перегреваются ли прилегающие к печи и дымоходу строительные конструкции стен</w:t>
      </w:r>
      <w:r w:rsidR="000432B8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</w:t>
      </w:r>
      <w:r w:rsidR="00631401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перекрыти</w:t>
      </w:r>
      <w:r w:rsidR="000432B8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й;</w:t>
      </w:r>
      <w:r w:rsidR="00631401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3D469B" w:rsidRPr="00C963AF" w:rsidRDefault="003D469B" w:rsidP="00C963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- не оставля</w:t>
      </w:r>
      <w:r w:rsidR="004615E1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ть</w:t>
      </w: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топящ</w:t>
      </w:r>
      <w:r w:rsidR="000432B8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уюся</w:t>
      </w: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печ</w:t>
      </w:r>
      <w:r w:rsidR="000432B8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ь</w:t>
      </w: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без присмотра;</w:t>
      </w:r>
    </w:p>
    <w:p w:rsidR="003D469B" w:rsidRPr="00C963AF" w:rsidRDefault="003D469B" w:rsidP="00C963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="000432B8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во избежание получения ожогов</w:t>
      </w: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не </w:t>
      </w:r>
      <w:r w:rsidR="00A3496F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применя</w:t>
      </w:r>
      <w:r w:rsidR="00A3496F">
        <w:rPr>
          <w:rFonts w:ascii="Times New Roman" w:hAnsi="Times New Roman" w:cs="Times New Roman"/>
          <w:color w:val="000000" w:themeColor="text1"/>
          <w:sz w:val="28"/>
          <w:szCs w:val="24"/>
        </w:rPr>
        <w:t>йте</w:t>
      </w: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для розжига </w:t>
      </w:r>
      <w:r w:rsidR="000432B8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дров </w:t>
      </w: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бензин, керосин и другие легковоспламеняющиеся жидкости;</w:t>
      </w:r>
    </w:p>
    <w:p w:rsidR="000432B8" w:rsidRPr="00C963AF" w:rsidRDefault="000432B8" w:rsidP="00C963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при использовании </w:t>
      </w:r>
      <w:proofErr w:type="spellStart"/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электрокаменок</w:t>
      </w:r>
      <w:proofErr w:type="spellEnd"/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не допускать попадания воды на нагревательные элементы;</w:t>
      </w:r>
    </w:p>
    <w:p w:rsidR="003A2039" w:rsidRDefault="003D469B" w:rsidP="00C963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не допуска</w:t>
      </w:r>
      <w:r w:rsidR="004615E1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ть перекаливани</w:t>
      </w:r>
      <w:r w:rsidR="000432B8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я</w:t>
      </w: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печного оборудования</w:t>
      </w:r>
      <w:r w:rsidR="003A2039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3D469B" w:rsidRPr="00C963AF" w:rsidRDefault="003A2039" w:rsidP="00C963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3A2039">
        <w:rPr>
          <w:rFonts w:ascii="Times New Roman" w:hAnsi="Times New Roman" w:cs="Times New Roman"/>
          <w:color w:val="000000" w:themeColor="text1"/>
          <w:sz w:val="28"/>
          <w:szCs w:val="24"/>
        </w:rPr>
        <w:t>следите за состоянием электропроводки</w:t>
      </w:r>
      <w:r w:rsidR="003D469B"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450AD5" w:rsidRPr="00C963AF" w:rsidRDefault="003D469B" w:rsidP="00C963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963AF">
        <w:rPr>
          <w:rFonts w:ascii="Times New Roman" w:hAnsi="Times New Roman" w:cs="Times New Roman"/>
          <w:color w:val="000000" w:themeColor="text1"/>
          <w:sz w:val="28"/>
          <w:szCs w:val="24"/>
        </w:rPr>
        <w:t>Берегите себя и своих близких!</w:t>
      </w:r>
    </w:p>
    <w:sectPr w:rsidR="00450AD5" w:rsidRPr="00C9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9B"/>
    <w:rsid w:val="000432B8"/>
    <w:rsid w:val="000C5ACB"/>
    <w:rsid w:val="0010783D"/>
    <w:rsid w:val="002B1E45"/>
    <w:rsid w:val="002C1697"/>
    <w:rsid w:val="00314BD1"/>
    <w:rsid w:val="003A2039"/>
    <w:rsid w:val="003C3E62"/>
    <w:rsid w:val="003D469B"/>
    <w:rsid w:val="004134C4"/>
    <w:rsid w:val="00417898"/>
    <w:rsid w:val="00440481"/>
    <w:rsid w:val="00450AD5"/>
    <w:rsid w:val="004615E1"/>
    <w:rsid w:val="00530F9E"/>
    <w:rsid w:val="00571A13"/>
    <w:rsid w:val="005D2D50"/>
    <w:rsid w:val="00631401"/>
    <w:rsid w:val="006F4528"/>
    <w:rsid w:val="007328F2"/>
    <w:rsid w:val="007D733F"/>
    <w:rsid w:val="0082620A"/>
    <w:rsid w:val="00A00923"/>
    <w:rsid w:val="00A3496F"/>
    <w:rsid w:val="00B16416"/>
    <w:rsid w:val="00C963AF"/>
    <w:rsid w:val="00D17850"/>
    <w:rsid w:val="00EE4BF5"/>
    <w:rsid w:val="00F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29C4D-B391-4D6B-A5CB-8F047BCD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Лопухов Александр Сергеевич</dc:creator>
  <cp:lastModifiedBy>User</cp:lastModifiedBy>
  <cp:revision>11</cp:revision>
  <dcterms:created xsi:type="dcterms:W3CDTF">2021-02-05T07:08:00Z</dcterms:created>
  <dcterms:modified xsi:type="dcterms:W3CDTF">2022-06-23T12:02:00Z</dcterms:modified>
</cp:coreProperties>
</file>