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58" w:rsidRDefault="00E52058" w:rsidP="00060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058" w:rsidRDefault="00E52058" w:rsidP="00060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058" w:rsidRDefault="00E52058" w:rsidP="00060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058" w:rsidRDefault="00E52058" w:rsidP="00060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058" w:rsidRDefault="00E52058" w:rsidP="00060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058" w:rsidRDefault="00E52058" w:rsidP="00060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1EC" w:rsidRPr="00E52058" w:rsidRDefault="000601EC" w:rsidP="00060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058">
        <w:rPr>
          <w:rFonts w:ascii="Times New Roman" w:hAnsi="Times New Roman" w:cs="Times New Roman"/>
          <w:b/>
          <w:sz w:val="28"/>
          <w:szCs w:val="28"/>
        </w:rPr>
        <w:t>Об утверждении предварительных итогов социально-экономического развития сельского поселения Шемякский  сельсовет муниципального района Уфимский район Республики Башкортостан за истекший период текущего финансового года и ожидаемые итоги социально-экономического развития сельского поселения Шемякский  сельсовет муниципального района Уфимский район Республики Башкортостан за текущий финансовый год</w:t>
      </w:r>
    </w:p>
    <w:p w:rsidR="000601EC" w:rsidRDefault="000601EC" w:rsidP="000601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01EC" w:rsidRDefault="000601EC" w:rsidP="00060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173 Бюджетного кодекса Российской Федерации, Постановлением администрации  сельского поселения Шемякский  сельсовет муниципального района Уфимский район Республики Башкортостан от 10 июля 2020г. 67 «Об утверждении порядка и срока составления проекта бюджета сельского поселения Шемякский  сельсовет муниципального района Уфимский район Республики Башкортостан», Администрации  сельского поселения Шемякский  сельсовет муниципального района Уфимский район Республики Башкортостан  п о с т а н о в л я е т :</w:t>
      </w:r>
    </w:p>
    <w:p w:rsidR="000601EC" w:rsidRDefault="000601EC" w:rsidP="000601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предварительные итоги социально-экономического развития сельского поселения Шемякский  сельсовет муниципального района Уфимский район Республики Башкортостан за истекший период текущего финансового года и ожидаемые итоги социально-экономического развития сельского поселения Шемякский  сельсовет муниципального района Уфимский район Республики Башкортостан за текущий финансовый год (приложение № 1, № 2).</w:t>
      </w:r>
    </w:p>
    <w:p w:rsidR="000601EC" w:rsidRPr="00E52058" w:rsidRDefault="000601EC" w:rsidP="000601E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2.Обнародовать данное постановление на информационном стенде в здании Администрации сельского поселения Шемякский  сельсовет муниципального района Уфимский район Республики Башкортостан (Республика Башкортостан, Уфимский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с.Октябрьский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ул.Совхозная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д.11) и разместить на официальном сайте администрации сельского поселения Шемякский    сельсовет муниципального района Уфимский район Республики Башкортостан в сети «Интернет</w:t>
      </w:r>
      <w:r w:rsidRPr="00E52058"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history="1">
        <w:r w:rsidRPr="00E5205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</w:t>
        </w:r>
        <w:r w:rsidR="00E52058" w:rsidRPr="00E52058">
          <w:t xml:space="preserve"> </w:t>
        </w:r>
        <w:hyperlink r:id="rId7" w:tgtFrame="_blank" w:history="1">
          <w:r w:rsidR="00E52058" w:rsidRPr="00E52058">
            <w:rPr>
              <w:rFonts w:ascii="Arial" w:hAnsi="Arial" w:cs="Arial"/>
              <w:b/>
              <w:bCs/>
              <w:sz w:val="21"/>
              <w:szCs w:val="21"/>
              <w:u w:val="single"/>
              <w:shd w:val="clear" w:color="auto" w:fill="FFFFFF"/>
            </w:rPr>
            <w:t>sp-shemyak.ru</w:t>
          </w:r>
        </w:hyperlink>
      </w:hyperlink>
      <w:r w:rsidRPr="00E52058">
        <w:rPr>
          <w:rFonts w:ascii="Times New Roman" w:hAnsi="Times New Roman" w:cs="Times New Roman"/>
          <w:sz w:val="28"/>
          <w:szCs w:val="28"/>
        </w:rPr>
        <w:t>.</w:t>
      </w:r>
    </w:p>
    <w:p w:rsidR="000601EC" w:rsidRDefault="000601EC" w:rsidP="000601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0601EC" w:rsidRDefault="000601EC" w:rsidP="000601EC">
      <w:pPr>
        <w:pStyle w:val="a4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4.Постановление вступает в силу с момента подписания.</w:t>
      </w:r>
    </w:p>
    <w:p w:rsidR="000601EC" w:rsidRDefault="000601EC" w:rsidP="000601EC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Cs/>
          <w:sz w:val="28"/>
          <w:szCs w:val="28"/>
          <w:highlight w:val="green"/>
          <w:lang w:bidi="en-US"/>
        </w:rPr>
      </w:pPr>
    </w:p>
    <w:p w:rsidR="000601EC" w:rsidRDefault="000601EC" w:rsidP="000601EC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Cs/>
          <w:sz w:val="28"/>
          <w:szCs w:val="28"/>
          <w:lang w:bidi="en-US"/>
        </w:rPr>
      </w:pPr>
      <w:r>
        <w:rPr>
          <w:rFonts w:ascii="Times New Roman" w:eastAsiaTheme="minorHAnsi" w:hAnsi="Times New Roman" w:cs="Times New Roman"/>
          <w:iCs/>
          <w:sz w:val="28"/>
          <w:szCs w:val="28"/>
          <w:lang w:bidi="en-US"/>
        </w:rPr>
        <w:t>Глава сельского поселения                                                             П.И.Иванюта</w:t>
      </w:r>
    </w:p>
    <w:p w:rsidR="00E52058" w:rsidRDefault="00E52058" w:rsidP="000601EC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52058" w:rsidRDefault="00E52058" w:rsidP="000601EC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F50C8" w:rsidRDefault="00FF50C8" w:rsidP="000601EC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F50C8" w:rsidRDefault="00FF50C8" w:rsidP="000601EC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601EC" w:rsidRDefault="000601EC" w:rsidP="000601EC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Приложение № 1 </w:t>
      </w:r>
    </w:p>
    <w:p w:rsidR="000601EC" w:rsidRDefault="000601EC" w:rsidP="000601EC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к постановлению </w:t>
      </w:r>
    </w:p>
    <w:p w:rsidR="000601EC" w:rsidRDefault="000601EC" w:rsidP="000601EC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главы сельского поселения </w:t>
      </w:r>
    </w:p>
    <w:p w:rsidR="000601EC" w:rsidRDefault="000601EC" w:rsidP="000601EC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Шемякский  сельсовет </w:t>
      </w:r>
    </w:p>
    <w:p w:rsidR="000601EC" w:rsidRDefault="000601EC" w:rsidP="000601EC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</w:p>
    <w:p w:rsidR="000601EC" w:rsidRDefault="000601EC" w:rsidP="000601EC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Уфимский район </w:t>
      </w:r>
    </w:p>
    <w:p w:rsidR="000601EC" w:rsidRDefault="000601EC" w:rsidP="000601EC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Республики Башкортостан                                                      </w:t>
      </w:r>
    </w:p>
    <w:p w:rsidR="000601EC" w:rsidRDefault="00E52058" w:rsidP="000601EC">
      <w:pPr>
        <w:spacing w:after="0" w:line="240" w:lineRule="auto"/>
        <w:jc w:val="right"/>
        <w:outlineLvl w:val="2"/>
        <w:rPr>
          <w:rFonts w:ascii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="000601EC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0601EC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0601E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№ </w:t>
      </w:r>
    </w:p>
    <w:p w:rsidR="000601EC" w:rsidRDefault="000601EC" w:rsidP="000601E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ПРЕДВАРИТЕЛЬНЫЕ ИТОГИ СОЦИАЛЬНО-ЭКОНОМИЧЕСКОГО РАЗВИТИЯ СЕЛЬСКОГО ПОСЕЛЕНИЯ ШЕМЯКСКИЙ СЕЛЬСОВЕТ МУНИЦИПАЛЬНОГО РАЙОНА УФИМСКИЙ РАЙОН РЕСПУБЛИКИ БАШКОРТОСТАН</w:t>
      </w:r>
    </w:p>
    <w:p w:rsidR="000601EC" w:rsidRDefault="000601EC" w:rsidP="000601E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0601EC" w:rsidRDefault="000601EC" w:rsidP="0006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Администрация сельского поселения Шемякский  сельсовет муниципального района Уфимский район Республики Башкортостан совместно с депутатами Совета сельского поселения Шемякский  сельсовет муниципального района Уфимский район Республики Башкортостан, определили наиболее острые проблемы, приоритетные цели, задачи и направления, которые необходимо было решать и реализовывать в течени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E52058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с учетом сохранения позиций по ключевым показателям социально-экономического развития поселения.</w:t>
      </w:r>
    </w:p>
    <w:p w:rsidR="000601EC" w:rsidRDefault="000601EC" w:rsidP="000601EC">
      <w:pPr>
        <w:pStyle w:val="a6"/>
      </w:pPr>
      <w:r>
        <w:rPr>
          <w:rStyle w:val="a7"/>
        </w:rPr>
        <w:t>Включает в себя: 5</w:t>
      </w:r>
      <w:r>
        <w:t xml:space="preserve"> населенный пунктов (</w:t>
      </w:r>
      <w:proofErr w:type="spellStart"/>
      <w:r>
        <w:t>с</w:t>
      </w:r>
      <w:proofErr w:type="gramStart"/>
      <w:r>
        <w:t>.О</w:t>
      </w:r>
      <w:proofErr w:type="gramEnd"/>
      <w:r>
        <w:t>ктябрьский</w:t>
      </w:r>
      <w:proofErr w:type="spellEnd"/>
      <w:r>
        <w:t xml:space="preserve"> , </w:t>
      </w:r>
      <w:proofErr w:type="spellStart"/>
      <w:r>
        <w:t>с.Бейгулово</w:t>
      </w:r>
      <w:proofErr w:type="spellEnd"/>
      <w:r>
        <w:t xml:space="preserve">, </w:t>
      </w:r>
      <w:proofErr w:type="spellStart"/>
      <w:r>
        <w:t>с.Шемяк</w:t>
      </w:r>
      <w:proofErr w:type="spellEnd"/>
      <w:r>
        <w:t xml:space="preserve">, </w:t>
      </w:r>
      <w:proofErr w:type="spellStart"/>
      <w:r>
        <w:t>дер.Новотроевка</w:t>
      </w:r>
      <w:proofErr w:type="spellEnd"/>
      <w:r>
        <w:t xml:space="preserve">, </w:t>
      </w:r>
      <w:proofErr w:type="spellStart"/>
      <w:r>
        <w:t>дер.Первомайский</w:t>
      </w:r>
      <w:proofErr w:type="spellEnd"/>
      <w:r>
        <w:t>)</w:t>
      </w:r>
    </w:p>
    <w:p w:rsidR="000601EC" w:rsidRDefault="000601EC" w:rsidP="000601EC">
      <w:pPr>
        <w:pStyle w:val="a6"/>
      </w:pPr>
      <w:r>
        <w:t xml:space="preserve">Территория сельского поселения: </w:t>
      </w:r>
      <w:r w:rsidR="00E52058">
        <w:rPr>
          <w:rStyle w:val="11"/>
        </w:rPr>
        <w:t xml:space="preserve">130,06 </w:t>
      </w:r>
      <w:proofErr w:type="spellStart"/>
      <w:r w:rsidR="00E52058">
        <w:rPr>
          <w:rStyle w:val="11"/>
        </w:rPr>
        <w:t>кв.м</w:t>
      </w:r>
      <w:proofErr w:type="spellEnd"/>
      <w:r w:rsidR="00E52058">
        <w:rPr>
          <w:rStyle w:val="11"/>
        </w:rPr>
        <w:t>.</w:t>
      </w:r>
    </w:p>
    <w:p w:rsidR="000601EC" w:rsidRDefault="000601EC" w:rsidP="000601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Численность постоянного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E520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– </w:t>
      </w:r>
      <w:r w:rsidR="00E52058">
        <w:rPr>
          <w:rFonts w:ascii="Times New Roman" w:hAnsi="Times New Roman" w:cs="Times New Roman"/>
          <w:sz w:val="28"/>
          <w:szCs w:val="28"/>
          <w:lang w:eastAsia="ru-RU"/>
        </w:rPr>
        <w:t>2522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чел., на 202</w:t>
      </w:r>
      <w:r w:rsidR="00E5205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62EDE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числится-</w:t>
      </w:r>
      <w:r w:rsidR="0084505B">
        <w:rPr>
          <w:rFonts w:ascii="Times New Roman" w:hAnsi="Times New Roman" w:cs="Times New Roman"/>
          <w:sz w:val="28"/>
          <w:szCs w:val="28"/>
          <w:lang w:eastAsia="ru-RU"/>
        </w:rPr>
        <w:t>2522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человек</w:t>
      </w:r>
      <w:r w:rsidR="0084505B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т. ч. взрослое население- </w:t>
      </w:r>
      <w:r w:rsidR="00262EDE">
        <w:rPr>
          <w:rFonts w:ascii="Times New Roman" w:hAnsi="Times New Roman" w:cs="Times New Roman"/>
          <w:sz w:val="28"/>
          <w:szCs w:val="28"/>
          <w:lang w:eastAsia="ru-RU"/>
        </w:rPr>
        <w:t>1879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чел, подростки -</w:t>
      </w:r>
      <w:r w:rsidR="00262EDE">
        <w:rPr>
          <w:rFonts w:ascii="Times New Roman" w:hAnsi="Times New Roman" w:cs="Times New Roman"/>
          <w:sz w:val="28"/>
          <w:szCs w:val="28"/>
          <w:lang w:eastAsia="ru-RU"/>
        </w:rPr>
        <w:t>234 чел., младший возраст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62EDE">
        <w:rPr>
          <w:rFonts w:ascii="Times New Roman" w:hAnsi="Times New Roman" w:cs="Times New Roman"/>
          <w:sz w:val="28"/>
          <w:szCs w:val="28"/>
          <w:lang w:eastAsia="ru-RU"/>
        </w:rPr>
        <w:t>200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чел.,.  Число домохозяйств- </w:t>
      </w:r>
      <w:r w:rsidR="00EF3138">
        <w:rPr>
          <w:rFonts w:ascii="Times New Roman" w:hAnsi="Times New Roman" w:cs="Times New Roman"/>
          <w:sz w:val="28"/>
          <w:szCs w:val="28"/>
          <w:lang w:eastAsia="ru-RU"/>
        </w:rPr>
        <w:t>1180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ед.  </w:t>
      </w:r>
      <w:proofErr w:type="gramEnd"/>
    </w:p>
    <w:p w:rsidR="000601EC" w:rsidRDefault="000601EC" w:rsidP="000601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1EC" w:rsidRDefault="000601EC" w:rsidP="00060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границах сельского поселения Шемякский  сельсовет территориально расположены и ведут свою деятельность </w:t>
      </w:r>
      <w:r w:rsidR="00D10904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с/х предприятие, 1 учреждение образования, </w:t>
      </w:r>
      <w:r w:rsidR="00D10904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здравоохранения, 4   СДК,  3 дошкольных учреждения.</w:t>
      </w:r>
    </w:p>
    <w:p w:rsidR="000601EC" w:rsidRDefault="000601EC" w:rsidP="0006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   В соответствии с разработанными и утвержденными программами, основное внимание уделяется стимулированию приоритетных направлений социально-экономического развития с целью повышения качества жизни и благосостояния населения. </w:t>
      </w:r>
    </w:p>
    <w:p w:rsidR="000601EC" w:rsidRDefault="000601EC" w:rsidP="00060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 социально-экономического развития сельского поселения за</w:t>
      </w:r>
      <w:r w:rsidR="00F10D76">
        <w:rPr>
          <w:rFonts w:ascii="Times New Roman" w:hAnsi="Times New Roman" w:cs="Times New Roman"/>
          <w:sz w:val="28"/>
          <w:szCs w:val="28"/>
          <w:lang w:eastAsia="ru-RU"/>
        </w:rPr>
        <w:t xml:space="preserve"> 12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месяцев 202</w:t>
      </w:r>
      <w:r w:rsidR="00D10904">
        <w:rPr>
          <w:rFonts w:ascii="Times New Roman" w:hAnsi="Times New Roman" w:cs="Times New Roman"/>
          <w:sz w:val="28"/>
          <w:szCs w:val="28"/>
          <w:lang w:eastAsia="ru-RU"/>
        </w:rPr>
        <w:t xml:space="preserve">2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 выполнены на – </w:t>
      </w:r>
      <w:r w:rsidR="00F10D76">
        <w:rPr>
          <w:rFonts w:ascii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hAnsi="Times New Roman" w:cs="Times New Roman"/>
          <w:sz w:val="28"/>
          <w:szCs w:val="28"/>
          <w:lang w:eastAsia="ru-RU"/>
        </w:rPr>
        <w:t>%. </w:t>
      </w:r>
    </w:p>
    <w:p w:rsidR="000601EC" w:rsidRDefault="000601EC" w:rsidP="000601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      По разделам выполнение программ выглядит следующим образом: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0601EC" w:rsidRDefault="000601EC" w:rsidP="0006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01EC" w:rsidRDefault="000601EC" w:rsidP="00060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поселения исполнены на </w:t>
      </w:r>
      <w:r w:rsidR="00F10D76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в сумме </w:t>
      </w:r>
      <w:r w:rsidR="00F10D76">
        <w:rPr>
          <w:rFonts w:ascii="Times New Roman" w:eastAsia="Calibri" w:hAnsi="Times New Roman" w:cs="Times New Roman"/>
          <w:sz w:val="28"/>
          <w:szCs w:val="28"/>
        </w:rPr>
        <w:t>24937,5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 при годовом плане </w:t>
      </w:r>
      <w:r w:rsidR="00F10D76">
        <w:rPr>
          <w:rFonts w:ascii="Times New Roman" w:eastAsia="Calibri" w:hAnsi="Times New Roman" w:cs="Times New Roman"/>
          <w:sz w:val="28"/>
          <w:szCs w:val="28"/>
        </w:rPr>
        <w:t>24937,5</w:t>
      </w:r>
      <w:r w:rsidR="00F10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0601EC" w:rsidRDefault="000601EC" w:rsidP="00060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раздел </w:t>
      </w:r>
      <w:r>
        <w:rPr>
          <w:rFonts w:ascii="Times New Roman" w:eastAsia="Calibri" w:hAnsi="Times New Roman" w:cs="Times New Roman"/>
          <w:bCs/>
          <w:sz w:val="28"/>
          <w:szCs w:val="28"/>
        </w:rPr>
        <w:t>«Общегосударственные вопросы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 на </w:t>
      </w:r>
      <w:r w:rsidR="00F10D76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в сумме </w:t>
      </w:r>
      <w:r w:rsidR="00F10D76">
        <w:rPr>
          <w:rFonts w:ascii="Times New Roman" w:eastAsia="Calibri" w:hAnsi="Times New Roman" w:cs="Times New Roman"/>
          <w:sz w:val="28"/>
          <w:szCs w:val="28"/>
        </w:rPr>
        <w:t>10226,8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</w:p>
    <w:p w:rsidR="000601EC" w:rsidRDefault="000601EC" w:rsidP="00060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-раздел </w:t>
      </w:r>
      <w:r>
        <w:rPr>
          <w:rFonts w:ascii="Times New Roman" w:eastAsia="Calibri" w:hAnsi="Times New Roman" w:cs="Times New Roman"/>
          <w:bCs/>
          <w:sz w:val="28"/>
          <w:szCs w:val="28"/>
        </w:rPr>
        <w:t>«Мобилизационная и вневойсковая подготовка»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целевые субвенции бюджетам поселений на осуществление первичного  воинского учета на территориях, где отсутствуют военные комиссариаты, исполнен на </w:t>
      </w:r>
      <w:r w:rsidR="00F10D76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в сумме  </w:t>
      </w:r>
      <w:r w:rsidR="00F10D76">
        <w:rPr>
          <w:rFonts w:ascii="Times New Roman" w:eastAsia="Calibri" w:hAnsi="Times New Roman" w:cs="Times New Roman"/>
          <w:sz w:val="28"/>
          <w:szCs w:val="28"/>
        </w:rPr>
        <w:t>280,2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руб.,</w:t>
      </w:r>
    </w:p>
    <w:p w:rsidR="000601EC" w:rsidRDefault="000601EC" w:rsidP="00060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-раздел </w:t>
      </w:r>
      <w:r>
        <w:rPr>
          <w:rFonts w:ascii="Times New Roman" w:eastAsia="Calibri" w:hAnsi="Times New Roman" w:cs="Times New Roman"/>
          <w:bCs/>
          <w:sz w:val="28"/>
          <w:szCs w:val="28"/>
        </w:rPr>
        <w:t>«Дорожное хозяйство»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 на </w:t>
      </w:r>
      <w:r w:rsidR="00F10D76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% в сумме </w:t>
      </w:r>
      <w:r w:rsidR="00F10D76">
        <w:rPr>
          <w:rFonts w:ascii="Times New Roman" w:eastAsia="Calibri" w:hAnsi="Times New Roman" w:cs="Times New Roman"/>
          <w:sz w:val="28"/>
          <w:szCs w:val="28"/>
        </w:rPr>
        <w:t>1691,9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</w:p>
    <w:p w:rsidR="000601EC" w:rsidRDefault="000601EC" w:rsidP="00060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-раздел «Другие вопросы в области национальной экономики» исполнен на </w:t>
      </w:r>
      <w:r w:rsidR="00F10D76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в сумме </w:t>
      </w:r>
      <w:r w:rsidR="00F10D76">
        <w:rPr>
          <w:rFonts w:ascii="Times New Roman" w:eastAsia="Calibri" w:hAnsi="Times New Roman" w:cs="Times New Roman"/>
          <w:sz w:val="28"/>
          <w:szCs w:val="28"/>
        </w:rPr>
        <w:t>35,5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руб.,</w:t>
      </w:r>
    </w:p>
    <w:p w:rsidR="000601EC" w:rsidRDefault="000601EC" w:rsidP="00060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-раздел «Жилищное хозяйство»  исполнен на </w:t>
      </w:r>
      <w:r w:rsidR="00F10D76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в сумме </w:t>
      </w:r>
      <w:r w:rsidR="00F10D76">
        <w:rPr>
          <w:rFonts w:ascii="Times New Roman" w:eastAsia="Calibri" w:hAnsi="Times New Roman" w:cs="Times New Roman"/>
          <w:sz w:val="28"/>
          <w:szCs w:val="28"/>
        </w:rPr>
        <w:t>76,6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руб.,</w:t>
      </w:r>
    </w:p>
    <w:p w:rsidR="000601EC" w:rsidRDefault="000601EC" w:rsidP="00060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-раздел </w:t>
      </w:r>
      <w:r>
        <w:rPr>
          <w:rFonts w:ascii="Times New Roman" w:eastAsia="Calibri" w:hAnsi="Times New Roman" w:cs="Times New Roman"/>
          <w:bCs/>
          <w:sz w:val="28"/>
          <w:szCs w:val="28"/>
        </w:rPr>
        <w:t>«Благоустройство»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исполнен на </w:t>
      </w:r>
      <w:r w:rsidR="00F10D76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% в сумме </w:t>
      </w:r>
      <w:r w:rsidR="00F10D76">
        <w:rPr>
          <w:rFonts w:ascii="Times New Roman" w:eastAsia="Calibri" w:hAnsi="Times New Roman" w:cs="Times New Roman"/>
          <w:sz w:val="28"/>
          <w:szCs w:val="28"/>
        </w:rPr>
        <w:t>3920,4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</w:p>
    <w:p w:rsidR="000601EC" w:rsidRDefault="000601EC" w:rsidP="00060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-раздел «Другие вопросы в области охраны окружающей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среды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сполнен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F10D76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в сумме </w:t>
      </w:r>
      <w:r w:rsidR="00F10D76">
        <w:rPr>
          <w:rFonts w:ascii="Times New Roman" w:eastAsia="Calibri" w:hAnsi="Times New Roman" w:cs="Times New Roman"/>
          <w:sz w:val="28"/>
          <w:szCs w:val="28"/>
        </w:rPr>
        <w:t>36</w:t>
      </w:r>
      <w:r>
        <w:rPr>
          <w:rFonts w:ascii="Times New Roman" w:eastAsia="Calibri" w:hAnsi="Times New Roman" w:cs="Times New Roman"/>
          <w:sz w:val="28"/>
          <w:szCs w:val="28"/>
        </w:rPr>
        <w:t xml:space="preserve">0,0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.,</w:t>
      </w:r>
    </w:p>
    <w:p w:rsidR="000601EC" w:rsidRDefault="000601EC" w:rsidP="00060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-раздел «Культура»  исполнен на </w:t>
      </w:r>
      <w:r w:rsidR="00F10D76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в сумме </w:t>
      </w:r>
      <w:r w:rsidR="00F10D76">
        <w:rPr>
          <w:rFonts w:ascii="Times New Roman" w:eastAsia="Calibri" w:hAnsi="Times New Roman" w:cs="Times New Roman"/>
          <w:sz w:val="28"/>
          <w:szCs w:val="28"/>
        </w:rPr>
        <w:t>5492,0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руб.,</w:t>
      </w:r>
    </w:p>
    <w:p w:rsidR="000601EC" w:rsidRDefault="000601EC" w:rsidP="00060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-раздел </w:t>
      </w:r>
      <w:r>
        <w:rPr>
          <w:rFonts w:ascii="Times New Roman" w:eastAsia="Calibri" w:hAnsi="Times New Roman" w:cs="Times New Roman"/>
          <w:bCs/>
          <w:sz w:val="28"/>
          <w:szCs w:val="28"/>
        </w:rPr>
        <w:t>« Межбюджетные трансферты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 на </w:t>
      </w:r>
      <w:r w:rsidR="00F10D76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в сумме </w:t>
      </w:r>
      <w:r w:rsidR="00F10D76">
        <w:rPr>
          <w:rFonts w:ascii="Times New Roman" w:eastAsia="Calibri" w:hAnsi="Times New Roman" w:cs="Times New Roman"/>
          <w:sz w:val="28"/>
          <w:szCs w:val="28"/>
        </w:rPr>
        <w:t>2854,0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0601EC" w:rsidRDefault="000601EC" w:rsidP="000601EC">
      <w:pPr>
        <w:spacing w:after="0"/>
        <w:rPr>
          <w:rFonts w:ascii="Times New Roman" w:hAnsi="Times New Roman" w:cs="Times New Roman"/>
          <w:iCs/>
          <w:color w:val="000000"/>
          <w:spacing w:val="-4"/>
          <w:sz w:val="28"/>
          <w:szCs w:val="28"/>
          <w:u w:val="single"/>
        </w:rPr>
      </w:pPr>
    </w:p>
    <w:p w:rsidR="000601EC" w:rsidRDefault="000601EC" w:rsidP="000601EC">
      <w:pPr>
        <w:spacing w:after="0"/>
        <w:ind w:firstLine="708"/>
        <w:jc w:val="both"/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Численность муниципальных служащих администрации за 202</w:t>
      </w:r>
      <w:r w:rsidR="00D10904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год составила  </w:t>
      </w:r>
      <w:r w:rsidR="00D10904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человек</w:t>
      </w:r>
      <w:r w:rsidR="00D10904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. Средняя заработная плата с начислениями главы администрации составила за </w:t>
      </w:r>
      <w:r w:rsidR="00F10D76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12</w:t>
      </w: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месяцев 202</w:t>
      </w:r>
      <w:r w:rsidR="00F10D76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года </w:t>
      </w:r>
      <w:r w:rsidR="00F10D76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119,4</w:t>
      </w: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., муниципальных служащих – </w:t>
      </w:r>
      <w:r w:rsidR="00F10D76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47,7</w:t>
      </w: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. Численность работников администрации, занимающих должности и профессии, не отнесенные к должностям муниципальной службы составляет </w:t>
      </w:r>
      <w:r w:rsidR="00F10D76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8</w:t>
      </w: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человек</w:t>
      </w:r>
      <w:r w:rsidR="00F10D76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.</w:t>
      </w:r>
    </w:p>
    <w:p w:rsidR="000601EC" w:rsidRDefault="000601EC" w:rsidP="000601EC">
      <w:pPr>
        <w:spacing w:after="0"/>
        <w:ind w:firstLine="540"/>
        <w:jc w:val="both"/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Численность работников  МКУ СДК за 202</w:t>
      </w:r>
      <w:r w:rsidR="00D10904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 год составила 6 человек,  средняя заработная плата с начислениями работников МКУ СДК за 202</w:t>
      </w:r>
      <w:r w:rsidR="00D10904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г.</w:t>
      </w:r>
      <w:r w:rsidR="00D10904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составила 3</w:t>
      </w:r>
      <w:r w:rsidR="00F10D76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.</w:t>
      </w:r>
    </w:p>
    <w:p w:rsidR="000601EC" w:rsidRDefault="000601EC" w:rsidP="000601EC">
      <w:pPr>
        <w:pStyle w:val="1"/>
        <w:jc w:val="both"/>
        <w:rPr>
          <w:b w:val="0"/>
        </w:rPr>
      </w:pPr>
      <w:r>
        <w:rPr>
          <w:b w:val="0"/>
          <w:color w:val="000000" w:themeColor="text1"/>
        </w:rPr>
        <w:t>При проведении инвентаризации основных средств и материальных ценностей недостач не выявлено.</w:t>
      </w:r>
      <w:r>
        <w:rPr>
          <w:b w:val="0"/>
        </w:rPr>
        <w:t xml:space="preserve"> Просроченной кредиторской задолженности нет. </w:t>
      </w:r>
    </w:p>
    <w:p w:rsidR="000601EC" w:rsidRDefault="000601EC" w:rsidP="00060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01EC" w:rsidRDefault="000601EC" w:rsidP="00060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Исполнение доходной части бюджета</w:t>
      </w:r>
    </w:p>
    <w:p w:rsidR="000601EC" w:rsidRDefault="000601EC" w:rsidP="000601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01EC" w:rsidRDefault="000601EC" w:rsidP="000601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Исполнение доходной части бюджета за 202</w:t>
      </w:r>
      <w:r w:rsidR="00D109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года составило </w:t>
      </w:r>
      <w:r w:rsidR="00F10D76">
        <w:rPr>
          <w:rFonts w:ascii="Times New Roman" w:hAnsi="Times New Roman" w:cs="Times New Roman"/>
          <w:sz w:val="28"/>
          <w:szCs w:val="28"/>
        </w:rPr>
        <w:t>25376,2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10D76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 от плановых назначений.</w:t>
      </w:r>
    </w:p>
    <w:p w:rsidR="000601EC" w:rsidRDefault="000601EC" w:rsidP="0006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исполнению доходной части бюджета сельского  поселения Шемякский  сельсовет муниципального района Уфимский район Республики Башкортостан  за 202</w:t>
      </w:r>
      <w:r w:rsidR="00D10904">
        <w:rPr>
          <w:rFonts w:ascii="Times New Roman" w:hAnsi="Times New Roman" w:cs="Times New Roman"/>
          <w:sz w:val="28"/>
          <w:szCs w:val="28"/>
        </w:rPr>
        <w:t>2 год</w:t>
      </w:r>
      <w:r>
        <w:rPr>
          <w:rFonts w:ascii="Times New Roman" w:hAnsi="Times New Roman" w:cs="Times New Roman"/>
          <w:sz w:val="28"/>
          <w:szCs w:val="28"/>
        </w:rPr>
        <w:t xml:space="preserve"> в разрезе доходных источников выглядят следующим 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601EC" w:rsidRDefault="000601EC" w:rsidP="000601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и неналоговые доходы:</w:t>
      </w:r>
    </w:p>
    <w:p w:rsidR="000601EC" w:rsidRDefault="000601EC" w:rsidP="000601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доходы физических лиц</w:t>
      </w:r>
    </w:p>
    <w:p w:rsidR="000601EC" w:rsidRDefault="000601EC" w:rsidP="000601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с доходов, источником которых является налоговый агент, за исключением доходов, в отношении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исчисление и уплата налога осуществляются в соответствии со статьями 227, 227.1 и 228 Налогового кодекса Российской Федерации</w:t>
      </w:r>
    </w:p>
    <w:p w:rsidR="000601EC" w:rsidRDefault="000601EC" w:rsidP="000601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совокупный налог</w:t>
      </w:r>
    </w:p>
    <w:p w:rsidR="000601EC" w:rsidRDefault="000601EC" w:rsidP="000601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сельскохозяйственный налог</w:t>
      </w:r>
    </w:p>
    <w:p w:rsidR="000601EC" w:rsidRDefault="000601EC" w:rsidP="000601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-Налоги на имущество</w:t>
      </w:r>
    </w:p>
    <w:p w:rsidR="000601EC" w:rsidRDefault="000601EC" w:rsidP="000601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</w:p>
    <w:p w:rsidR="000601EC" w:rsidRDefault="000601EC" w:rsidP="000601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налог:</w:t>
      </w:r>
    </w:p>
    <w:p w:rsidR="000601EC" w:rsidRDefault="000601EC" w:rsidP="000601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налог с организаций, обладающих земельным участком, расположенным в границах сельских поселений</w:t>
      </w:r>
    </w:p>
    <w:p w:rsidR="000601EC" w:rsidRDefault="000601EC" w:rsidP="000601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налог с физических, обладающих земельным участком, расположенным в границах сельских поселений</w:t>
      </w:r>
    </w:p>
    <w:p w:rsidR="000601EC" w:rsidRDefault="000601EC" w:rsidP="000601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-Доходы от использования имущества, находящегося в государственной и муниципальной собственности</w:t>
      </w:r>
    </w:p>
    <w:p w:rsidR="000601EC" w:rsidRDefault="000601EC" w:rsidP="000601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-Доходы от сдачи в аренду имущества,  составляющего казну сельских поселени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за исключением земельных участков)</w:t>
      </w:r>
    </w:p>
    <w:p w:rsidR="000601EC" w:rsidRDefault="000601EC" w:rsidP="000601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доходы от компенсации затрат бюджетов сельских поселений</w:t>
      </w:r>
    </w:p>
    <w:p w:rsidR="000601EC" w:rsidRDefault="000601EC" w:rsidP="000601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доходы от компенсации затрат бюджетов сельских поселений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Плата за наем в муниципальном жилищном фонде)</w:t>
      </w:r>
    </w:p>
    <w:p w:rsidR="000601EC" w:rsidRDefault="000601EC" w:rsidP="000601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неналоговые доходы бюджетов сельских поселений</w:t>
      </w:r>
    </w:p>
    <w:p w:rsidR="000601EC" w:rsidRDefault="000601EC" w:rsidP="000601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неналоговые доходы бюджетов сельских поселени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Иные поступления)</w:t>
      </w:r>
    </w:p>
    <w:p w:rsidR="000601EC" w:rsidRDefault="000601EC" w:rsidP="000601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-Безвозмездные перечисления из других бюджетов бюджетной системы Российской Федерации</w:t>
      </w:r>
    </w:p>
    <w:p w:rsidR="000601EC" w:rsidRDefault="000601EC" w:rsidP="000601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-Субвенции бюджетам сельских поселений на осуществление первичного воинского учета на территориях, где отсутствуют военные комиссариаты</w:t>
      </w:r>
    </w:p>
    <w:p w:rsidR="000601EC" w:rsidRDefault="000601EC" w:rsidP="000601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</w:p>
    <w:p w:rsidR="000601EC" w:rsidRDefault="000601EC" w:rsidP="000601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межбюджетные трансферты, передаваемые бюджетам сельских поселений (иные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поселений)</w:t>
      </w:r>
    </w:p>
    <w:p w:rsidR="000601EC" w:rsidRDefault="000601EC" w:rsidP="000601E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-Дотации бюджетам сельских поселений на поддержку мер по обеспечению сбалансированности бюджетов</w:t>
      </w:r>
    </w:p>
    <w:p w:rsidR="000601EC" w:rsidRDefault="000601EC" w:rsidP="000601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1EC" w:rsidRDefault="000601EC" w:rsidP="000601EC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за 202</w:t>
      </w:r>
      <w:r w:rsidR="00D10904">
        <w:rPr>
          <w:rFonts w:ascii="Times New Roman" w:hAnsi="Times New Roman" w:cs="Times New Roman"/>
          <w:sz w:val="28"/>
          <w:szCs w:val="28"/>
        </w:rPr>
        <w:t>2  год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F10D76">
        <w:rPr>
          <w:rFonts w:ascii="Times New Roman" w:hAnsi="Times New Roman" w:cs="Times New Roman"/>
          <w:sz w:val="28"/>
          <w:szCs w:val="28"/>
        </w:rPr>
        <w:t>275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или </w:t>
      </w:r>
      <w:r w:rsidR="00F10D76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 xml:space="preserve"> % от плановых значений, на 7,7тыс.руб. больше, чем поступило в 20</w:t>
      </w:r>
      <w:r w:rsidR="00D1090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0904">
        <w:rPr>
          <w:rFonts w:ascii="Times New Roman" w:hAnsi="Times New Roman" w:cs="Times New Roman"/>
          <w:sz w:val="28"/>
          <w:szCs w:val="28"/>
        </w:rPr>
        <w:t>,</w:t>
      </w:r>
    </w:p>
    <w:p w:rsidR="00F10D76" w:rsidRPr="00F10D76" w:rsidRDefault="000601EC" w:rsidP="000601EC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D76">
        <w:rPr>
          <w:rFonts w:ascii="Times New Roman" w:hAnsi="Times New Roman" w:cs="Times New Roman"/>
          <w:sz w:val="28"/>
          <w:szCs w:val="28"/>
        </w:rPr>
        <w:lastRenderedPageBreak/>
        <w:t xml:space="preserve">земельный налог составил </w:t>
      </w:r>
      <w:r w:rsidR="00F10D76" w:rsidRPr="00F10D76">
        <w:rPr>
          <w:rFonts w:ascii="Times New Roman" w:hAnsi="Times New Roman" w:cs="Times New Roman"/>
          <w:sz w:val="28"/>
          <w:szCs w:val="28"/>
        </w:rPr>
        <w:t xml:space="preserve">1253,9 </w:t>
      </w:r>
      <w:r w:rsidRPr="00F10D76">
        <w:rPr>
          <w:rFonts w:ascii="Times New Roman" w:hAnsi="Times New Roman" w:cs="Times New Roman"/>
          <w:sz w:val="28"/>
          <w:szCs w:val="28"/>
        </w:rPr>
        <w:t>тыс.</w:t>
      </w:r>
      <w:r w:rsidR="00F10D76" w:rsidRPr="00F10D76">
        <w:rPr>
          <w:rFonts w:ascii="Times New Roman" w:hAnsi="Times New Roman" w:cs="Times New Roman"/>
          <w:sz w:val="28"/>
          <w:szCs w:val="28"/>
        </w:rPr>
        <w:t xml:space="preserve"> </w:t>
      </w:r>
      <w:r w:rsidRPr="00F10D76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F10D76" w:rsidRPr="00F10D76">
        <w:rPr>
          <w:rFonts w:ascii="Times New Roman" w:hAnsi="Times New Roman" w:cs="Times New Roman"/>
          <w:sz w:val="28"/>
          <w:szCs w:val="28"/>
        </w:rPr>
        <w:t>105</w:t>
      </w:r>
      <w:r w:rsidRPr="00F10D76">
        <w:rPr>
          <w:rFonts w:ascii="Times New Roman" w:hAnsi="Times New Roman" w:cs="Times New Roman"/>
          <w:sz w:val="28"/>
          <w:szCs w:val="28"/>
        </w:rPr>
        <w:t xml:space="preserve">% от плановых значений. По сравнению с аналогичным периодом прошлого года показатели снизились на </w:t>
      </w:r>
      <w:r w:rsidR="00F10D76" w:rsidRPr="00F10D76">
        <w:rPr>
          <w:rFonts w:ascii="Times New Roman" w:hAnsi="Times New Roman" w:cs="Times New Roman"/>
          <w:sz w:val="28"/>
          <w:szCs w:val="28"/>
        </w:rPr>
        <w:t>7</w:t>
      </w:r>
      <w:r w:rsidRPr="00F10D76">
        <w:rPr>
          <w:rFonts w:ascii="Times New Roman" w:hAnsi="Times New Roman" w:cs="Times New Roman"/>
          <w:sz w:val="28"/>
          <w:szCs w:val="28"/>
        </w:rPr>
        <w:t>53,5тыс</w:t>
      </w:r>
      <w:proofErr w:type="gramStart"/>
      <w:r w:rsidRPr="00F10D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10D76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0601EC" w:rsidRPr="00F10D76" w:rsidRDefault="000601EC" w:rsidP="000601EC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D76">
        <w:rPr>
          <w:rFonts w:ascii="Times New Roman" w:hAnsi="Times New Roman" w:cs="Times New Roman"/>
          <w:b/>
          <w:sz w:val="28"/>
          <w:szCs w:val="28"/>
        </w:rPr>
        <w:t>Безвозмездные поступления.</w:t>
      </w:r>
    </w:p>
    <w:p w:rsidR="000601EC" w:rsidRDefault="000601EC" w:rsidP="00060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безвозмездных поступлений в бюджет поселения за 202</w:t>
      </w:r>
      <w:r w:rsidR="00D10904">
        <w:rPr>
          <w:rFonts w:ascii="Times New Roman" w:hAnsi="Times New Roman" w:cs="Times New Roman"/>
          <w:sz w:val="28"/>
          <w:szCs w:val="28"/>
        </w:rPr>
        <w:t>2 год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F10D76">
        <w:rPr>
          <w:rFonts w:ascii="Times New Roman" w:hAnsi="Times New Roman" w:cs="Times New Roman"/>
          <w:sz w:val="28"/>
          <w:szCs w:val="28"/>
        </w:rPr>
        <w:t>21482,3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10D76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 от плана, в том числе:</w:t>
      </w:r>
    </w:p>
    <w:p w:rsidR="000601EC" w:rsidRDefault="000601EC" w:rsidP="000601E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в сумме </w:t>
      </w:r>
      <w:r w:rsidR="00F10D76">
        <w:rPr>
          <w:rFonts w:ascii="Times New Roman" w:hAnsi="Times New Roman" w:cs="Times New Roman"/>
          <w:sz w:val="28"/>
          <w:szCs w:val="28"/>
        </w:rPr>
        <w:t>13110,8</w:t>
      </w:r>
      <w:r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F10D76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 от плана,</w:t>
      </w:r>
    </w:p>
    <w:p w:rsidR="000601EC" w:rsidRDefault="000601EC" w:rsidP="000601E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в сумме </w:t>
      </w:r>
      <w:r w:rsidR="00F10D76">
        <w:rPr>
          <w:rFonts w:ascii="Times New Roman" w:hAnsi="Times New Roman" w:cs="Times New Roman"/>
          <w:sz w:val="28"/>
          <w:szCs w:val="28"/>
        </w:rPr>
        <w:t>280,2</w:t>
      </w:r>
      <w:r>
        <w:rPr>
          <w:rFonts w:ascii="Times New Roman" w:hAnsi="Times New Roman" w:cs="Times New Roman"/>
          <w:sz w:val="28"/>
          <w:szCs w:val="28"/>
        </w:rPr>
        <w:t xml:space="preserve"> тыс. руб.– </w:t>
      </w:r>
      <w:r w:rsidR="00F10D76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 от плана, что на </w:t>
      </w:r>
      <w:r w:rsidR="000263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4,1 тыс. руб. или на </w:t>
      </w:r>
      <w:r w:rsidR="0002638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,0 % выше показателей </w:t>
      </w:r>
      <w:r w:rsidR="00D1090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26389" w:rsidRPr="00026389" w:rsidRDefault="000601EC" w:rsidP="000601E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89">
        <w:rPr>
          <w:rFonts w:ascii="Times New Roman" w:hAnsi="Times New Roman" w:cs="Times New Roman"/>
          <w:sz w:val="28"/>
          <w:szCs w:val="28"/>
        </w:rPr>
        <w:t xml:space="preserve">прочие межбюджетные трансферты в сумме </w:t>
      </w:r>
      <w:r w:rsidR="00026389" w:rsidRPr="00026389">
        <w:rPr>
          <w:rFonts w:ascii="Times New Roman" w:hAnsi="Times New Roman" w:cs="Times New Roman"/>
          <w:sz w:val="28"/>
          <w:szCs w:val="28"/>
        </w:rPr>
        <w:t>8091,5</w:t>
      </w:r>
      <w:r w:rsidRPr="00026389">
        <w:rPr>
          <w:rFonts w:ascii="Times New Roman" w:hAnsi="Times New Roman" w:cs="Times New Roman"/>
          <w:sz w:val="28"/>
          <w:szCs w:val="28"/>
        </w:rPr>
        <w:t xml:space="preserve"> тыс. руб. Дотации составили </w:t>
      </w:r>
      <w:r w:rsidR="00026389" w:rsidRPr="00026389">
        <w:rPr>
          <w:rFonts w:ascii="Times New Roman" w:hAnsi="Times New Roman" w:cs="Times New Roman"/>
          <w:sz w:val="28"/>
          <w:szCs w:val="28"/>
        </w:rPr>
        <w:t>61</w:t>
      </w:r>
      <w:r w:rsidRPr="00026389">
        <w:rPr>
          <w:rFonts w:ascii="Times New Roman" w:hAnsi="Times New Roman" w:cs="Times New Roman"/>
          <w:sz w:val="28"/>
          <w:szCs w:val="28"/>
        </w:rPr>
        <w:t xml:space="preserve"> % в общем объеме безвозмездных поступлений. Субвенции составили 1,</w:t>
      </w:r>
      <w:r w:rsidR="00026389" w:rsidRPr="00026389">
        <w:rPr>
          <w:rFonts w:ascii="Times New Roman" w:hAnsi="Times New Roman" w:cs="Times New Roman"/>
          <w:sz w:val="28"/>
          <w:szCs w:val="28"/>
        </w:rPr>
        <w:t>3</w:t>
      </w:r>
      <w:r w:rsidRPr="00026389">
        <w:rPr>
          <w:rFonts w:ascii="Times New Roman" w:hAnsi="Times New Roman" w:cs="Times New Roman"/>
          <w:sz w:val="28"/>
          <w:szCs w:val="28"/>
        </w:rPr>
        <w:t xml:space="preserve"> % в общем объеме безвозмездных поступлений. Поступление прочих межбюджетных трансфертов составило </w:t>
      </w:r>
      <w:r w:rsidR="00026389" w:rsidRPr="00026389">
        <w:rPr>
          <w:rFonts w:ascii="Times New Roman" w:hAnsi="Times New Roman" w:cs="Times New Roman"/>
          <w:sz w:val="28"/>
          <w:szCs w:val="28"/>
        </w:rPr>
        <w:t>37,7</w:t>
      </w:r>
      <w:r w:rsidRPr="00026389">
        <w:rPr>
          <w:rFonts w:ascii="Times New Roman" w:hAnsi="Times New Roman" w:cs="Times New Roman"/>
          <w:sz w:val="28"/>
          <w:szCs w:val="28"/>
        </w:rPr>
        <w:t xml:space="preserve"> % в общем объеме безвозмездных поступлений. </w:t>
      </w:r>
    </w:p>
    <w:p w:rsidR="000601EC" w:rsidRPr="00026389" w:rsidRDefault="000601EC" w:rsidP="000601E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389">
        <w:rPr>
          <w:rFonts w:ascii="Times New Roman" w:hAnsi="Times New Roman" w:cs="Times New Roman"/>
          <w:b/>
          <w:sz w:val="28"/>
          <w:szCs w:val="28"/>
        </w:rPr>
        <w:t>Прочие доходы</w:t>
      </w:r>
    </w:p>
    <w:p w:rsidR="000601EC" w:rsidRDefault="000601EC" w:rsidP="00060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Неналоговые доходы за 202</w:t>
      </w:r>
      <w:r w:rsidR="00D10904">
        <w:rPr>
          <w:rFonts w:ascii="Times New Roman" w:hAnsi="Times New Roman" w:cs="Times New Roman"/>
          <w:sz w:val="28"/>
          <w:szCs w:val="28"/>
        </w:rPr>
        <w:t>2 год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026389">
        <w:rPr>
          <w:rFonts w:ascii="Times New Roman" w:hAnsi="Times New Roman" w:cs="Times New Roman"/>
          <w:sz w:val="28"/>
          <w:szCs w:val="28"/>
        </w:rPr>
        <w:t>3894,0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1</w:t>
      </w:r>
      <w:r w:rsidR="0002638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% от плановых назначений. По сравнению с аналогичным периодом </w:t>
      </w:r>
      <w:r w:rsidR="00D10904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="00026389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26389">
        <w:rPr>
          <w:rFonts w:ascii="Times New Roman" w:hAnsi="Times New Roman" w:cs="Times New Roman"/>
          <w:sz w:val="28"/>
          <w:szCs w:val="28"/>
        </w:rPr>
        <w:t>909,5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01EC" w:rsidRDefault="000601EC" w:rsidP="0006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Сравнивая структуру неналоговых доходов бюджета поселения за 202</w:t>
      </w:r>
      <w:r w:rsidR="00D10904">
        <w:rPr>
          <w:rFonts w:ascii="Times New Roman" w:hAnsi="Times New Roman" w:cs="Times New Roman"/>
          <w:sz w:val="28"/>
          <w:szCs w:val="28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 xml:space="preserve">год с аналогичным периодом </w:t>
      </w:r>
      <w:r w:rsidR="00D1090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можно отметить следующее:  </w:t>
      </w:r>
    </w:p>
    <w:p w:rsidR="00026389" w:rsidRDefault="000601EC" w:rsidP="000601EC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389">
        <w:rPr>
          <w:rFonts w:ascii="Times New Roman" w:hAnsi="Times New Roman" w:cs="Times New Roman"/>
          <w:sz w:val="28"/>
          <w:szCs w:val="28"/>
        </w:rPr>
        <w:t xml:space="preserve">прочие доходы от  компенсации затрат бюджетов сельских поселений выполнены на </w:t>
      </w:r>
      <w:r w:rsidR="00026389" w:rsidRPr="00026389">
        <w:rPr>
          <w:rFonts w:ascii="Times New Roman" w:hAnsi="Times New Roman" w:cs="Times New Roman"/>
          <w:sz w:val="28"/>
          <w:szCs w:val="28"/>
        </w:rPr>
        <w:t>100</w:t>
      </w:r>
      <w:r w:rsidRPr="00026389">
        <w:rPr>
          <w:rFonts w:ascii="Times New Roman" w:hAnsi="Times New Roman" w:cs="Times New Roman"/>
          <w:sz w:val="28"/>
          <w:szCs w:val="28"/>
        </w:rPr>
        <w:t xml:space="preserve"> % от плана или </w:t>
      </w:r>
      <w:r w:rsidR="00026389" w:rsidRPr="00026389">
        <w:rPr>
          <w:rFonts w:ascii="Times New Roman" w:hAnsi="Times New Roman" w:cs="Times New Roman"/>
          <w:sz w:val="28"/>
          <w:szCs w:val="28"/>
        </w:rPr>
        <w:t>7,4</w:t>
      </w:r>
      <w:r w:rsidRPr="00026389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255941" w:rsidRDefault="000601EC" w:rsidP="00255941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6389">
        <w:rPr>
          <w:rFonts w:ascii="Times New Roman" w:hAnsi="Times New Roman" w:cs="Times New Roman"/>
          <w:sz w:val="28"/>
          <w:szCs w:val="28"/>
        </w:rPr>
        <w:t xml:space="preserve">доходы от реализации имущества, находящегося в собственности поселений составили </w:t>
      </w:r>
      <w:r w:rsidR="00026389">
        <w:rPr>
          <w:rFonts w:ascii="Times New Roman" w:hAnsi="Times New Roman" w:cs="Times New Roman"/>
          <w:sz w:val="28"/>
          <w:szCs w:val="28"/>
        </w:rPr>
        <w:t>562,9</w:t>
      </w:r>
      <w:r w:rsidRPr="00026389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0601EC" w:rsidRPr="00255941" w:rsidRDefault="00255941" w:rsidP="00255941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5941">
        <w:rPr>
          <w:rFonts w:ascii="Times New Roman" w:hAnsi="Times New Roman" w:cs="Times New Roman"/>
          <w:sz w:val="28"/>
          <w:szCs w:val="28"/>
        </w:rPr>
        <w:t>д</w:t>
      </w:r>
      <w:r w:rsidR="000601EC" w:rsidRPr="00255941">
        <w:rPr>
          <w:rFonts w:ascii="Times New Roman" w:hAnsi="Times New Roman" w:cs="Times New Roman"/>
          <w:sz w:val="28"/>
          <w:szCs w:val="28"/>
        </w:rPr>
        <w:t>оходы, получаемые в виде арендной платы</w:t>
      </w:r>
      <w:r w:rsidR="000601EC" w:rsidRPr="0025594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601EC" w:rsidRPr="00255941">
        <w:rPr>
          <w:rFonts w:ascii="Times New Roman" w:hAnsi="Times New Roman" w:cs="Times New Roman"/>
          <w:sz w:val="28"/>
          <w:szCs w:val="28"/>
        </w:rPr>
        <w:t>находящиеся в  собственности поселений за 202</w:t>
      </w:r>
      <w:r w:rsidR="00D10904" w:rsidRPr="00255941">
        <w:rPr>
          <w:rFonts w:ascii="Times New Roman" w:hAnsi="Times New Roman" w:cs="Times New Roman"/>
          <w:sz w:val="28"/>
          <w:szCs w:val="28"/>
        </w:rPr>
        <w:t>2</w:t>
      </w:r>
      <w:r w:rsidR="000601EC" w:rsidRPr="00255941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Pr="00255941">
        <w:rPr>
          <w:rFonts w:ascii="Times New Roman" w:hAnsi="Times New Roman" w:cs="Times New Roman"/>
          <w:sz w:val="28"/>
          <w:szCs w:val="28"/>
        </w:rPr>
        <w:t>1160,5</w:t>
      </w:r>
      <w:r w:rsidR="000601EC" w:rsidRPr="0025594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55941">
        <w:rPr>
          <w:rFonts w:ascii="Times New Roman" w:hAnsi="Times New Roman" w:cs="Times New Roman"/>
          <w:sz w:val="28"/>
          <w:szCs w:val="28"/>
        </w:rPr>
        <w:t xml:space="preserve"> </w:t>
      </w:r>
      <w:r w:rsidR="000601EC" w:rsidRPr="00255941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D10904" w:rsidRDefault="00D10904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904" w:rsidRDefault="00D10904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904" w:rsidRDefault="00D10904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904" w:rsidRDefault="00D10904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941" w:rsidRDefault="00255941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941" w:rsidRDefault="00255941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941" w:rsidRDefault="00255941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941" w:rsidRDefault="00255941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941" w:rsidRDefault="00255941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941" w:rsidRDefault="00255941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941" w:rsidRDefault="00255941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941" w:rsidRDefault="00255941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941" w:rsidRDefault="00255941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941" w:rsidRDefault="00255941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941" w:rsidRDefault="00255941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941" w:rsidRDefault="00255941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941" w:rsidRDefault="00255941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941" w:rsidRDefault="00255941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941" w:rsidRDefault="00255941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941" w:rsidRDefault="00255941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941" w:rsidRDefault="00255941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941" w:rsidRDefault="00255941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5941" w:rsidRDefault="00255941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904" w:rsidRDefault="00D10904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1EC" w:rsidRDefault="000601EC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0601EC" w:rsidRDefault="000601EC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постановлению </w:t>
      </w:r>
    </w:p>
    <w:p w:rsidR="000601EC" w:rsidRDefault="000601EC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главы сельского поселения </w:t>
      </w:r>
    </w:p>
    <w:p w:rsidR="000601EC" w:rsidRDefault="000601EC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Шемякский  сельсовет </w:t>
      </w:r>
    </w:p>
    <w:p w:rsidR="000601EC" w:rsidRDefault="000601EC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</w:p>
    <w:p w:rsidR="000601EC" w:rsidRDefault="000601EC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Уфимский район </w:t>
      </w:r>
    </w:p>
    <w:p w:rsidR="000601EC" w:rsidRDefault="000601EC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Республики Башкортостан                                                      </w:t>
      </w:r>
    </w:p>
    <w:p w:rsidR="000601EC" w:rsidRDefault="000601EC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10904">
        <w:rPr>
          <w:rFonts w:ascii="Times New Roman" w:hAnsi="Times New Roman" w:cs="Times New Roman"/>
          <w:bCs/>
          <w:sz w:val="28"/>
          <w:szCs w:val="28"/>
          <w:lang w:eastAsia="ru-RU"/>
        </w:rPr>
        <w:t>202</w:t>
      </w:r>
      <w:r w:rsidR="00255941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D109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</w:t>
      </w:r>
      <w:proofErr w:type="gramStart"/>
      <w:r w:rsidR="00D10904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 № </w:t>
      </w:r>
      <w:r w:rsidR="00D109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End"/>
    </w:p>
    <w:p w:rsidR="000601EC" w:rsidRDefault="000601EC" w:rsidP="000601EC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601EC" w:rsidRDefault="000601EC" w:rsidP="000601E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Ожидаемые итоги социально-экономического развития сельского поселения</w:t>
      </w:r>
    </w:p>
    <w:p w:rsidR="000601EC" w:rsidRDefault="000601EC" w:rsidP="000601E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Шемякский  сельсовет  за 202</w:t>
      </w:r>
      <w:r w:rsidR="00D10904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601EC" w:rsidRDefault="000601EC" w:rsidP="000601E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1EC" w:rsidRDefault="000601EC" w:rsidP="000601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Бюджетная политика в сельском поселении Шемякский сельсовет  определена на среднесрочный трёхлетний период 202</w:t>
      </w:r>
      <w:r w:rsidR="00255941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255941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255941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годы.  Для обеспечения финансирования предусмотренных расходов в бюджет поселения в 202</w:t>
      </w:r>
      <w:r w:rsidR="006360FD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и на период до 202</w:t>
      </w:r>
      <w:r w:rsidR="006360FD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6360FD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годы зачисляются в полном объеме земельный налог и налог на имущество физических лиц, а также федеральные регулирующие налоги по следующим нормативам: налог на доходы физических лиц -2%, налог на имущество и земельный налог с физических лиц-100%, налоги на совокупный доход – 30%.</w:t>
      </w:r>
    </w:p>
    <w:p w:rsidR="000601EC" w:rsidRDefault="000601EC" w:rsidP="000601E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1EC" w:rsidRDefault="000601EC" w:rsidP="000601E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Бюджетная и налоговая политика</w:t>
      </w:r>
    </w:p>
    <w:p w:rsidR="000601EC" w:rsidRDefault="000601EC" w:rsidP="000601E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Поступление налогов за 202</w:t>
      </w:r>
      <w:r w:rsidR="006360FD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</w:t>
      </w:r>
    </w:p>
    <w:p w:rsidR="000601EC" w:rsidRDefault="000601EC" w:rsidP="000601E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3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1801"/>
        <w:gridCol w:w="1620"/>
        <w:gridCol w:w="900"/>
        <w:gridCol w:w="1801"/>
        <w:gridCol w:w="1512"/>
      </w:tblGrid>
      <w:tr w:rsidR="000601EC" w:rsidTr="00D93A5C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EC" w:rsidRDefault="00060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EC" w:rsidRDefault="000601EC" w:rsidP="006360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 на 202</w:t>
            </w:r>
            <w:r w:rsidR="006360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EC" w:rsidRDefault="00060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</w:t>
            </w:r>
          </w:p>
          <w:p w:rsidR="000601EC" w:rsidRDefault="00060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руб.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EC" w:rsidRDefault="00060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к году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EC" w:rsidRDefault="00060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поступления на конец 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EC" w:rsidRDefault="00060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  к утверждённым на год</w:t>
            </w:r>
          </w:p>
        </w:tc>
      </w:tr>
      <w:tr w:rsidR="00D93A5C" w:rsidTr="00D93A5C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1.Налог на доходы физических лиц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 w:rsidP="00A60D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D93A5C" w:rsidTr="00D93A5C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2.Налог на совокупный доход(единый сельскохозяйственный налог)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 w:rsidP="00A60D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3A5C" w:rsidTr="00D93A5C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3.Земельный налог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1184,9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 w:rsidP="00A60D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1253,9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D93A5C" w:rsidTr="00D93A5C">
        <w:trPr>
          <w:trHeight w:val="106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4.Налог на имущество физических лиц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 w:rsidP="00A60D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3A5C" w:rsidTr="00D93A5C">
        <w:trPr>
          <w:trHeight w:val="33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Неналоговые доходы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 w:rsidP="00A60D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2064,6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 w:rsidP="00DD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018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93A5C" w:rsidTr="00D93A5C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собственные</w:t>
            </w:r>
          </w:p>
          <w:p w:rsidR="00D93A5C" w:rsidRDefault="00D93A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3770,8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3894,0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93A5C" w:rsidP="00A60D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3894,0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5C" w:rsidRDefault="00DD0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</w:tr>
      <w:tr w:rsidR="00DD018E" w:rsidTr="00D93A5C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8E" w:rsidRDefault="00DD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8E" w:rsidRDefault="00DD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21482,2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8E" w:rsidRDefault="00DD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21482,2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8E" w:rsidRDefault="00DD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8E" w:rsidRDefault="00DD018E" w:rsidP="00A60D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21482,2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8E" w:rsidRDefault="00DD0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D018E" w:rsidTr="00D93A5C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8E" w:rsidRDefault="00DD0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8E" w:rsidRDefault="00DD0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25253,0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8E" w:rsidRDefault="00DD0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25376,2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8E" w:rsidRDefault="00DD0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8E" w:rsidRDefault="00DD018E" w:rsidP="00A60D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25376,2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8E" w:rsidRDefault="00DD01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0601EC" w:rsidRDefault="000601EC" w:rsidP="000601EC">
      <w:pPr>
        <w:spacing w:before="100" w:beforeAutospacing="1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1EC" w:rsidRDefault="000601EC" w:rsidP="000601E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1EC" w:rsidRDefault="000601EC" w:rsidP="000601E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Муниципальные адресные программы</w:t>
      </w:r>
    </w:p>
    <w:p w:rsidR="000601EC" w:rsidRDefault="000601EC" w:rsidP="000601E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1EC" w:rsidRDefault="000601EC" w:rsidP="000601E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1EC" w:rsidRDefault="000601EC" w:rsidP="000601E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развития инфраструктуры территории, привлечения инвестиций, улучшения качества жизни населения поселение участвует   в реализации целевых программ: </w:t>
      </w:r>
    </w:p>
    <w:p w:rsidR="000601EC" w:rsidRDefault="000601EC" w:rsidP="000601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1EC" w:rsidRDefault="000601EC" w:rsidP="000601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За счёт муниципальной программы «Развитие муниципальной службы в Администрации  сельского поселения Шемякский  сельсовет муниципального района Уфимский район Республики Башкортостан» произведены расходы на сумму 6453,0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01EC" w:rsidRDefault="000601EC" w:rsidP="000601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счет подпрограммы «Повышение эффективности муниципальной службы в Администрации сельского поселения Шемякский  сельсовет муниципального района Уфимский район Республики Башкортостан» произведены расходы на общую сумму 6,3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01EC" w:rsidRDefault="000601EC" w:rsidP="0006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За счет подпрограммы  «Противодействие коррупции в Администрации сельского поселения Шемякский сельсовет муниципального района Уфимский район Республики Башкортостан» произведены расходы 0,0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01EC" w:rsidRDefault="000601EC" w:rsidP="0006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18E" w:rsidRDefault="000601EC" w:rsidP="00425C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За счёт муниципальной программы «Использование и охрана земель   на территории сельского поселения Шемякский сельсовет муниципального района Уфимский район Республики Башкортостан на   20</w:t>
      </w:r>
      <w:r w:rsidR="006360FD">
        <w:rPr>
          <w:rFonts w:ascii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6360FD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годы» произведены расходы 299,0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0601EC" w:rsidRDefault="000601EC" w:rsidP="000601E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1EC" w:rsidRDefault="000601EC" w:rsidP="000601E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Социальная сфера. Демография</w:t>
      </w:r>
    </w:p>
    <w:p w:rsidR="000601EC" w:rsidRDefault="000601EC" w:rsidP="000601E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2016"/>
        <w:gridCol w:w="1904"/>
        <w:gridCol w:w="2430"/>
      </w:tblGrid>
      <w:tr w:rsidR="000601EC" w:rsidTr="000601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EC" w:rsidRDefault="00060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EC" w:rsidRDefault="000601EC" w:rsidP="00636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36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отчет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EC" w:rsidRDefault="000601EC" w:rsidP="00636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636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EC" w:rsidRDefault="00060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2021-2023</w:t>
            </w:r>
          </w:p>
          <w:p w:rsidR="000601EC" w:rsidRDefault="00060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прогноз</w:t>
            </w:r>
          </w:p>
        </w:tc>
      </w:tr>
      <w:tr w:rsidR="000601EC" w:rsidTr="000601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EC" w:rsidRDefault="0006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EC" w:rsidRDefault="006360FD" w:rsidP="0063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EC" w:rsidRDefault="000601EC" w:rsidP="00636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60FD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EC" w:rsidRDefault="0006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2570</w:t>
            </w:r>
          </w:p>
        </w:tc>
      </w:tr>
    </w:tbl>
    <w:p w:rsidR="000601EC" w:rsidRDefault="000601EC" w:rsidP="000601EC">
      <w:pPr>
        <w:spacing w:before="100" w:beforeAutospacing="1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01.01.20</w:t>
      </w:r>
      <w:r w:rsidR="006360FD">
        <w:rPr>
          <w:rFonts w:ascii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 по статистическим данным численность населения составила – 2</w:t>
      </w:r>
      <w:r w:rsidR="006360FD">
        <w:rPr>
          <w:rFonts w:ascii="Times New Roman" w:hAnsi="Times New Roman" w:cs="Times New Roman"/>
          <w:sz w:val="28"/>
          <w:szCs w:val="28"/>
          <w:lang w:eastAsia="ru-RU"/>
        </w:rPr>
        <w:t xml:space="preserve">600 </w:t>
      </w:r>
      <w:r>
        <w:rPr>
          <w:rFonts w:ascii="Times New Roman" w:hAnsi="Times New Roman" w:cs="Times New Roman"/>
          <w:sz w:val="28"/>
          <w:szCs w:val="28"/>
          <w:lang w:eastAsia="ru-RU"/>
        </w:rPr>
        <w:t>чел. По итогам 20</w:t>
      </w:r>
      <w:r w:rsidR="006360F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25CCB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наблюдалась убыль населения минус </w:t>
      </w:r>
      <w:r w:rsidR="006360FD">
        <w:rPr>
          <w:rFonts w:ascii="Times New Roman" w:hAnsi="Times New Roman" w:cs="Times New Roman"/>
          <w:sz w:val="28"/>
          <w:szCs w:val="28"/>
          <w:lang w:eastAsia="ru-RU"/>
        </w:rPr>
        <w:t>70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 среднем за год численность составила 2</w:t>
      </w:r>
      <w:r w:rsidR="006360FD">
        <w:rPr>
          <w:rFonts w:ascii="Times New Roman" w:hAnsi="Times New Roman" w:cs="Times New Roman"/>
          <w:sz w:val="28"/>
          <w:szCs w:val="28"/>
          <w:lang w:eastAsia="ru-RU"/>
        </w:rPr>
        <w:t>530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чел. На начало 202</w:t>
      </w:r>
      <w:r w:rsidR="006360FD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численность населения составила 2600 чел., на прогнозные периоды 2021-2023 годы   ожидается убыль населения за счет миграции.</w:t>
      </w:r>
    </w:p>
    <w:p w:rsidR="000601EC" w:rsidRDefault="000601EC" w:rsidP="000601EC">
      <w:pPr>
        <w:spacing w:before="100" w:beforeAutospacing="1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1EC" w:rsidRDefault="000601EC" w:rsidP="000601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01EC" w:rsidRDefault="000601EC" w:rsidP="000601E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Муниципальная программа «Развитие культуры» в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Шемякском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сельском поселении»</w:t>
      </w:r>
    </w:p>
    <w:p w:rsidR="000601EC" w:rsidRDefault="000601EC" w:rsidP="000601E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отчетный период предусмотрено </w:t>
      </w:r>
      <w:r w:rsidR="00DD018E">
        <w:rPr>
          <w:rFonts w:ascii="Times New Roman" w:eastAsia="Calibri" w:hAnsi="Times New Roman" w:cs="Times New Roman"/>
          <w:sz w:val="28"/>
          <w:szCs w:val="28"/>
        </w:rPr>
        <w:t>5491,9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руб., исполнено </w:t>
      </w:r>
      <w:r w:rsidR="00DD018E">
        <w:rPr>
          <w:rFonts w:ascii="Times New Roman" w:eastAsia="Calibri" w:hAnsi="Times New Roman" w:cs="Times New Roman"/>
          <w:sz w:val="28"/>
          <w:szCs w:val="28"/>
        </w:rPr>
        <w:t>5491,9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 или </w:t>
      </w:r>
      <w:r w:rsidR="00DD018E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%. Бюджет РБ – </w:t>
      </w:r>
      <w:r w:rsidR="00DD018E">
        <w:rPr>
          <w:rFonts w:ascii="Times New Roman" w:eastAsia="Calibri" w:hAnsi="Times New Roman" w:cs="Times New Roman"/>
          <w:sz w:val="28"/>
          <w:szCs w:val="28"/>
        </w:rPr>
        <w:t>601,3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., бюджет сельского поселения -</w:t>
      </w:r>
      <w:r w:rsidR="00DD018E">
        <w:rPr>
          <w:rFonts w:ascii="Times New Roman" w:eastAsia="Calibri" w:hAnsi="Times New Roman" w:cs="Times New Roman"/>
          <w:sz w:val="28"/>
          <w:szCs w:val="28"/>
        </w:rPr>
        <w:t>4890,6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</w:p>
    <w:p w:rsidR="000601EC" w:rsidRDefault="000601EC" w:rsidP="000601E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1EC" w:rsidRDefault="000601EC" w:rsidP="000601E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Жилищно-коммунальное хозяйство</w:t>
      </w:r>
    </w:p>
    <w:p w:rsidR="000601EC" w:rsidRDefault="000601EC" w:rsidP="000601E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601EC" w:rsidRDefault="000601EC" w:rsidP="000601E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отчетный период предусмотрено </w:t>
      </w:r>
      <w:r w:rsidR="0067140E">
        <w:rPr>
          <w:rFonts w:ascii="Times New Roman" w:eastAsia="Calibri" w:hAnsi="Times New Roman" w:cs="Times New Roman"/>
          <w:sz w:val="28"/>
          <w:szCs w:val="28"/>
        </w:rPr>
        <w:t>3997,0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руб., исполнено </w:t>
      </w:r>
      <w:r w:rsidR="0067140E">
        <w:rPr>
          <w:rFonts w:ascii="Times New Roman" w:eastAsia="Calibri" w:hAnsi="Times New Roman" w:cs="Times New Roman"/>
          <w:sz w:val="28"/>
          <w:szCs w:val="28"/>
        </w:rPr>
        <w:t>3997,0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руб.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бюджет Республики Башкортостан- </w:t>
      </w:r>
      <w:r w:rsidR="0067140E">
        <w:rPr>
          <w:rFonts w:ascii="Times New Roman" w:eastAsia="Calibri" w:hAnsi="Times New Roman" w:cs="Times New Roman"/>
          <w:sz w:val="28"/>
          <w:szCs w:val="28"/>
        </w:rPr>
        <w:t>658,5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., бюджет сельского поселения -</w:t>
      </w:r>
      <w:r w:rsidR="0067140E">
        <w:rPr>
          <w:rFonts w:ascii="Times New Roman" w:eastAsia="Calibri" w:hAnsi="Times New Roman" w:cs="Times New Roman"/>
          <w:sz w:val="28"/>
          <w:szCs w:val="28"/>
        </w:rPr>
        <w:t>3338,5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601EC" w:rsidRDefault="000601EC" w:rsidP="000601E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Заключены договора на техническое обслуживание уличного освещения, оплата услуг предоставления уличного освещения, комплексное благоустройство дворовых территорий. </w:t>
      </w:r>
    </w:p>
    <w:p w:rsidR="000601EC" w:rsidRDefault="000601EC" w:rsidP="000601E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числе жилищных расходов производились: взносы на капитальный ремонт согласно выставленным счетам и соглашению из Регионального фонда содействия капитальному ремонту многоквартирных домов.</w:t>
      </w:r>
    </w:p>
    <w:p w:rsidR="000601EC" w:rsidRDefault="000601EC" w:rsidP="000601E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0601EC" w:rsidRDefault="000601EC" w:rsidP="000601E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Муниципальная программа «Развитие дорожного хозяйства в </w:t>
      </w:r>
      <w:proofErr w:type="spellStart"/>
      <w:r w:rsidR="00971C46">
        <w:rPr>
          <w:rFonts w:ascii="Times New Roman" w:hAnsi="Times New Roman" w:cs="Times New Roman"/>
          <w:sz w:val="28"/>
          <w:szCs w:val="28"/>
          <w:u w:val="single"/>
          <w:lang w:eastAsia="ru-RU"/>
        </w:rPr>
        <w:t>Шемякском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сельском поселении»</w:t>
      </w:r>
    </w:p>
    <w:p w:rsidR="0079351E" w:rsidRDefault="000601EC" w:rsidP="000601EC">
      <w:r>
        <w:rPr>
          <w:rFonts w:ascii="Times New Roman" w:eastAsia="Calibri" w:hAnsi="Times New Roman" w:cs="Times New Roman"/>
          <w:sz w:val="28"/>
          <w:szCs w:val="28"/>
        </w:rPr>
        <w:t xml:space="preserve">На отчетный период предусмотрено </w:t>
      </w:r>
      <w:r w:rsidR="00971C46">
        <w:rPr>
          <w:rFonts w:ascii="Times New Roman" w:eastAsia="Calibri" w:hAnsi="Times New Roman" w:cs="Times New Roman"/>
          <w:sz w:val="28"/>
          <w:szCs w:val="28"/>
        </w:rPr>
        <w:t>1691,9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.,исполнено – </w:t>
      </w:r>
      <w:r w:rsidR="00971C46">
        <w:rPr>
          <w:rFonts w:ascii="Times New Roman" w:eastAsia="Calibri" w:hAnsi="Times New Roman" w:cs="Times New Roman"/>
          <w:sz w:val="28"/>
          <w:szCs w:val="28"/>
        </w:rPr>
        <w:t>1691,9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или </w:t>
      </w:r>
      <w:r w:rsidR="00971C46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%. Расходы на финансирование дорожного хозяйства за счет  бюджета муниципального района на содержание автомобильных дорог общего пользования местного значения в границах населенных пунктов поселения  </w:t>
      </w:r>
      <w:r w:rsidR="00971C46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79351E" w:rsidSect="00D1090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575E7"/>
    <w:multiLevelType w:val="hybridMultilevel"/>
    <w:tmpl w:val="C51E9D4A"/>
    <w:lvl w:ilvl="0" w:tplc="48EE3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95EF7"/>
    <w:multiLevelType w:val="hybridMultilevel"/>
    <w:tmpl w:val="DF66F52A"/>
    <w:lvl w:ilvl="0" w:tplc="48EE39CA">
      <w:start w:val="1"/>
      <w:numFmt w:val="bullet"/>
      <w:lvlText w:val=""/>
      <w:lvlJc w:val="left"/>
      <w:pPr>
        <w:ind w:left="61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7F11CF5"/>
    <w:multiLevelType w:val="hybridMultilevel"/>
    <w:tmpl w:val="41F01B30"/>
    <w:lvl w:ilvl="0" w:tplc="48EE39CA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D2"/>
    <w:rsid w:val="00026389"/>
    <w:rsid w:val="000601EC"/>
    <w:rsid w:val="00255941"/>
    <w:rsid w:val="00262EDE"/>
    <w:rsid w:val="00425CCB"/>
    <w:rsid w:val="006360FD"/>
    <w:rsid w:val="0067140E"/>
    <w:rsid w:val="0079351E"/>
    <w:rsid w:val="0084505B"/>
    <w:rsid w:val="008A64CA"/>
    <w:rsid w:val="00971C46"/>
    <w:rsid w:val="00A03DD2"/>
    <w:rsid w:val="00D10904"/>
    <w:rsid w:val="00D93A5C"/>
    <w:rsid w:val="00DC39A5"/>
    <w:rsid w:val="00DD018E"/>
    <w:rsid w:val="00E52058"/>
    <w:rsid w:val="00EF3138"/>
    <w:rsid w:val="00F10D76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E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1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01E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Стиль1"/>
    <w:basedOn w:val="a"/>
    <w:autoRedefine/>
    <w:rsid w:val="000601EC"/>
    <w:pPr>
      <w:tabs>
        <w:tab w:val="left" w:pos="0"/>
      </w:tabs>
      <w:spacing w:after="0" w:line="240" w:lineRule="auto"/>
      <w:ind w:firstLine="540"/>
    </w:pPr>
    <w:rPr>
      <w:rFonts w:ascii="Times New Roman" w:hAnsi="Times New Roman" w:cs="Times New Roman"/>
      <w:b/>
      <w:sz w:val="28"/>
      <w:szCs w:val="24"/>
      <w:lang w:eastAsia="ru-RU"/>
    </w:rPr>
  </w:style>
  <w:style w:type="character" w:customStyle="1" w:styleId="a5">
    <w:name w:val="простой текст Знак"/>
    <w:link w:val="a6"/>
    <w:locked/>
    <w:rsid w:val="000601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простой текст"/>
    <w:basedOn w:val="a"/>
    <w:link w:val="a5"/>
    <w:qFormat/>
    <w:rsid w:val="000601EC"/>
    <w:pPr>
      <w:spacing w:before="120" w:after="120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+ Полужирный"/>
    <w:rsid w:val="000601E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 + Не полужирный"/>
    <w:rsid w:val="000601E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E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1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01E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Стиль1"/>
    <w:basedOn w:val="a"/>
    <w:autoRedefine/>
    <w:rsid w:val="000601EC"/>
    <w:pPr>
      <w:tabs>
        <w:tab w:val="left" w:pos="0"/>
      </w:tabs>
      <w:spacing w:after="0" w:line="240" w:lineRule="auto"/>
      <w:ind w:firstLine="540"/>
    </w:pPr>
    <w:rPr>
      <w:rFonts w:ascii="Times New Roman" w:hAnsi="Times New Roman" w:cs="Times New Roman"/>
      <w:b/>
      <w:sz w:val="28"/>
      <w:szCs w:val="24"/>
      <w:lang w:eastAsia="ru-RU"/>
    </w:rPr>
  </w:style>
  <w:style w:type="character" w:customStyle="1" w:styleId="a5">
    <w:name w:val="простой текст Знак"/>
    <w:link w:val="a6"/>
    <w:locked/>
    <w:rsid w:val="000601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простой текст"/>
    <w:basedOn w:val="a"/>
    <w:link w:val="a5"/>
    <w:qFormat/>
    <w:rsid w:val="000601EC"/>
    <w:pPr>
      <w:spacing w:before="120" w:after="120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+ Полужирный"/>
    <w:rsid w:val="000601E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 + Не полужирный"/>
    <w:rsid w:val="000601E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p-shemya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emyak-uf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dcterms:created xsi:type="dcterms:W3CDTF">2023-07-14T06:02:00Z</dcterms:created>
  <dcterms:modified xsi:type="dcterms:W3CDTF">2023-07-14T09:12:00Z</dcterms:modified>
</cp:coreProperties>
</file>