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C6" w:rsidRDefault="003833C6" w:rsidP="003833C6">
      <w:pPr>
        <w:rPr>
          <w:sz w:val="28"/>
          <w:szCs w:val="28"/>
        </w:rPr>
      </w:pPr>
    </w:p>
    <w:p w:rsidR="00022503" w:rsidRDefault="00022503" w:rsidP="003833C6">
      <w:pPr>
        <w:rPr>
          <w:sz w:val="28"/>
          <w:szCs w:val="28"/>
        </w:rPr>
      </w:pPr>
    </w:p>
    <w:p w:rsidR="00022503" w:rsidRDefault="00022503" w:rsidP="003833C6">
      <w:pPr>
        <w:rPr>
          <w:sz w:val="28"/>
          <w:szCs w:val="28"/>
        </w:rPr>
      </w:pPr>
    </w:p>
    <w:p w:rsidR="00022503" w:rsidRDefault="00022503" w:rsidP="003833C6">
      <w:pPr>
        <w:rPr>
          <w:sz w:val="28"/>
          <w:szCs w:val="28"/>
        </w:rPr>
      </w:pPr>
    </w:p>
    <w:p w:rsidR="00022503" w:rsidRPr="00753531" w:rsidRDefault="00753531" w:rsidP="00753531">
      <w:pPr>
        <w:jc w:val="center"/>
        <w:rPr>
          <w:b/>
          <w:sz w:val="28"/>
          <w:szCs w:val="28"/>
        </w:rPr>
      </w:pPr>
      <w:r w:rsidRPr="00753531">
        <w:rPr>
          <w:b/>
          <w:sz w:val="28"/>
          <w:szCs w:val="28"/>
        </w:rPr>
        <w:t>П О С Т А Н О В Л Е Н И Е</w:t>
      </w:r>
    </w:p>
    <w:p w:rsidR="00753531" w:rsidRPr="00753531" w:rsidRDefault="00753531" w:rsidP="00753531">
      <w:pPr>
        <w:jc w:val="center"/>
        <w:rPr>
          <w:b/>
          <w:sz w:val="28"/>
          <w:szCs w:val="28"/>
        </w:rPr>
      </w:pPr>
      <w:r w:rsidRPr="00753531">
        <w:rPr>
          <w:b/>
          <w:sz w:val="28"/>
          <w:szCs w:val="28"/>
        </w:rPr>
        <w:t>Администрации  сельского поселения Шемякский  сельсовет муниципального района Уфимский район Республики Башкортостан</w:t>
      </w:r>
    </w:p>
    <w:p w:rsidR="00753531" w:rsidRPr="00753531" w:rsidRDefault="00753531" w:rsidP="00753531">
      <w:pPr>
        <w:jc w:val="center"/>
        <w:rPr>
          <w:b/>
          <w:sz w:val="28"/>
          <w:szCs w:val="28"/>
        </w:rPr>
      </w:pPr>
    </w:p>
    <w:p w:rsidR="00753531" w:rsidRPr="00753531" w:rsidRDefault="00753531" w:rsidP="00753531">
      <w:pPr>
        <w:jc w:val="center"/>
        <w:rPr>
          <w:b/>
          <w:sz w:val="28"/>
          <w:szCs w:val="28"/>
        </w:rPr>
      </w:pPr>
      <w:r w:rsidRPr="00753531">
        <w:rPr>
          <w:b/>
          <w:sz w:val="28"/>
          <w:szCs w:val="28"/>
        </w:rPr>
        <w:t>№ 67                                                                                 от 21.07.2021 г.</w:t>
      </w:r>
    </w:p>
    <w:p w:rsidR="00022503" w:rsidRPr="00753531" w:rsidRDefault="00022503" w:rsidP="00753531">
      <w:pPr>
        <w:jc w:val="center"/>
        <w:rPr>
          <w:b/>
          <w:sz w:val="28"/>
          <w:szCs w:val="28"/>
        </w:rPr>
      </w:pPr>
    </w:p>
    <w:p w:rsidR="005C277F" w:rsidRDefault="005C277F" w:rsidP="003833C6">
      <w:pPr>
        <w:rPr>
          <w:sz w:val="28"/>
          <w:szCs w:val="28"/>
        </w:rPr>
      </w:pPr>
    </w:p>
    <w:p w:rsidR="005C277F" w:rsidRDefault="005C277F" w:rsidP="003833C6">
      <w:pPr>
        <w:rPr>
          <w:sz w:val="28"/>
          <w:szCs w:val="28"/>
        </w:rPr>
      </w:pPr>
    </w:p>
    <w:p w:rsidR="003833C6" w:rsidRDefault="003833C6" w:rsidP="003833C6">
      <w:pPr>
        <w:rPr>
          <w:sz w:val="28"/>
          <w:szCs w:val="28"/>
        </w:rPr>
      </w:pPr>
    </w:p>
    <w:p w:rsidR="003833C6" w:rsidRDefault="003833C6" w:rsidP="00022503">
      <w:pPr>
        <w:ind w:firstLine="709"/>
        <w:jc w:val="center"/>
        <w:rPr>
          <w:b/>
          <w:sz w:val="28"/>
          <w:szCs w:val="28"/>
        </w:rPr>
      </w:pPr>
      <w:r>
        <w:rPr>
          <w:b/>
          <w:sz w:val="28"/>
          <w:szCs w:val="28"/>
        </w:rPr>
        <w:t xml:space="preserve">Об утверждении административного регламента по предоставлению муниципальной услуги «Дача письменных разъяснений налогоплательщикам по вопросу применения нормативных правовых актов сельского поселения </w:t>
      </w:r>
      <w:r w:rsidR="00C47918">
        <w:rPr>
          <w:b/>
          <w:sz w:val="28"/>
          <w:szCs w:val="28"/>
        </w:rPr>
        <w:t>Шемякс</w:t>
      </w:r>
      <w:r>
        <w:rPr>
          <w:b/>
          <w:sz w:val="28"/>
          <w:szCs w:val="28"/>
        </w:rPr>
        <w:t xml:space="preserve">кий сельсовет муниципального района </w:t>
      </w:r>
      <w:r w:rsidR="00A75A07">
        <w:rPr>
          <w:b/>
          <w:sz w:val="28"/>
          <w:szCs w:val="28"/>
        </w:rPr>
        <w:t>Уфимс</w:t>
      </w:r>
      <w:r>
        <w:rPr>
          <w:b/>
          <w:sz w:val="28"/>
          <w:szCs w:val="28"/>
        </w:rPr>
        <w:t>кий район Республики Башкортостан о местных налогах и сборах»</w:t>
      </w:r>
    </w:p>
    <w:p w:rsidR="003833C6" w:rsidRDefault="003833C6" w:rsidP="003833C6">
      <w:pPr>
        <w:ind w:firstLine="709"/>
        <w:jc w:val="both"/>
        <w:rPr>
          <w:sz w:val="24"/>
          <w:szCs w:val="24"/>
        </w:rPr>
      </w:pPr>
    </w:p>
    <w:p w:rsidR="0058079A" w:rsidRDefault="003833C6" w:rsidP="003833C6">
      <w:pPr>
        <w:ind w:firstLine="709"/>
        <w:jc w:val="both"/>
        <w:rPr>
          <w:sz w:val="28"/>
          <w:szCs w:val="28"/>
        </w:rPr>
      </w:pPr>
      <w:r>
        <w:rPr>
          <w:sz w:val="28"/>
          <w:szCs w:val="28"/>
        </w:rPr>
        <w:t xml:space="preserve">В целях повышения эффективности, качества, доступности муниципальных услуг и своевременного их предоставления, в соответствии со статьями 12, 21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 xml:space="preserve">кий район Республики Башкортостан, Администрация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 xml:space="preserve">кий район Республики Башкортостан </w:t>
      </w:r>
    </w:p>
    <w:p w:rsidR="003833C6" w:rsidRDefault="003833C6" w:rsidP="003833C6">
      <w:pPr>
        <w:ind w:firstLine="709"/>
        <w:jc w:val="both"/>
        <w:rPr>
          <w:sz w:val="28"/>
          <w:szCs w:val="28"/>
        </w:rPr>
      </w:pPr>
      <w:r>
        <w:rPr>
          <w:sz w:val="28"/>
          <w:szCs w:val="28"/>
        </w:rPr>
        <w:t>п о с т а н о в л я е т:</w:t>
      </w:r>
    </w:p>
    <w:p w:rsidR="003833C6" w:rsidRDefault="003833C6" w:rsidP="003833C6">
      <w:pPr>
        <w:ind w:firstLine="709"/>
        <w:jc w:val="both"/>
        <w:rPr>
          <w:sz w:val="28"/>
          <w:szCs w:val="28"/>
        </w:rPr>
      </w:pPr>
      <w:r>
        <w:rPr>
          <w:sz w:val="28"/>
          <w:szCs w:val="28"/>
        </w:rPr>
        <w:t xml:space="preserve">1. Утвердить административный регламент по предоставлению муниципальной услуги «Дача письменных разъяснений налогоплательщикам по вопросу применения нормативных правовых актов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кий район Республики Башкортостан о местных налогах и сборах»</w:t>
      </w:r>
    </w:p>
    <w:p w:rsidR="0058079A" w:rsidRPr="0058079A" w:rsidRDefault="0058079A" w:rsidP="0058079A">
      <w:pPr>
        <w:ind w:firstLine="709"/>
        <w:jc w:val="both"/>
        <w:rPr>
          <w:rFonts w:eastAsia="Calibri"/>
          <w:sz w:val="28"/>
          <w:szCs w:val="28"/>
          <w:lang w:eastAsia="en-US"/>
        </w:rPr>
      </w:pPr>
      <w:r w:rsidRPr="0058079A">
        <w:rPr>
          <w:rFonts w:eastAsia="Calibri"/>
          <w:sz w:val="28"/>
          <w:szCs w:val="28"/>
          <w:lang w:eastAsia="en-US"/>
        </w:rPr>
        <w:t>2. Настоящее Постановление вступает в силу на следующий день, после дня его официального опубликования (обнародования).</w:t>
      </w:r>
    </w:p>
    <w:p w:rsidR="0058079A" w:rsidRPr="0058079A" w:rsidRDefault="0058079A" w:rsidP="0058079A">
      <w:pPr>
        <w:autoSpaceDE w:val="0"/>
        <w:autoSpaceDN w:val="0"/>
        <w:adjustRightInd w:val="0"/>
        <w:ind w:firstLine="709"/>
        <w:jc w:val="both"/>
        <w:rPr>
          <w:rFonts w:eastAsia="Calibri"/>
          <w:sz w:val="28"/>
          <w:szCs w:val="28"/>
          <w:lang w:eastAsia="en-US"/>
        </w:rPr>
      </w:pPr>
      <w:r w:rsidRPr="0058079A">
        <w:rPr>
          <w:rFonts w:eastAsia="Calibri"/>
          <w:sz w:val="28"/>
          <w:szCs w:val="28"/>
          <w:lang w:eastAsia="en-US"/>
        </w:rPr>
        <w:t xml:space="preserve">3. Настоящее Постановление опубликовать (обнародовать) на информационном стенде в здании и на официальном сайте администрации сельского поселения </w:t>
      </w:r>
      <w:r w:rsidR="00C47918">
        <w:rPr>
          <w:rFonts w:eastAsia="Calibri"/>
          <w:sz w:val="28"/>
          <w:szCs w:val="28"/>
          <w:lang w:eastAsia="en-US"/>
        </w:rPr>
        <w:t>Шемякс</w:t>
      </w:r>
      <w:r w:rsidRPr="0058079A">
        <w:rPr>
          <w:rFonts w:eastAsia="Calibri"/>
          <w:sz w:val="28"/>
          <w:szCs w:val="28"/>
          <w:lang w:eastAsia="en-US"/>
        </w:rPr>
        <w:t>кий сельсовет муниципального района Уфимский район Республики Башкортостан.</w:t>
      </w:r>
    </w:p>
    <w:p w:rsidR="0058079A" w:rsidRPr="0058079A" w:rsidRDefault="0058079A" w:rsidP="0058079A">
      <w:pPr>
        <w:autoSpaceDE w:val="0"/>
        <w:autoSpaceDN w:val="0"/>
        <w:adjustRightInd w:val="0"/>
        <w:ind w:firstLine="709"/>
        <w:jc w:val="both"/>
        <w:rPr>
          <w:rFonts w:eastAsia="Calibri"/>
          <w:sz w:val="28"/>
          <w:szCs w:val="28"/>
          <w:lang w:eastAsia="en-US"/>
        </w:rPr>
      </w:pPr>
      <w:r w:rsidRPr="0058079A">
        <w:rPr>
          <w:rFonts w:eastAsia="Calibri"/>
          <w:sz w:val="28"/>
          <w:szCs w:val="28"/>
          <w:lang w:eastAsia="en-US"/>
        </w:rPr>
        <w:t>4. Контроль за исполнением настоящего постановления оставляю за собой.</w:t>
      </w:r>
    </w:p>
    <w:p w:rsidR="0058079A" w:rsidRPr="0058079A" w:rsidRDefault="0058079A" w:rsidP="0058079A">
      <w:pPr>
        <w:ind w:firstLine="851"/>
        <w:jc w:val="both"/>
        <w:rPr>
          <w:rFonts w:eastAsia="Calibri"/>
          <w:sz w:val="28"/>
          <w:szCs w:val="28"/>
          <w:lang w:eastAsia="en-US"/>
        </w:rPr>
      </w:pPr>
    </w:p>
    <w:p w:rsidR="0058079A" w:rsidRPr="0058079A" w:rsidRDefault="0058079A" w:rsidP="0058079A">
      <w:pPr>
        <w:ind w:firstLine="851"/>
        <w:jc w:val="both"/>
        <w:rPr>
          <w:rFonts w:eastAsia="Calibri"/>
          <w:sz w:val="28"/>
          <w:szCs w:val="28"/>
          <w:lang w:eastAsia="en-US"/>
        </w:rPr>
      </w:pPr>
    </w:p>
    <w:p w:rsidR="003833C6" w:rsidRDefault="00885AD0" w:rsidP="003833C6">
      <w:pPr>
        <w:ind w:firstLine="709"/>
        <w:jc w:val="both"/>
        <w:rPr>
          <w:sz w:val="24"/>
          <w:szCs w:val="24"/>
        </w:rPr>
      </w:pPr>
      <w:r w:rsidRPr="00885AD0">
        <w:rPr>
          <w:rFonts w:eastAsia="Calibri"/>
          <w:sz w:val="28"/>
          <w:szCs w:val="28"/>
          <w:lang w:eastAsia="en-US"/>
        </w:rPr>
        <w:t xml:space="preserve">Глава сельского поселения                                            </w:t>
      </w:r>
      <w:r w:rsidR="00C47918">
        <w:rPr>
          <w:rFonts w:eastAsia="Calibri"/>
          <w:sz w:val="28"/>
          <w:szCs w:val="28"/>
          <w:lang w:eastAsia="en-US"/>
        </w:rPr>
        <w:t>П.И. Иванюта</w:t>
      </w:r>
      <w:r w:rsidR="003833C6">
        <w:rPr>
          <w:sz w:val="24"/>
          <w:szCs w:val="24"/>
        </w:rPr>
        <w:t xml:space="preserve">                              </w:t>
      </w:r>
    </w:p>
    <w:p w:rsidR="003833C6" w:rsidRDefault="003833C6" w:rsidP="003833C6">
      <w:pPr>
        <w:jc w:val="right"/>
        <w:rPr>
          <w:sz w:val="24"/>
          <w:szCs w:val="24"/>
        </w:rPr>
      </w:pPr>
    </w:p>
    <w:p w:rsidR="0058079A" w:rsidRDefault="0058079A" w:rsidP="003833C6">
      <w:pPr>
        <w:jc w:val="right"/>
        <w:rPr>
          <w:sz w:val="24"/>
          <w:szCs w:val="24"/>
        </w:rPr>
      </w:pPr>
    </w:p>
    <w:p w:rsidR="0058079A" w:rsidRDefault="0058079A" w:rsidP="003833C6">
      <w:pPr>
        <w:jc w:val="right"/>
        <w:rPr>
          <w:sz w:val="24"/>
          <w:szCs w:val="24"/>
        </w:rPr>
      </w:pPr>
    </w:p>
    <w:p w:rsidR="0058079A" w:rsidRDefault="0058079A" w:rsidP="003833C6">
      <w:pPr>
        <w:jc w:val="right"/>
        <w:rPr>
          <w:sz w:val="24"/>
          <w:szCs w:val="24"/>
        </w:rPr>
      </w:pPr>
    </w:p>
    <w:p w:rsidR="003833C6" w:rsidRPr="0058079A" w:rsidRDefault="003833C6" w:rsidP="003833C6">
      <w:pPr>
        <w:jc w:val="right"/>
        <w:rPr>
          <w:sz w:val="24"/>
          <w:szCs w:val="24"/>
        </w:rPr>
      </w:pPr>
      <w:r w:rsidRPr="0058079A">
        <w:rPr>
          <w:sz w:val="24"/>
          <w:szCs w:val="24"/>
        </w:rPr>
        <w:t xml:space="preserve">Приложение к постановлению </w:t>
      </w:r>
    </w:p>
    <w:p w:rsidR="003833C6" w:rsidRPr="0058079A" w:rsidRDefault="003833C6" w:rsidP="003833C6">
      <w:pPr>
        <w:jc w:val="right"/>
        <w:rPr>
          <w:rFonts w:eastAsia="Calibri"/>
          <w:bCs/>
          <w:sz w:val="24"/>
          <w:szCs w:val="24"/>
          <w:lang w:eastAsia="en-US"/>
        </w:rPr>
      </w:pPr>
      <w:r w:rsidRPr="0058079A">
        <w:rPr>
          <w:sz w:val="24"/>
          <w:szCs w:val="24"/>
        </w:rPr>
        <w:t xml:space="preserve">Администрации </w:t>
      </w:r>
      <w:r w:rsidRPr="0058079A">
        <w:rPr>
          <w:rFonts w:eastAsia="Calibri"/>
          <w:bCs/>
          <w:sz w:val="24"/>
          <w:szCs w:val="24"/>
          <w:lang w:eastAsia="en-US"/>
        </w:rPr>
        <w:t xml:space="preserve">сельского поселения </w:t>
      </w:r>
    </w:p>
    <w:p w:rsidR="003833C6" w:rsidRPr="0058079A" w:rsidRDefault="00C47918" w:rsidP="003833C6">
      <w:pPr>
        <w:jc w:val="right"/>
        <w:rPr>
          <w:rFonts w:eastAsia="Calibri"/>
          <w:bCs/>
          <w:sz w:val="24"/>
          <w:szCs w:val="24"/>
          <w:lang w:eastAsia="en-US"/>
        </w:rPr>
      </w:pPr>
      <w:r>
        <w:rPr>
          <w:sz w:val="24"/>
          <w:szCs w:val="24"/>
        </w:rPr>
        <w:t>Шемякс</w:t>
      </w:r>
      <w:r w:rsidR="003833C6" w:rsidRPr="0058079A">
        <w:rPr>
          <w:sz w:val="24"/>
          <w:szCs w:val="24"/>
        </w:rPr>
        <w:t>кий</w:t>
      </w:r>
      <w:r w:rsidR="003833C6" w:rsidRPr="0058079A">
        <w:rPr>
          <w:rFonts w:eastAsia="Calibri"/>
          <w:bCs/>
          <w:sz w:val="24"/>
          <w:szCs w:val="24"/>
          <w:lang w:eastAsia="en-US"/>
        </w:rPr>
        <w:t xml:space="preserve">  сельсовет </w:t>
      </w:r>
    </w:p>
    <w:p w:rsidR="003833C6" w:rsidRPr="0058079A" w:rsidRDefault="003833C6" w:rsidP="003833C6">
      <w:pPr>
        <w:jc w:val="right"/>
        <w:rPr>
          <w:sz w:val="24"/>
          <w:szCs w:val="24"/>
        </w:rPr>
      </w:pPr>
      <w:r w:rsidRPr="0058079A">
        <w:rPr>
          <w:sz w:val="24"/>
          <w:szCs w:val="24"/>
        </w:rPr>
        <w:t xml:space="preserve">от  </w:t>
      </w:r>
      <w:r w:rsidR="00022503">
        <w:rPr>
          <w:sz w:val="24"/>
          <w:szCs w:val="24"/>
        </w:rPr>
        <w:t>21</w:t>
      </w:r>
      <w:r w:rsidRPr="0058079A">
        <w:rPr>
          <w:sz w:val="24"/>
          <w:szCs w:val="24"/>
        </w:rPr>
        <w:t>.07.20</w:t>
      </w:r>
      <w:r w:rsidR="0058079A">
        <w:rPr>
          <w:sz w:val="24"/>
          <w:szCs w:val="24"/>
        </w:rPr>
        <w:t>21</w:t>
      </w:r>
      <w:r w:rsidRPr="0058079A">
        <w:rPr>
          <w:sz w:val="24"/>
          <w:szCs w:val="24"/>
        </w:rPr>
        <w:t xml:space="preserve"> года № </w:t>
      </w:r>
      <w:r w:rsidR="005C277F">
        <w:rPr>
          <w:sz w:val="24"/>
          <w:szCs w:val="24"/>
        </w:rPr>
        <w:t>67</w:t>
      </w:r>
    </w:p>
    <w:p w:rsidR="003833C6" w:rsidRDefault="003833C6" w:rsidP="003833C6">
      <w:pPr>
        <w:jc w:val="right"/>
        <w:rPr>
          <w:sz w:val="24"/>
          <w:szCs w:val="24"/>
        </w:rPr>
      </w:pPr>
    </w:p>
    <w:p w:rsidR="0058079A" w:rsidRDefault="003833C6" w:rsidP="003833C6">
      <w:pPr>
        <w:ind w:firstLine="709"/>
        <w:jc w:val="both"/>
        <w:rPr>
          <w:b/>
          <w:sz w:val="28"/>
          <w:szCs w:val="28"/>
        </w:rPr>
      </w:pPr>
      <w:r>
        <w:rPr>
          <w:b/>
          <w:sz w:val="28"/>
          <w:szCs w:val="28"/>
        </w:rPr>
        <w:t xml:space="preserve">                               </w:t>
      </w:r>
    </w:p>
    <w:p w:rsidR="003833C6" w:rsidRDefault="003833C6" w:rsidP="0058079A">
      <w:pPr>
        <w:ind w:firstLine="709"/>
        <w:jc w:val="center"/>
        <w:rPr>
          <w:b/>
          <w:sz w:val="28"/>
          <w:szCs w:val="28"/>
        </w:rPr>
      </w:pPr>
      <w:r>
        <w:rPr>
          <w:b/>
          <w:sz w:val="28"/>
          <w:szCs w:val="28"/>
        </w:rPr>
        <w:t>АДМИНИСТРАТИВНЫЙ РЕГЛАМЕНТ</w:t>
      </w:r>
    </w:p>
    <w:p w:rsidR="003833C6" w:rsidRDefault="003833C6" w:rsidP="0058079A">
      <w:pPr>
        <w:jc w:val="both"/>
        <w:rPr>
          <w:b/>
          <w:sz w:val="28"/>
          <w:szCs w:val="28"/>
        </w:rPr>
      </w:pPr>
      <w:r>
        <w:rPr>
          <w:b/>
          <w:sz w:val="28"/>
          <w:szCs w:val="28"/>
        </w:rPr>
        <w:t xml:space="preserve">по предоставлению муниципальной услуги «Дача письменных разъяснений налогоплательщикам по вопросу применения нормативных правовых актов сельского поселения </w:t>
      </w:r>
      <w:r w:rsidR="00C47918">
        <w:rPr>
          <w:b/>
          <w:sz w:val="28"/>
          <w:szCs w:val="28"/>
        </w:rPr>
        <w:t>Шемякс</w:t>
      </w:r>
      <w:r w:rsidRPr="003833C6">
        <w:rPr>
          <w:b/>
          <w:sz w:val="28"/>
          <w:szCs w:val="28"/>
        </w:rPr>
        <w:t>кий</w:t>
      </w:r>
      <w:r>
        <w:rPr>
          <w:b/>
          <w:sz w:val="28"/>
          <w:szCs w:val="28"/>
        </w:rPr>
        <w:t xml:space="preserve"> сельсовет муниципального района </w:t>
      </w:r>
      <w:r w:rsidR="00A75A07">
        <w:rPr>
          <w:b/>
          <w:sz w:val="28"/>
          <w:szCs w:val="28"/>
        </w:rPr>
        <w:t>Уфимс</w:t>
      </w:r>
      <w:r>
        <w:rPr>
          <w:b/>
          <w:sz w:val="28"/>
          <w:szCs w:val="28"/>
        </w:rPr>
        <w:t>кий район Республики Башкортостан о местных налогах и сборах»</w:t>
      </w:r>
    </w:p>
    <w:p w:rsidR="003833C6" w:rsidRDefault="003833C6" w:rsidP="003833C6">
      <w:pPr>
        <w:jc w:val="both"/>
        <w:rPr>
          <w:b/>
          <w:sz w:val="28"/>
          <w:szCs w:val="28"/>
        </w:rPr>
      </w:pPr>
    </w:p>
    <w:p w:rsidR="003833C6" w:rsidRPr="0058079A" w:rsidRDefault="003833C6" w:rsidP="003833C6">
      <w:pPr>
        <w:ind w:firstLine="709"/>
        <w:jc w:val="both"/>
        <w:rPr>
          <w:b/>
          <w:sz w:val="28"/>
          <w:szCs w:val="28"/>
        </w:rPr>
      </w:pPr>
      <w:r w:rsidRPr="0058079A">
        <w:rPr>
          <w:b/>
          <w:sz w:val="28"/>
          <w:szCs w:val="28"/>
        </w:rPr>
        <w:t xml:space="preserve">                         1. ОБЩИЕ ПОЛОЖЕНИЯ</w:t>
      </w:r>
    </w:p>
    <w:p w:rsidR="003833C6" w:rsidRDefault="003833C6" w:rsidP="003833C6">
      <w:pPr>
        <w:ind w:firstLine="709"/>
        <w:jc w:val="both"/>
        <w:rPr>
          <w:sz w:val="28"/>
          <w:szCs w:val="28"/>
        </w:rPr>
      </w:pPr>
      <w:r>
        <w:rPr>
          <w:sz w:val="28"/>
          <w:szCs w:val="28"/>
        </w:rPr>
        <w:t>1. Настоящий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3833C6" w:rsidRDefault="003833C6" w:rsidP="003833C6">
      <w:pPr>
        <w:ind w:firstLine="709"/>
        <w:jc w:val="both"/>
        <w:rPr>
          <w:sz w:val="28"/>
          <w:szCs w:val="28"/>
        </w:rPr>
      </w:pPr>
      <w:r>
        <w:rPr>
          <w:sz w:val="28"/>
          <w:szCs w:val="28"/>
        </w:rPr>
        <w:t xml:space="preserve">2. Административный регламент по предоставлению муниципальной услуги «Дача письменных разъяснений налогоплательщикам по вопросу применения нормативных правовых актов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кий район Республики Башкортостан о местных налогах и сборах» (далее - Административный регламент, муниципальная услуга), устанавливает порядок и стандарт предоставления муниципальной услуги.</w:t>
      </w:r>
    </w:p>
    <w:p w:rsidR="003833C6" w:rsidRDefault="003833C6" w:rsidP="003833C6">
      <w:pPr>
        <w:ind w:firstLine="709"/>
        <w:jc w:val="both"/>
        <w:rPr>
          <w:sz w:val="28"/>
          <w:szCs w:val="28"/>
        </w:rPr>
      </w:pPr>
      <w:r>
        <w:rPr>
          <w:sz w:val="28"/>
          <w:szCs w:val="28"/>
        </w:rPr>
        <w:t xml:space="preserve">3. Заявителем при предоставлении муниципальной услуги является физическое и юридическое лицо (за исключением государственных органов,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кий район Республики Башкортостан о местных налогах и сборах с запросом о предоставлении муниципальной услуги, выраженным в устной, письменной или электронной форме (далее – заявитель).</w:t>
      </w:r>
    </w:p>
    <w:p w:rsidR="003833C6" w:rsidRDefault="003833C6" w:rsidP="003833C6">
      <w:pPr>
        <w:ind w:firstLine="709"/>
        <w:jc w:val="both"/>
        <w:rPr>
          <w:sz w:val="28"/>
          <w:szCs w:val="28"/>
        </w:rPr>
      </w:pPr>
      <w:r>
        <w:rPr>
          <w:sz w:val="28"/>
          <w:szCs w:val="28"/>
        </w:rPr>
        <w:t>4. Порядок информирования о предоставлении муниципальной услуги:</w:t>
      </w:r>
    </w:p>
    <w:p w:rsidR="0058079A" w:rsidRPr="0058079A" w:rsidRDefault="0058079A" w:rsidP="0058079A">
      <w:pPr>
        <w:autoSpaceDE w:val="0"/>
        <w:autoSpaceDN w:val="0"/>
        <w:adjustRightInd w:val="0"/>
        <w:ind w:firstLine="709"/>
        <w:jc w:val="both"/>
        <w:outlineLvl w:val="0"/>
        <w:rPr>
          <w:rFonts w:eastAsia="Calibri"/>
          <w:bCs/>
          <w:sz w:val="28"/>
          <w:szCs w:val="28"/>
          <w:lang w:eastAsia="en-US"/>
        </w:rPr>
      </w:pPr>
      <w:r w:rsidRPr="0058079A">
        <w:rPr>
          <w:rFonts w:eastAsia="Calibri"/>
          <w:bCs/>
          <w:sz w:val="28"/>
          <w:szCs w:val="28"/>
          <w:lang w:eastAsia="en-US"/>
        </w:rPr>
        <w:t xml:space="preserve">Информация о местонахождении и графике работы Администрации сельского поселения </w:t>
      </w:r>
      <w:r w:rsidR="00C47918">
        <w:rPr>
          <w:rFonts w:eastAsia="Calibri"/>
          <w:bCs/>
          <w:sz w:val="28"/>
          <w:szCs w:val="28"/>
          <w:lang w:eastAsia="en-US"/>
        </w:rPr>
        <w:t>Шемякс</w:t>
      </w:r>
      <w:r w:rsidRPr="0058079A">
        <w:rPr>
          <w:rFonts w:eastAsia="Calibri"/>
          <w:bCs/>
          <w:sz w:val="28"/>
          <w:szCs w:val="28"/>
          <w:lang w:eastAsia="en-US"/>
        </w:rPr>
        <w:t xml:space="preserve">кий сельсовет муниципального   района Уфимский район Республики Башкортостан и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 </w:t>
      </w:r>
    </w:p>
    <w:p w:rsidR="0058079A" w:rsidRPr="0058079A" w:rsidRDefault="0058079A" w:rsidP="0058079A">
      <w:pPr>
        <w:autoSpaceDE w:val="0"/>
        <w:autoSpaceDN w:val="0"/>
        <w:adjustRightInd w:val="0"/>
        <w:ind w:firstLine="709"/>
        <w:jc w:val="both"/>
        <w:outlineLvl w:val="0"/>
        <w:rPr>
          <w:rFonts w:eastAsia="Calibri"/>
          <w:bCs/>
          <w:sz w:val="28"/>
          <w:szCs w:val="28"/>
          <w:lang w:eastAsia="en-US"/>
        </w:rPr>
      </w:pPr>
      <w:r w:rsidRPr="0058079A">
        <w:rPr>
          <w:rFonts w:eastAsia="Calibri"/>
          <w:bCs/>
          <w:sz w:val="28"/>
          <w:szCs w:val="28"/>
          <w:lang w:eastAsia="en-US"/>
        </w:rPr>
        <w:t xml:space="preserve">Адрес Администрации сельского поселения </w:t>
      </w:r>
      <w:r w:rsidR="00C47918">
        <w:rPr>
          <w:rFonts w:eastAsia="Calibri"/>
          <w:bCs/>
          <w:sz w:val="28"/>
          <w:szCs w:val="28"/>
          <w:lang w:eastAsia="en-US"/>
        </w:rPr>
        <w:t>Шемякс</w:t>
      </w:r>
      <w:r w:rsidRPr="0058079A">
        <w:rPr>
          <w:rFonts w:eastAsia="Calibri"/>
          <w:bCs/>
          <w:sz w:val="28"/>
          <w:szCs w:val="28"/>
          <w:lang w:eastAsia="en-US"/>
        </w:rPr>
        <w:t xml:space="preserve">кий сельсовет муниципального   района Уфимский район Республики Башкортостан: </w:t>
      </w:r>
      <w:r w:rsidR="00C47918" w:rsidRPr="00C47918">
        <w:rPr>
          <w:rFonts w:eastAsia="Calibri"/>
          <w:bCs/>
          <w:sz w:val="28"/>
          <w:szCs w:val="28"/>
          <w:lang w:eastAsia="en-US"/>
        </w:rPr>
        <w:t>450514, Республика Башкортостан, Уфимский район, с.Окт</w:t>
      </w:r>
      <w:r w:rsidR="00C47918">
        <w:rPr>
          <w:rFonts w:eastAsia="Calibri"/>
          <w:bCs/>
          <w:sz w:val="28"/>
          <w:szCs w:val="28"/>
          <w:lang w:eastAsia="en-US"/>
        </w:rPr>
        <w:t xml:space="preserve">ябрьский, ул.Совхозная 11, </w:t>
      </w:r>
      <w:r w:rsidR="00C47918" w:rsidRPr="00C47918">
        <w:rPr>
          <w:rFonts w:eastAsia="Calibri"/>
          <w:bCs/>
          <w:sz w:val="28"/>
          <w:szCs w:val="28"/>
          <w:lang w:eastAsia="en-US"/>
        </w:rPr>
        <w:t>телефон: 270-28-88</w:t>
      </w:r>
      <w:r w:rsidR="00885AD0">
        <w:rPr>
          <w:rFonts w:eastAsia="Calibri"/>
          <w:bCs/>
          <w:sz w:val="28"/>
          <w:szCs w:val="28"/>
          <w:lang w:eastAsia="en-US"/>
        </w:rPr>
        <w:t>.</w:t>
      </w:r>
    </w:p>
    <w:p w:rsidR="0058079A" w:rsidRPr="0058079A" w:rsidRDefault="0058079A" w:rsidP="0058079A">
      <w:pPr>
        <w:autoSpaceDE w:val="0"/>
        <w:autoSpaceDN w:val="0"/>
        <w:adjustRightInd w:val="0"/>
        <w:ind w:firstLine="709"/>
        <w:jc w:val="both"/>
        <w:outlineLvl w:val="0"/>
        <w:rPr>
          <w:rFonts w:eastAsia="Calibri"/>
          <w:bCs/>
          <w:sz w:val="28"/>
          <w:szCs w:val="28"/>
          <w:lang w:eastAsia="en-US"/>
        </w:rPr>
      </w:pPr>
      <w:r w:rsidRPr="0058079A">
        <w:rPr>
          <w:rFonts w:eastAsia="Calibri"/>
          <w:bCs/>
          <w:sz w:val="28"/>
          <w:szCs w:val="28"/>
          <w:lang w:eastAsia="en-US"/>
        </w:rPr>
        <w:t xml:space="preserve">Адрес электронной почты: </w:t>
      </w:r>
      <w:r w:rsidR="00C47918" w:rsidRPr="00C47918">
        <w:rPr>
          <w:rFonts w:eastAsia="Calibri"/>
          <w:bCs/>
          <w:sz w:val="28"/>
          <w:szCs w:val="28"/>
          <w:lang w:eastAsia="en-US"/>
        </w:rPr>
        <w:t>shemyak_ufa@mail.ru</w:t>
      </w:r>
      <w:r w:rsidRPr="0058079A">
        <w:rPr>
          <w:rFonts w:eastAsia="Calibri"/>
          <w:bCs/>
          <w:sz w:val="28"/>
          <w:szCs w:val="28"/>
          <w:lang w:eastAsia="en-US"/>
        </w:rPr>
        <w:t>.</w:t>
      </w:r>
    </w:p>
    <w:p w:rsidR="0058079A" w:rsidRPr="0058079A" w:rsidRDefault="0058079A" w:rsidP="0058079A">
      <w:pPr>
        <w:autoSpaceDE w:val="0"/>
        <w:autoSpaceDN w:val="0"/>
        <w:adjustRightInd w:val="0"/>
        <w:ind w:firstLine="709"/>
        <w:jc w:val="both"/>
        <w:outlineLvl w:val="0"/>
        <w:rPr>
          <w:rFonts w:eastAsia="Calibri"/>
          <w:bCs/>
          <w:sz w:val="28"/>
          <w:szCs w:val="28"/>
          <w:lang w:eastAsia="en-US"/>
        </w:rPr>
      </w:pPr>
      <w:r w:rsidRPr="0058079A">
        <w:rPr>
          <w:rFonts w:eastAsia="Calibri"/>
          <w:bCs/>
          <w:sz w:val="28"/>
          <w:szCs w:val="28"/>
          <w:lang w:eastAsia="en-US"/>
        </w:rPr>
        <w:lastRenderedPageBreak/>
        <w:t xml:space="preserve">Интернет-сайт :  </w:t>
      </w:r>
      <w:r w:rsidR="00C47918" w:rsidRPr="00C47918">
        <w:rPr>
          <w:rFonts w:eastAsia="Calibri"/>
          <w:bCs/>
          <w:sz w:val="28"/>
          <w:szCs w:val="28"/>
          <w:lang w:eastAsia="en-US"/>
        </w:rPr>
        <w:t>http://shemjak.ru</w:t>
      </w:r>
      <w:r w:rsidRPr="0058079A">
        <w:rPr>
          <w:rFonts w:eastAsia="Calibri"/>
          <w:bCs/>
          <w:sz w:val="28"/>
          <w:szCs w:val="28"/>
          <w:lang w:eastAsia="en-US"/>
        </w:rPr>
        <w:t>,</w:t>
      </w:r>
    </w:p>
    <w:p w:rsidR="0058079A" w:rsidRPr="0058079A" w:rsidRDefault="0058079A" w:rsidP="0058079A">
      <w:pPr>
        <w:autoSpaceDE w:val="0"/>
        <w:autoSpaceDN w:val="0"/>
        <w:adjustRightInd w:val="0"/>
        <w:ind w:firstLine="709"/>
        <w:jc w:val="both"/>
        <w:outlineLvl w:val="0"/>
        <w:rPr>
          <w:rFonts w:eastAsia="Calibri"/>
          <w:bCs/>
          <w:sz w:val="28"/>
          <w:szCs w:val="28"/>
          <w:lang w:eastAsia="en-US"/>
        </w:rPr>
      </w:pPr>
      <w:r w:rsidRPr="0058079A">
        <w:rPr>
          <w:rFonts w:eastAsia="Calibri"/>
          <w:bCs/>
          <w:sz w:val="28"/>
          <w:szCs w:val="28"/>
          <w:lang w:eastAsia="en-US"/>
        </w:rPr>
        <w:t>Режим работы Администрации: ежедневно с 8.</w:t>
      </w:r>
      <w:r w:rsidR="005C277F">
        <w:rPr>
          <w:rFonts w:eastAsia="Calibri"/>
          <w:bCs/>
          <w:sz w:val="28"/>
          <w:szCs w:val="28"/>
          <w:lang w:eastAsia="en-US"/>
        </w:rPr>
        <w:t>30</w:t>
      </w:r>
      <w:r w:rsidRPr="0058079A">
        <w:rPr>
          <w:rFonts w:eastAsia="Calibri"/>
          <w:bCs/>
          <w:sz w:val="28"/>
          <w:szCs w:val="28"/>
          <w:lang w:eastAsia="en-US"/>
        </w:rPr>
        <w:t>. до 17.</w:t>
      </w:r>
      <w:r w:rsidR="005C277F">
        <w:rPr>
          <w:rFonts w:eastAsia="Calibri"/>
          <w:bCs/>
          <w:sz w:val="28"/>
          <w:szCs w:val="28"/>
          <w:lang w:eastAsia="en-US"/>
        </w:rPr>
        <w:t>30</w:t>
      </w:r>
      <w:r w:rsidRPr="0058079A">
        <w:rPr>
          <w:rFonts w:eastAsia="Calibri"/>
          <w:bCs/>
          <w:sz w:val="28"/>
          <w:szCs w:val="28"/>
          <w:lang w:eastAsia="en-US"/>
        </w:rPr>
        <w:t>, перерыв на обед: с 12.00 до 14.00, суббота, воскресенье – выходные дни.</w:t>
      </w:r>
    </w:p>
    <w:p w:rsidR="0058079A" w:rsidRPr="0058079A" w:rsidRDefault="0058079A" w:rsidP="0058079A">
      <w:pPr>
        <w:autoSpaceDE w:val="0"/>
        <w:autoSpaceDN w:val="0"/>
        <w:adjustRightInd w:val="0"/>
        <w:ind w:firstLine="709"/>
        <w:jc w:val="both"/>
        <w:outlineLvl w:val="0"/>
        <w:rPr>
          <w:rFonts w:eastAsia="Calibri"/>
          <w:bCs/>
          <w:sz w:val="28"/>
          <w:szCs w:val="28"/>
          <w:lang w:eastAsia="en-US"/>
        </w:rPr>
      </w:pPr>
      <w:r w:rsidRPr="0058079A">
        <w:rPr>
          <w:rFonts w:eastAsia="Calibri"/>
          <w:bCs/>
          <w:sz w:val="28"/>
          <w:szCs w:val="28"/>
          <w:lang w:eastAsia="en-US"/>
        </w:rPr>
        <w:t>Адрес и режим работы отдела РГАУ МФЦ - приложени</w:t>
      </w:r>
      <w:r>
        <w:rPr>
          <w:rFonts w:eastAsia="Calibri"/>
          <w:bCs/>
          <w:sz w:val="28"/>
          <w:szCs w:val="28"/>
          <w:lang w:eastAsia="en-US"/>
        </w:rPr>
        <w:t>я</w:t>
      </w:r>
      <w:r w:rsidRPr="0058079A">
        <w:rPr>
          <w:rFonts w:eastAsia="Calibri"/>
          <w:bCs/>
          <w:sz w:val="28"/>
          <w:szCs w:val="28"/>
          <w:lang w:eastAsia="en-US"/>
        </w:rPr>
        <w:t>.</w:t>
      </w:r>
    </w:p>
    <w:p w:rsidR="0058079A" w:rsidRPr="0058079A" w:rsidRDefault="0058079A" w:rsidP="0058079A">
      <w:pPr>
        <w:autoSpaceDE w:val="0"/>
        <w:autoSpaceDN w:val="0"/>
        <w:adjustRightInd w:val="0"/>
        <w:ind w:firstLine="709"/>
        <w:jc w:val="both"/>
        <w:rPr>
          <w:rFonts w:eastAsia="Calibri"/>
          <w:sz w:val="28"/>
          <w:szCs w:val="28"/>
          <w:lang w:eastAsia="en-US"/>
        </w:rPr>
      </w:pPr>
      <w:r>
        <w:rPr>
          <w:rFonts w:eastAsia="Calibri"/>
          <w:sz w:val="28"/>
          <w:szCs w:val="28"/>
          <w:lang w:eastAsia="en-US"/>
        </w:rPr>
        <w:t>4.</w:t>
      </w:r>
      <w:r w:rsidRPr="0058079A">
        <w:rPr>
          <w:rFonts w:eastAsia="Calibri"/>
          <w:sz w:val="28"/>
          <w:szCs w:val="28"/>
          <w:lang w:eastAsia="en-US"/>
        </w:rPr>
        <w:t>1</w:t>
      </w:r>
      <w:r>
        <w:rPr>
          <w:rFonts w:eastAsia="Calibri"/>
          <w:sz w:val="28"/>
          <w:szCs w:val="28"/>
          <w:lang w:eastAsia="en-US"/>
        </w:rPr>
        <w:t>.</w:t>
      </w:r>
      <w:r w:rsidRPr="0058079A">
        <w:rPr>
          <w:rFonts w:eastAsia="Calibri"/>
          <w:sz w:val="28"/>
          <w:szCs w:val="28"/>
          <w:lang w:eastAsia="en-US"/>
        </w:rPr>
        <w:t xml:space="preserve"> Справочная информация:</w:t>
      </w:r>
    </w:p>
    <w:p w:rsidR="0058079A" w:rsidRPr="0058079A" w:rsidRDefault="0058079A" w:rsidP="0058079A">
      <w:pPr>
        <w:autoSpaceDE w:val="0"/>
        <w:autoSpaceDN w:val="0"/>
        <w:adjustRightInd w:val="0"/>
        <w:ind w:firstLine="709"/>
        <w:jc w:val="both"/>
        <w:rPr>
          <w:rFonts w:eastAsia="Calibri"/>
          <w:sz w:val="28"/>
          <w:szCs w:val="28"/>
          <w:lang w:eastAsia="en-US"/>
        </w:rPr>
      </w:pPr>
      <w:r w:rsidRPr="0058079A">
        <w:rPr>
          <w:rFonts w:eastAsia="Calibri"/>
          <w:sz w:val="28"/>
          <w:szCs w:val="28"/>
          <w:lang w:eastAsia="en-US"/>
        </w:rPr>
        <w:t xml:space="preserve">- о месте нахождения и графике работы Администрации сельского поселения </w:t>
      </w:r>
      <w:r w:rsidR="00C47918">
        <w:rPr>
          <w:rFonts w:eastAsia="Calibri"/>
          <w:sz w:val="28"/>
          <w:szCs w:val="28"/>
          <w:lang w:eastAsia="en-US"/>
        </w:rPr>
        <w:t>Шемякс</w:t>
      </w:r>
      <w:r w:rsidRPr="0058079A">
        <w:rPr>
          <w:rFonts w:eastAsia="Calibri"/>
          <w:sz w:val="28"/>
          <w:szCs w:val="28"/>
          <w:lang w:eastAsia="en-US"/>
        </w:rPr>
        <w:t xml:space="preserve">кий сельсовет муниципального района Уфимский район Республики Башкортостан, предоставляющей муниципальную услугу (далее – </w:t>
      </w:r>
      <w:r w:rsidRPr="0058079A">
        <w:rPr>
          <w:rFonts w:eastAsia="Calibri"/>
          <w:i/>
          <w:sz w:val="28"/>
          <w:szCs w:val="28"/>
          <w:lang w:eastAsia="en-US"/>
        </w:rPr>
        <w:t>Администрация</w:t>
      </w:r>
      <w:r w:rsidRPr="0058079A">
        <w:rPr>
          <w:rFonts w:eastAsia="Calibri"/>
          <w:sz w:val="28"/>
          <w:szCs w:val="28"/>
          <w:lang w:eastAsia="en-US"/>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58079A" w:rsidRPr="0058079A" w:rsidRDefault="0058079A" w:rsidP="0058079A">
      <w:pPr>
        <w:autoSpaceDE w:val="0"/>
        <w:autoSpaceDN w:val="0"/>
        <w:adjustRightInd w:val="0"/>
        <w:ind w:firstLine="709"/>
        <w:jc w:val="both"/>
        <w:rPr>
          <w:rFonts w:eastAsia="Calibri"/>
          <w:sz w:val="28"/>
          <w:szCs w:val="28"/>
          <w:lang w:eastAsia="en-US"/>
        </w:rPr>
      </w:pPr>
      <w:r w:rsidRPr="0058079A">
        <w:rPr>
          <w:rFonts w:eastAsia="Calibri"/>
          <w:sz w:val="28"/>
          <w:szCs w:val="28"/>
          <w:lang w:eastAsia="en-US"/>
        </w:rPr>
        <w:t>-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58079A" w:rsidRPr="0058079A" w:rsidRDefault="0058079A" w:rsidP="0058079A">
      <w:pPr>
        <w:autoSpaceDE w:val="0"/>
        <w:autoSpaceDN w:val="0"/>
        <w:adjustRightInd w:val="0"/>
        <w:ind w:firstLine="709"/>
        <w:jc w:val="both"/>
        <w:rPr>
          <w:rFonts w:eastAsia="Calibri"/>
          <w:sz w:val="28"/>
          <w:szCs w:val="28"/>
          <w:lang w:eastAsia="en-US"/>
        </w:rPr>
      </w:pPr>
      <w:r w:rsidRPr="0058079A">
        <w:rPr>
          <w:rFonts w:eastAsia="Calibri"/>
          <w:sz w:val="28"/>
          <w:szCs w:val="28"/>
          <w:lang w:eastAsia="en-US"/>
        </w:rPr>
        <w:t>- адреса электронной почты и (или) формы обратной связи Администрации, предоставляющей муниципальную услугу,</w:t>
      </w:r>
    </w:p>
    <w:p w:rsidR="0058079A" w:rsidRPr="0058079A" w:rsidRDefault="0058079A" w:rsidP="0058079A">
      <w:pPr>
        <w:autoSpaceDE w:val="0"/>
        <w:autoSpaceDN w:val="0"/>
        <w:adjustRightInd w:val="0"/>
        <w:ind w:firstLine="709"/>
        <w:jc w:val="both"/>
        <w:rPr>
          <w:rFonts w:eastAsia="Calibri"/>
          <w:sz w:val="28"/>
          <w:szCs w:val="28"/>
          <w:lang w:eastAsia="en-US"/>
        </w:rPr>
      </w:pPr>
      <w:r w:rsidRPr="0058079A">
        <w:rPr>
          <w:rFonts w:eastAsia="Calibri"/>
          <w:sz w:val="28"/>
          <w:szCs w:val="28"/>
          <w:lang w:eastAsia="en-US"/>
        </w:rPr>
        <w:t>размещена на официальном сайте Администрации в информационно-телекоммуникационной сети «Интернет»</w:t>
      </w:r>
      <w:r w:rsidR="00B200D0" w:rsidRPr="00B200D0">
        <w:rPr>
          <w:rFonts w:eastAsia="Calibri"/>
          <w:sz w:val="28"/>
          <w:szCs w:val="28"/>
          <w:lang w:eastAsia="en-US"/>
        </w:rPr>
        <w:t xml:space="preserve">: </w:t>
      </w:r>
      <w:r w:rsidR="00C47918" w:rsidRPr="00C47918">
        <w:rPr>
          <w:rFonts w:eastAsia="Calibri"/>
          <w:sz w:val="28"/>
          <w:szCs w:val="28"/>
          <w:lang w:eastAsia="en-US"/>
        </w:rPr>
        <w:t xml:space="preserve">http://shemjak.ru </w:t>
      </w:r>
      <w:r w:rsidRPr="0058079A">
        <w:rPr>
          <w:rFonts w:eastAsia="Calibri"/>
          <w:sz w:val="28"/>
          <w:szCs w:val="28"/>
          <w:lang w:eastAsia="en-US"/>
        </w:rPr>
        <w:t xml:space="preserve">(далее – </w:t>
      </w:r>
      <w:r w:rsidRPr="0058079A">
        <w:rPr>
          <w:rFonts w:eastAsia="Calibri"/>
          <w:i/>
          <w:sz w:val="28"/>
          <w:szCs w:val="28"/>
          <w:lang w:eastAsia="en-US"/>
        </w:rPr>
        <w:t>официальный сайт Администрации</w:t>
      </w:r>
      <w:r w:rsidRPr="0058079A">
        <w:rPr>
          <w:rFonts w:eastAsia="Calibri"/>
          <w:sz w:val="28"/>
          <w:szCs w:val="28"/>
          <w:lang w:eastAsia="en-US"/>
        </w:rPr>
        <w:t>), в государственных информационных системах «Реестр государственных и муниципальных услуг (функций) Республики Башкортостан» и «Портале государственных и муниципальных услуг (функций) Республики Башкортостан» (</w:t>
      </w:r>
      <w:hyperlink r:id="rId8" w:history="1">
        <w:r w:rsidRPr="0058079A">
          <w:rPr>
            <w:rFonts w:eastAsia="Calibri"/>
            <w:color w:val="0000FF"/>
            <w:sz w:val="28"/>
            <w:szCs w:val="28"/>
            <w:u w:val="single"/>
            <w:lang w:eastAsia="en-US"/>
          </w:rPr>
          <w:t>www.gosuslugi.bashkortostan.ru</w:t>
        </w:r>
      </w:hyperlink>
      <w:r w:rsidRPr="0058079A">
        <w:rPr>
          <w:rFonts w:eastAsia="Calibri"/>
          <w:sz w:val="28"/>
          <w:szCs w:val="28"/>
          <w:lang w:eastAsia="en-US"/>
        </w:rPr>
        <w:t xml:space="preserve">, https://mfcrb.ru/) (далее – РПГУ). </w:t>
      </w:r>
    </w:p>
    <w:p w:rsidR="0058079A" w:rsidRPr="0058079A" w:rsidRDefault="0058079A" w:rsidP="0058079A">
      <w:pPr>
        <w:autoSpaceDE w:val="0"/>
        <w:autoSpaceDN w:val="0"/>
        <w:adjustRightInd w:val="0"/>
        <w:ind w:firstLine="709"/>
        <w:jc w:val="both"/>
        <w:outlineLvl w:val="0"/>
        <w:rPr>
          <w:bCs/>
          <w:sz w:val="28"/>
          <w:szCs w:val="28"/>
        </w:rPr>
      </w:pPr>
      <w:r w:rsidRPr="0058079A">
        <w:rPr>
          <w:bCs/>
          <w:sz w:val="28"/>
          <w:szCs w:val="28"/>
        </w:rPr>
        <w:t xml:space="preserve">Адрес и режим работы отдела РГАУ МФЦ </w:t>
      </w:r>
      <w:r>
        <w:rPr>
          <w:bCs/>
          <w:sz w:val="28"/>
          <w:szCs w:val="28"/>
        </w:rPr>
        <w:t>–</w:t>
      </w:r>
      <w:r w:rsidRPr="0058079A">
        <w:rPr>
          <w:bCs/>
          <w:sz w:val="28"/>
          <w:szCs w:val="28"/>
        </w:rPr>
        <w:t xml:space="preserve"> </w:t>
      </w:r>
      <w:r>
        <w:rPr>
          <w:bCs/>
          <w:sz w:val="28"/>
          <w:szCs w:val="28"/>
        </w:rPr>
        <w:t>согласно приложения</w:t>
      </w:r>
      <w:r w:rsidRPr="0058079A">
        <w:rPr>
          <w:bCs/>
          <w:sz w:val="28"/>
          <w:szCs w:val="28"/>
        </w:rPr>
        <w:t>.</w:t>
      </w:r>
    </w:p>
    <w:p w:rsidR="003833C6" w:rsidRDefault="003833C6" w:rsidP="003833C6">
      <w:pPr>
        <w:ind w:firstLine="709"/>
        <w:jc w:val="both"/>
        <w:rPr>
          <w:sz w:val="28"/>
          <w:szCs w:val="28"/>
        </w:rPr>
      </w:pPr>
      <w:r>
        <w:rPr>
          <w:sz w:val="28"/>
          <w:szCs w:val="28"/>
        </w:rPr>
        <w:t xml:space="preserve">5. Основными требованиями к информированию заявителей о порядке предоставления муниципальной услуги являются: </w:t>
      </w:r>
    </w:p>
    <w:p w:rsidR="003833C6" w:rsidRDefault="003833C6" w:rsidP="003833C6">
      <w:pPr>
        <w:ind w:firstLine="709"/>
        <w:jc w:val="both"/>
        <w:rPr>
          <w:sz w:val="28"/>
          <w:szCs w:val="28"/>
        </w:rPr>
      </w:pPr>
      <w:r>
        <w:rPr>
          <w:sz w:val="28"/>
          <w:szCs w:val="28"/>
        </w:rPr>
        <w:t>- достоверность предоставляемой информации;</w:t>
      </w:r>
    </w:p>
    <w:p w:rsidR="003833C6" w:rsidRDefault="003833C6" w:rsidP="003833C6">
      <w:pPr>
        <w:ind w:firstLine="709"/>
        <w:jc w:val="both"/>
        <w:rPr>
          <w:sz w:val="28"/>
          <w:szCs w:val="28"/>
        </w:rPr>
      </w:pPr>
      <w:r>
        <w:rPr>
          <w:sz w:val="28"/>
          <w:szCs w:val="28"/>
        </w:rPr>
        <w:t>- четкость в изложении информации;</w:t>
      </w:r>
    </w:p>
    <w:p w:rsidR="003833C6" w:rsidRDefault="003833C6" w:rsidP="003833C6">
      <w:pPr>
        <w:ind w:firstLine="709"/>
        <w:jc w:val="both"/>
        <w:rPr>
          <w:sz w:val="28"/>
          <w:szCs w:val="28"/>
        </w:rPr>
      </w:pPr>
      <w:r>
        <w:rPr>
          <w:sz w:val="28"/>
          <w:szCs w:val="28"/>
        </w:rPr>
        <w:t>- полнота информирования;</w:t>
      </w:r>
    </w:p>
    <w:p w:rsidR="003833C6" w:rsidRDefault="003833C6" w:rsidP="003833C6">
      <w:pPr>
        <w:ind w:firstLine="709"/>
        <w:jc w:val="both"/>
        <w:rPr>
          <w:sz w:val="28"/>
          <w:szCs w:val="28"/>
        </w:rPr>
      </w:pPr>
      <w:r>
        <w:rPr>
          <w:sz w:val="28"/>
          <w:szCs w:val="28"/>
        </w:rPr>
        <w:t>-наглядность форм предоставляемой информации (при письменном информировании);</w:t>
      </w:r>
    </w:p>
    <w:p w:rsidR="003833C6" w:rsidRDefault="003833C6" w:rsidP="003833C6">
      <w:pPr>
        <w:ind w:firstLine="709"/>
        <w:jc w:val="both"/>
        <w:rPr>
          <w:sz w:val="28"/>
          <w:szCs w:val="28"/>
        </w:rPr>
      </w:pPr>
      <w:r>
        <w:rPr>
          <w:sz w:val="28"/>
          <w:szCs w:val="28"/>
        </w:rPr>
        <w:t>- удобство и доступность получения информации;</w:t>
      </w:r>
    </w:p>
    <w:p w:rsidR="003833C6" w:rsidRDefault="003833C6" w:rsidP="003833C6">
      <w:pPr>
        <w:ind w:firstLine="709"/>
        <w:jc w:val="both"/>
        <w:rPr>
          <w:sz w:val="28"/>
          <w:szCs w:val="28"/>
        </w:rPr>
      </w:pPr>
      <w:r>
        <w:rPr>
          <w:sz w:val="28"/>
          <w:szCs w:val="28"/>
        </w:rPr>
        <w:t>- оперативность предоставления информации.</w:t>
      </w:r>
    </w:p>
    <w:p w:rsidR="003833C6" w:rsidRDefault="003833C6" w:rsidP="003833C6">
      <w:pPr>
        <w:ind w:firstLine="709"/>
        <w:jc w:val="both"/>
        <w:rPr>
          <w:sz w:val="28"/>
          <w:szCs w:val="28"/>
        </w:rPr>
      </w:pPr>
      <w:r>
        <w:rPr>
          <w:sz w:val="28"/>
          <w:szCs w:val="28"/>
        </w:rPr>
        <w:t>6.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3833C6" w:rsidRDefault="003833C6" w:rsidP="003833C6">
      <w:pPr>
        <w:ind w:firstLine="709"/>
        <w:jc w:val="both"/>
        <w:rPr>
          <w:sz w:val="28"/>
          <w:szCs w:val="28"/>
        </w:rPr>
      </w:pPr>
      <w:r>
        <w:rPr>
          <w:sz w:val="28"/>
          <w:szCs w:val="28"/>
        </w:rPr>
        <w:t>Время ожидания ответа при устном информировании заявителя не может превышать пятнадцать минут.</w:t>
      </w:r>
    </w:p>
    <w:p w:rsidR="003833C6" w:rsidRDefault="003833C6" w:rsidP="003833C6">
      <w:pPr>
        <w:ind w:firstLine="709"/>
        <w:jc w:val="both"/>
        <w:rPr>
          <w:sz w:val="28"/>
          <w:szCs w:val="28"/>
        </w:rPr>
      </w:pPr>
      <w:r>
        <w:rPr>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3833C6" w:rsidRDefault="003833C6" w:rsidP="003833C6">
      <w:pPr>
        <w:ind w:firstLine="709"/>
        <w:jc w:val="both"/>
        <w:rPr>
          <w:sz w:val="28"/>
          <w:szCs w:val="28"/>
        </w:rPr>
      </w:pPr>
      <w:r>
        <w:rPr>
          <w:sz w:val="28"/>
          <w:szCs w:val="28"/>
        </w:rPr>
        <w:t xml:space="preserve">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w:t>
      </w:r>
      <w:r>
        <w:rPr>
          <w:sz w:val="28"/>
          <w:szCs w:val="28"/>
        </w:rPr>
        <w:lastRenderedPageBreak/>
        <w:t>обращаются к ним на «Вы», проявляют спокойствие и выдержку, дают разъяснения, исключая возможность ошибочного или двоякого понимания.</w:t>
      </w:r>
    </w:p>
    <w:p w:rsidR="003833C6" w:rsidRDefault="003833C6" w:rsidP="003833C6">
      <w:pPr>
        <w:ind w:firstLine="709"/>
        <w:jc w:val="both"/>
        <w:rPr>
          <w:sz w:val="28"/>
          <w:szCs w:val="28"/>
        </w:rPr>
      </w:pPr>
      <w:r>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3833C6" w:rsidRDefault="003833C6" w:rsidP="003833C6">
      <w:pPr>
        <w:ind w:firstLine="709"/>
        <w:jc w:val="both"/>
        <w:rPr>
          <w:sz w:val="28"/>
          <w:szCs w:val="28"/>
        </w:rPr>
      </w:pPr>
      <w:r>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833C6" w:rsidRDefault="003833C6" w:rsidP="003833C6">
      <w:pPr>
        <w:ind w:firstLine="709"/>
        <w:jc w:val="both"/>
        <w:rPr>
          <w:sz w:val="28"/>
          <w:szCs w:val="28"/>
        </w:rPr>
      </w:pPr>
      <w:r>
        <w:rPr>
          <w:sz w:val="28"/>
          <w:szCs w:val="28"/>
        </w:rPr>
        <w:t>7.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3833C6" w:rsidRDefault="003833C6" w:rsidP="003833C6">
      <w:pPr>
        <w:ind w:firstLine="709"/>
        <w:jc w:val="both"/>
        <w:rPr>
          <w:sz w:val="28"/>
          <w:szCs w:val="28"/>
        </w:rPr>
      </w:pPr>
      <w:r>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833C6" w:rsidRDefault="003833C6" w:rsidP="003833C6">
      <w:pPr>
        <w:ind w:firstLine="709"/>
        <w:jc w:val="both"/>
        <w:rPr>
          <w:sz w:val="28"/>
          <w:szCs w:val="28"/>
        </w:rPr>
      </w:pPr>
      <w:r>
        <w:rPr>
          <w:sz w:val="28"/>
          <w:szCs w:val="28"/>
        </w:rPr>
        <w:t xml:space="preserve">8. Информация о месте нахождения и графике работы администрации размещается на официальном сайте администрации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кий район Республики Башкортостан. Размещаемая информация содержит:</w:t>
      </w:r>
    </w:p>
    <w:p w:rsidR="003833C6" w:rsidRDefault="003833C6" w:rsidP="003833C6">
      <w:pPr>
        <w:ind w:firstLine="709"/>
        <w:jc w:val="both"/>
        <w:rPr>
          <w:sz w:val="28"/>
          <w:szCs w:val="28"/>
        </w:rPr>
      </w:pPr>
      <w:r>
        <w:rPr>
          <w:sz w:val="28"/>
          <w:szCs w:val="28"/>
        </w:rPr>
        <w:t>- текст настоящего административного регламента;</w:t>
      </w:r>
    </w:p>
    <w:p w:rsidR="003833C6" w:rsidRPr="0058079A" w:rsidRDefault="003833C6" w:rsidP="003833C6">
      <w:pPr>
        <w:ind w:firstLine="709"/>
        <w:jc w:val="both"/>
        <w:rPr>
          <w:sz w:val="28"/>
          <w:szCs w:val="28"/>
        </w:rPr>
      </w:pPr>
      <w:r w:rsidRPr="0058079A">
        <w:rPr>
          <w:sz w:val="28"/>
          <w:szCs w:val="28"/>
        </w:rPr>
        <w:t xml:space="preserve">- </w:t>
      </w:r>
      <w:hyperlink r:id="rId9" w:history="1">
        <w:r w:rsidRPr="0058079A">
          <w:rPr>
            <w:rStyle w:val="af3"/>
            <w:color w:val="auto"/>
            <w:sz w:val="28"/>
            <w:szCs w:val="28"/>
            <w:u w:val="none"/>
          </w:rPr>
          <w:t>форму</w:t>
        </w:r>
      </w:hyperlink>
      <w:r w:rsidRPr="0058079A">
        <w:rPr>
          <w:sz w:val="28"/>
          <w:szCs w:val="28"/>
        </w:rPr>
        <w:t xml:space="preserve"> заявления о предоставлении муниципальной услуги (Приложение №1 к административному регламенту);</w:t>
      </w:r>
    </w:p>
    <w:p w:rsidR="003833C6" w:rsidRDefault="003833C6" w:rsidP="003833C6">
      <w:pPr>
        <w:ind w:firstLine="709"/>
        <w:jc w:val="both"/>
        <w:rPr>
          <w:sz w:val="28"/>
          <w:szCs w:val="28"/>
        </w:rPr>
      </w:pPr>
      <w:r w:rsidRPr="0058079A">
        <w:rPr>
          <w:sz w:val="28"/>
          <w:szCs w:val="28"/>
        </w:rPr>
        <w:t xml:space="preserve">- </w:t>
      </w:r>
      <w:hyperlink r:id="rId10" w:history="1">
        <w:r w:rsidRPr="0058079A">
          <w:rPr>
            <w:rStyle w:val="af3"/>
            <w:color w:val="auto"/>
            <w:sz w:val="28"/>
            <w:szCs w:val="28"/>
            <w:u w:val="none"/>
          </w:rPr>
          <w:t>блок-схему</w:t>
        </w:r>
      </w:hyperlink>
      <w:r w:rsidRPr="0058079A">
        <w:rPr>
          <w:sz w:val="28"/>
          <w:szCs w:val="28"/>
        </w:rPr>
        <w:t xml:space="preserve"> последовательности действий при предоставлении </w:t>
      </w:r>
      <w:r>
        <w:rPr>
          <w:sz w:val="28"/>
          <w:szCs w:val="28"/>
        </w:rPr>
        <w:t>муниципальной услуги (Приложение №2 к административному регламенту).</w:t>
      </w:r>
    </w:p>
    <w:p w:rsidR="003833C6" w:rsidRDefault="003833C6" w:rsidP="003833C6">
      <w:pPr>
        <w:ind w:firstLine="709"/>
        <w:jc w:val="both"/>
        <w:rPr>
          <w:sz w:val="28"/>
          <w:szCs w:val="28"/>
        </w:rPr>
      </w:pPr>
      <w:r>
        <w:rPr>
          <w:sz w:val="28"/>
          <w:szCs w:val="28"/>
        </w:rPr>
        <w:t>9. Консультации (справки) предоставляются по следующим вопросам:</w:t>
      </w:r>
    </w:p>
    <w:p w:rsidR="003833C6" w:rsidRDefault="003833C6" w:rsidP="003833C6">
      <w:pPr>
        <w:ind w:firstLine="709"/>
        <w:jc w:val="both"/>
        <w:rPr>
          <w:sz w:val="28"/>
          <w:szCs w:val="28"/>
        </w:rPr>
      </w:pPr>
      <w:r>
        <w:rPr>
          <w:sz w:val="28"/>
          <w:szCs w:val="28"/>
        </w:rPr>
        <w:t>- перечень документов, необходимых для предоставления муниципальной услуги;</w:t>
      </w:r>
    </w:p>
    <w:p w:rsidR="003833C6" w:rsidRDefault="003833C6" w:rsidP="003833C6">
      <w:pPr>
        <w:ind w:firstLine="709"/>
        <w:jc w:val="both"/>
        <w:rPr>
          <w:sz w:val="28"/>
          <w:szCs w:val="28"/>
        </w:rPr>
      </w:pPr>
      <w:r>
        <w:rPr>
          <w:sz w:val="28"/>
          <w:szCs w:val="28"/>
        </w:rPr>
        <w:t>-источник получения документов, необходимых для предоставления муниципальной услуги;</w:t>
      </w:r>
    </w:p>
    <w:p w:rsidR="003833C6" w:rsidRDefault="003833C6" w:rsidP="003833C6">
      <w:pPr>
        <w:ind w:firstLine="709"/>
        <w:jc w:val="both"/>
        <w:rPr>
          <w:sz w:val="28"/>
          <w:szCs w:val="28"/>
        </w:rPr>
      </w:pPr>
      <w:r>
        <w:rPr>
          <w:sz w:val="28"/>
          <w:szCs w:val="28"/>
        </w:rPr>
        <w:t>- время приёма документов;</w:t>
      </w:r>
    </w:p>
    <w:p w:rsidR="003833C6" w:rsidRDefault="003833C6" w:rsidP="003833C6">
      <w:pPr>
        <w:ind w:firstLine="709"/>
        <w:jc w:val="both"/>
        <w:rPr>
          <w:sz w:val="28"/>
          <w:szCs w:val="28"/>
        </w:rPr>
      </w:pPr>
      <w:r>
        <w:rPr>
          <w:sz w:val="28"/>
          <w:szCs w:val="28"/>
        </w:rPr>
        <w:t>- сроки предоставления муниципальной услуги;</w:t>
      </w:r>
    </w:p>
    <w:p w:rsidR="003833C6" w:rsidRDefault="003833C6" w:rsidP="003833C6">
      <w:pPr>
        <w:ind w:firstLine="709"/>
        <w:jc w:val="both"/>
        <w:rPr>
          <w:sz w:val="28"/>
          <w:szCs w:val="28"/>
        </w:rPr>
      </w:pPr>
      <w:r>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833C6" w:rsidRDefault="003833C6" w:rsidP="003833C6">
      <w:pPr>
        <w:ind w:firstLine="709"/>
        <w:jc w:val="both"/>
        <w:rPr>
          <w:sz w:val="28"/>
          <w:szCs w:val="28"/>
        </w:rPr>
      </w:pPr>
      <w:r>
        <w:rPr>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833C6" w:rsidRDefault="003833C6" w:rsidP="003833C6">
      <w:pPr>
        <w:ind w:firstLine="709"/>
        <w:jc w:val="both"/>
        <w:rPr>
          <w:sz w:val="28"/>
          <w:szCs w:val="28"/>
        </w:rPr>
      </w:pPr>
      <w:r>
        <w:rPr>
          <w:sz w:val="28"/>
          <w:szCs w:val="28"/>
        </w:rPr>
        <w:t xml:space="preserve">10.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w:t>
      </w:r>
    </w:p>
    <w:p w:rsidR="003833C6" w:rsidRDefault="003833C6" w:rsidP="003833C6">
      <w:pPr>
        <w:ind w:firstLine="709"/>
        <w:jc w:val="both"/>
        <w:rPr>
          <w:sz w:val="28"/>
          <w:szCs w:val="28"/>
        </w:rPr>
      </w:pPr>
      <w:r>
        <w:rPr>
          <w:sz w:val="28"/>
          <w:szCs w:val="28"/>
        </w:rPr>
        <w:t xml:space="preserve">11. В помещениях приема и выдачи документов заявителю в целях ознакомления предоставляется право доступа к законодательным и иным </w:t>
      </w:r>
      <w:r>
        <w:rPr>
          <w:sz w:val="28"/>
          <w:szCs w:val="28"/>
        </w:rPr>
        <w:lastRenderedPageBreak/>
        <w:t xml:space="preserve">нормативным правовым актам, регулирующим порядок предоставления муниципальной услуги, в том числе к административному регламенту. </w:t>
      </w:r>
    </w:p>
    <w:p w:rsidR="003833C6" w:rsidRDefault="003833C6" w:rsidP="003833C6">
      <w:pPr>
        <w:ind w:firstLine="709"/>
        <w:jc w:val="both"/>
        <w:rPr>
          <w:sz w:val="28"/>
          <w:szCs w:val="28"/>
        </w:rPr>
      </w:pPr>
      <w:r>
        <w:rPr>
          <w:sz w:val="28"/>
          <w:szCs w:val="28"/>
        </w:rPr>
        <w:t>12.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направленный им запрос.</w:t>
      </w:r>
    </w:p>
    <w:p w:rsidR="003833C6" w:rsidRDefault="003833C6" w:rsidP="003833C6">
      <w:pPr>
        <w:ind w:firstLine="709"/>
        <w:jc w:val="both"/>
        <w:rPr>
          <w:sz w:val="28"/>
          <w:szCs w:val="28"/>
        </w:rPr>
      </w:pPr>
      <w:r>
        <w:rPr>
          <w:sz w:val="28"/>
          <w:szCs w:val="28"/>
        </w:rPr>
        <w:t>13.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3833C6" w:rsidRDefault="003833C6" w:rsidP="003833C6">
      <w:pPr>
        <w:ind w:firstLine="709"/>
        <w:jc w:val="both"/>
        <w:rPr>
          <w:sz w:val="28"/>
          <w:szCs w:val="28"/>
        </w:rPr>
      </w:pPr>
      <w:r>
        <w:rPr>
          <w:sz w:val="28"/>
          <w:szCs w:val="28"/>
        </w:rPr>
        <w:t>14.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58079A" w:rsidRDefault="0058079A" w:rsidP="003833C6">
      <w:pPr>
        <w:ind w:firstLine="709"/>
        <w:jc w:val="both"/>
        <w:rPr>
          <w:sz w:val="28"/>
          <w:szCs w:val="28"/>
        </w:rPr>
      </w:pPr>
    </w:p>
    <w:p w:rsidR="003833C6" w:rsidRDefault="003833C6" w:rsidP="003833C6">
      <w:pPr>
        <w:jc w:val="both"/>
        <w:rPr>
          <w:b/>
          <w:sz w:val="28"/>
          <w:szCs w:val="28"/>
        </w:rPr>
      </w:pPr>
      <w:r>
        <w:rPr>
          <w:b/>
          <w:sz w:val="28"/>
          <w:szCs w:val="28"/>
        </w:rPr>
        <w:t>2. СТАНДАРТ ПРЕДОСТАВЛЕНИЯ МУНИЦИПАЛЬНОЙ УСЛУГИ</w:t>
      </w:r>
    </w:p>
    <w:p w:rsidR="003833C6" w:rsidRDefault="003833C6" w:rsidP="003833C6">
      <w:pPr>
        <w:ind w:firstLine="709"/>
        <w:jc w:val="both"/>
        <w:rPr>
          <w:sz w:val="28"/>
          <w:szCs w:val="28"/>
        </w:rPr>
      </w:pPr>
      <w:r>
        <w:rPr>
          <w:sz w:val="28"/>
          <w:szCs w:val="28"/>
        </w:rPr>
        <w:t xml:space="preserve">16. В соответствии с настоящим административным регламентом предоставляется муниципальная услуга по даче письменных разъяснений налогоплательщикам и налоговым агентам по вопросу применения нормативных правовых актов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кий район Республики Башкортостан о местных налогах и сборах.</w:t>
      </w:r>
    </w:p>
    <w:p w:rsidR="003833C6" w:rsidRDefault="003833C6" w:rsidP="003833C6">
      <w:pPr>
        <w:ind w:firstLine="709"/>
        <w:jc w:val="both"/>
        <w:rPr>
          <w:sz w:val="28"/>
          <w:szCs w:val="28"/>
        </w:rPr>
      </w:pPr>
      <w:r>
        <w:rPr>
          <w:sz w:val="28"/>
          <w:szCs w:val="28"/>
        </w:rPr>
        <w:t>17. Муниципальную услугу предоставляет специалист администрации, уполномоченный на предоставление муниципальной услуги (далее – специалист администрации).</w:t>
      </w:r>
    </w:p>
    <w:p w:rsidR="003833C6" w:rsidRDefault="003833C6" w:rsidP="003833C6">
      <w:pPr>
        <w:ind w:firstLine="709"/>
        <w:jc w:val="both"/>
        <w:rPr>
          <w:sz w:val="28"/>
          <w:szCs w:val="28"/>
        </w:rPr>
      </w:pPr>
      <w:r>
        <w:rPr>
          <w:sz w:val="28"/>
          <w:szCs w:val="28"/>
        </w:rPr>
        <w:t>18. Результат предоставления муниципальной услуги.</w:t>
      </w:r>
    </w:p>
    <w:p w:rsidR="003833C6" w:rsidRDefault="003833C6" w:rsidP="003833C6">
      <w:pPr>
        <w:ind w:firstLine="709"/>
        <w:jc w:val="both"/>
        <w:rPr>
          <w:sz w:val="28"/>
          <w:szCs w:val="28"/>
        </w:rPr>
      </w:pPr>
      <w:r>
        <w:rPr>
          <w:sz w:val="28"/>
          <w:szCs w:val="28"/>
        </w:rPr>
        <w:t>Результатом предоставления муниципальной услуги является:</w:t>
      </w:r>
    </w:p>
    <w:p w:rsidR="003833C6" w:rsidRDefault="003833C6" w:rsidP="003833C6">
      <w:pPr>
        <w:ind w:firstLine="709"/>
        <w:jc w:val="both"/>
        <w:rPr>
          <w:sz w:val="28"/>
          <w:szCs w:val="28"/>
        </w:rPr>
      </w:pPr>
      <w:r>
        <w:rPr>
          <w:sz w:val="28"/>
          <w:szCs w:val="28"/>
        </w:rPr>
        <w:t xml:space="preserve">- письменное разъяснение по вопросам применения муниципальных правовых актов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кий район Республики Башкортостан о налогах и сборах.</w:t>
      </w:r>
    </w:p>
    <w:p w:rsidR="003833C6" w:rsidRDefault="003833C6" w:rsidP="003833C6">
      <w:pPr>
        <w:ind w:firstLine="709"/>
        <w:jc w:val="both"/>
        <w:rPr>
          <w:sz w:val="28"/>
          <w:szCs w:val="28"/>
        </w:rPr>
      </w:pPr>
      <w:r>
        <w:rPr>
          <w:sz w:val="28"/>
          <w:szCs w:val="28"/>
        </w:rPr>
        <w:t>19. Срок предоставления муниципальной услуги.</w:t>
      </w:r>
    </w:p>
    <w:p w:rsidR="003833C6" w:rsidRDefault="003833C6" w:rsidP="003833C6">
      <w:pPr>
        <w:ind w:firstLine="709"/>
        <w:jc w:val="both"/>
        <w:rPr>
          <w:sz w:val="28"/>
          <w:szCs w:val="28"/>
        </w:rPr>
      </w:pPr>
      <w:r>
        <w:rPr>
          <w:sz w:val="28"/>
          <w:szCs w:val="28"/>
        </w:rPr>
        <w:t xml:space="preserve">Срок предоставления муниципальной услуги составляет не более </w:t>
      </w:r>
      <w:r w:rsidR="00062CAF">
        <w:rPr>
          <w:sz w:val="28"/>
          <w:szCs w:val="28"/>
        </w:rPr>
        <w:t>одного</w:t>
      </w:r>
      <w:r>
        <w:rPr>
          <w:sz w:val="28"/>
          <w:szCs w:val="28"/>
        </w:rPr>
        <w:t xml:space="preserve"> месяц</w:t>
      </w:r>
      <w:r w:rsidR="00062CAF">
        <w:rPr>
          <w:sz w:val="28"/>
          <w:szCs w:val="28"/>
        </w:rPr>
        <w:t>а</w:t>
      </w:r>
      <w:r>
        <w:rPr>
          <w:sz w:val="28"/>
          <w:szCs w:val="28"/>
        </w:rPr>
        <w:t xml:space="preserve"> со дня регистрации заявления в администрации.</w:t>
      </w:r>
    </w:p>
    <w:p w:rsidR="003833C6" w:rsidRDefault="003833C6" w:rsidP="003833C6">
      <w:pPr>
        <w:ind w:firstLine="709"/>
        <w:jc w:val="both"/>
        <w:rPr>
          <w:sz w:val="28"/>
          <w:szCs w:val="28"/>
        </w:rPr>
      </w:pPr>
      <w:r>
        <w:rPr>
          <w:sz w:val="28"/>
          <w:szCs w:val="28"/>
        </w:rPr>
        <w:t>20. Перечень нормативных правовых актов, регулирующих отношения, возникающие в связи с предоставлением муниципальной услуги.</w:t>
      </w:r>
    </w:p>
    <w:p w:rsidR="003833C6" w:rsidRDefault="003833C6" w:rsidP="003833C6">
      <w:pPr>
        <w:ind w:firstLine="709"/>
        <w:jc w:val="both"/>
        <w:rPr>
          <w:sz w:val="28"/>
          <w:szCs w:val="28"/>
        </w:rPr>
      </w:pPr>
      <w:r>
        <w:rPr>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3833C6" w:rsidRDefault="003833C6" w:rsidP="003833C6">
      <w:pPr>
        <w:ind w:firstLine="709"/>
        <w:jc w:val="both"/>
        <w:rPr>
          <w:sz w:val="28"/>
          <w:szCs w:val="28"/>
        </w:rPr>
      </w:pPr>
      <w:r>
        <w:rPr>
          <w:sz w:val="28"/>
          <w:szCs w:val="28"/>
        </w:rPr>
        <w:t>- Конституцией Российской Федерации;</w:t>
      </w:r>
    </w:p>
    <w:p w:rsidR="003833C6" w:rsidRDefault="003833C6" w:rsidP="003833C6">
      <w:pPr>
        <w:ind w:firstLine="709"/>
        <w:jc w:val="both"/>
        <w:rPr>
          <w:sz w:val="28"/>
          <w:szCs w:val="28"/>
        </w:rPr>
      </w:pPr>
      <w:r>
        <w:rPr>
          <w:sz w:val="28"/>
          <w:szCs w:val="28"/>
        </w:rPr>
        <w:t>- Налоговым кодексом Российской Федерации;</w:t>
      </w:r>
    </w:p>
    <w:p w:rsidR="003833C6" w:rsidRDefault="003833C6" w:rsidP="003833C6">
      <w:pPr>
        <w:ind w:firstLine="709"/>
        <w:jc w:val="both"/>
        <w:rPr>
          <w:sz w:val="28"/>
          <w:szCs w:val="28"/>
        </w:rPr>
      </w:pPr>
      <w:r>
        <w:rPr>
          <w:sz w:val="28"/>
          <w:szCs w:val="28"/>
        </w:rPr>
        <w:t>- Федеральным законом от 27.07.2010 № 210-ФЗ «Об организации предоставления государственных и муниципальных услуг»;</w:t>
      </w:r>
    </w:p>
    <w:p w:rsidR="003833C6" w:rsidRDefault="003833C6" w:rsidP="003833C6">
      <w:pPr>
        <w:ind w:firstLine="709"/>
        <w:jc w:val="both"/>
        <w:rPr>
          <w:sz w:val="28"/>
          <w:szCs w:val="28"/>
        </w:rPr>
      </w:pPr>
      <w:r>
        <w:rPr>
          <w:sz w:val="28"/>
          <w:szCs w:val="28"/>
        </w:rPr>
        <w:t>- настоящим административным регламентом.</w:t>
      </w:r>
    </w:p>
    <w:p w:rsidR="003833C6" w:rsidRDefault="003833C6" w:rsidP="003833C6">
      <w:pPr>
        <w:ind w:firstLine="709"/>
        <w:jc w:val="both"/>
        <w:rPr>
          <w:sz w:val="28"/>
          <w:szCs w:val="28"/>
        </w:rPr>
      </w:pPr>
      <w:r>
        <w:rPr>
          <w:sz w:val="28"/>
          <w:szCs w:val="28"/>
        </w:rPr>
        <w:t xml:space="preserve">21. Исчерпывающий перечень документов, необходимых в соответствии с нормативными правовыми актами для предоставления муниципальной услуги </w:t>
      </w:r>
      <w:r>
        <w:rPr>
          <w:sz w:val="28"/>
          <w:szCs w:val="28"/>
        </w:rPr>
        <w:lastRenderedPageBreak/>
        <w:t>и услуг, которые являются необходимыми и обязательными для предоставления муниципальной услуги, подлежащих представлению заявителем.</w:t>
      </w:r>
    </w:p>
    <w:p w:rsidR="003833C6" w:rsidRDefault="003833C6" w:rsidP="003833C6">
      <w:pPr>
        <w:ind w:firstLine="709"/>
        <w:jc w:val="both"/>
        <w:rPr>
          <w:sz w:val="28"/>
          <w:szCs w:val="28"/>
        </w:rPr>
      </w:pPr>
      <w:r>
        <w:rPr>
          <w:sz w:val="28"/>
          <w:szCs w:val="28"/>
        </w:rPr>
        <w:t xml:space="preserve">21.1. Для предоставления муниципальной услуги заявитель представляет заявление по даче письменных разъяснений налогоплательщикам и налоговым агентам по вопросу применения нормативных правовых актов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кий район Республики Башкортостан   о местных налогах и сборах (далее - заявление) по форме, указанной в Приложении 1 к настоящему Административному регламенту.</w:t>
      </w:r>
    </w:p>
    <w:p w:rsidR="003833C6" w:rsidRDefault="003833C6" w:rsidP="003833C6">
      <w:pPr>
        <w:ind w:firstLine="709"/>
        <w:jc w:val="both"/>
        <w:rPr>
          <w:sz w:val="28"/>
          <w:szCs w:val="28"/>
        </w:rPr>
      </w:pPr>
      <w:r>
        <w:rPr>
          <w:sz w:val="28"/>
          <w:szCs w:val="28"/>
        </w:rPr>
        <w:t>22. Исчерпывающий перечень оснований для отказа в приеме документов, необходимых для предоставления муниципальной услуги.</w:t>
      </w:r>
    </w:p>
    <w:p w:rsidR="003833C6" w:rsidRDefault="003833C6" w:rsidP="003833C6">
      <w:pPr>
        <w:ind w:firstLine="709"/>
        <w:jc w:val="both"/>
        <w:rPr>
          <w:sz w:val="28"/>
          <w:szCs w:val="28"/>
        </w:rPr>
      </w:pPr>
      <w:r>
        <w:rPr>
          <w:sz w:val="28"/>
          <w:szCs w:val="28"/>
        </w:rPr>
        <w:t xml:space="preserve">22.1. В приеме документов заявителю отказывается, в случае если он обратился за разъяснением применения правовых актов о налогах и сборах, принятие которых не входит в компетенцию органами местного самоуправления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кий район Республики Башкортостан.</w:t>
      </w:r>
    </w:p>
    <w:p w:rsidR="003833C6" w:rsidRDefault="003833C6" w:rsidP="003833C6">
      <w:pPr>
        <w:ind w:firstLine="709"/>
        <w:jc w:val="both"/>
        <w:rPr>
          <w:sz w:val="28"/>
          <w:szCs w:val="28"/>
        </w:rPr>
      </w:pPr>
      <w:r>
        <w:rPr>
          <w:sz w:val="28"/>
          <w:szCs w:val="28"/>
        </w:rPr>
        <w:t>23. Исчерпывающий перечень оснований для приостановления или отказа в предоставлении муниципальной услуги.</w:t>
      </w:r>
    </w:p>
    <w:p w:rsidR="003833C6" w:rsidRDefault="003833C6" w:rsidP="003833C6">
      <w:pPr>
        <w:ind w:firstLine="709"/>
        <w:jc w:val="both"/>
        <w:rPr>
          <w:sz w:val="28"/>
          <w:szCs w:val="28"/>
        </w:rPr>
      </w:pPr>
      <w:r>
        <w:rPr>
          <w:sz w:val="28"/>
          <w:szCs w:val="28"/>
        </w:rPr>
        <w:t>23.1. Основания для приостановления предоставления муниципальной услуги законодательством не предусмотрены.</w:t>
      </w:r>
    </w:p>
    <w:p w:rsidR="003833C6" w:rsidRDefault="003833C6" w:rsidP="003833C6">
      <w:pPr>
        <w:ind w:firstLine="709"/>
        <w:jc w:val="both"/>
        <w:rPr>
          <w:sz w:val="28"/>
          <w:szCs w:val="28"/>
        </w:rPr>
      </w:pPr>
      <w:r>
        <w:rPr>
          <w:sz w:val="28"/>
          <w:szCs w:val="28"/>
        </w:rPr>
        <w:t xml:space="preserve">23.2. Основания для отказа в предоставлении муниципальной услуги законодательством не предусмотрены. </w:t>
      </w:r>
    </w:p>
    <w:p w:rsidR="003833C6" w:rsidRDefault="003833C6" w:rsidP="003833C6">
      <w:pPr>
        <w:ind w:firstLine="709"/>
        <w:jc w:val="both"/>
        <w:rPr>
          <w:sz w:val="28"/>
          <w:szCs w:val="28"/>
        </w:rPr>
      </w:pPr>
      <w:r>
        <w:rPr>
          <w:sz w:val="28"/>
          <w:szCs w:val="28"/>
        </w:rPr>
        <w:t>24. Перечень услуг, которые являются необходимыми и обязательными для предоставления муниципальной услуги.</w:t>
      </w:r>
    </w:p>
    <w:p w:rsidR="003833C6" w:rsidRDefault="003833C6" w:rsidP="003833C6">
      <w:pPr>
        <w:ind w:firstLine="709"/>
        <w:jc w:val="both"/>
        <w:rPr>
          <w:sz w:val="28"/>
          <w:szCs w:val="28"/>
        </w:rPr>
      </w:pPr>
      <w:r>
        <w:rPr>
          <w:sz w:val="28"/>
          <w:szCs w:val="28"/>
        </w:rPr>
        <w:t>Услуги, которые является необходимыми и обязательными для предоставления муниципальной услуги, отсутствуют.</w:t>
      </w:r>
    </w:p>
    <w:p w:rsidR="003833C6" w:rsidRDefault="003833C6" w:rsidP="003833C6">
      <w:pPr>
        <w:ind w:firstLine="709"/>
        <w:jc w:val="both"/>
        <w:rPr>
          <w:sz w:val="28"/>
          <w:szCs w:val="28"/>
        </w:rPr>
      </w:pPr>
      <w:r>
        <w:rPr>
          <w:sz w:val="28"/>
          <w:szCs w:val="28"/>
        </w:rPr>
        <w:t xml:space="preserve">25. Порядок, размер и основания взимания пошлины или иной платы, взимаемой за предоставление муниципальной услуги. </w:t>
      </w:r>
    </w:p>
    <w:p w:rsidR="003833C6" w:rsidRDefault="003833C6" w:rsidP="003833C6">
      <w:pPr>
        <w:ind w:firstLine="709"/>
        <w:jc w:val="both"/>
        <w:rPr>
          <w:sz w:val="28"/>
          <w:szCs w:val="28"/>
        </w:rPr>
      </w:pPr>
      <w:r>
        <w:rPr>
          <w:sz w:val="28"/>
          <w:szCs w:val="28"/>
        </w:rPr>
        <w:t>Предоставление муниципальной услуги осуществляется бесплатно.</w:t>
      </w:r>
    </w:p>
    <w:p w:rsidR="00062CAF" w:rsidRDefault="003833C6" w:rsidP="003833C6">
      <w:pPr>
        <w:ind w:firstLine="709"/>
        <w:jc w:val="both"/>
        <w:rPr>
          <w:sz w:val="28"/>
          <w:szCs w:val="28"/>
        </w:rPr>
      </w:pPr>
      <w:r>
        <w:rPr>
          <w:sz w:val="28"/>
          <w:szCs w:val="28"/>
        </w:rPr>
        <w:t xml:space="preserve">26.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 </w:t>
      </w:r>
    </w:p>
    <w:p w:rsidR="003833C6" w:rsidRDefault="003833C6" w:rsidP="003833C6">
      <w:pPr>
        <w:ind w:firstLine="709"/>
        <w:jc w:val="both"/>
        <w:rPr>
          <w:sz w:val="28"/>
          <w:szCs w:val="28"/>
        </w:rPr>
      </w:pPr>
      <w:r>
        <w:rPr>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3833C6" w:rsidRDefault="003833C6" w:rsidP="003833C6">
      <w:pPr>
        <w:ind w:firstLine="709"/>
        <w:jc w:val="both"/>
        <w:rPr>
          <w:sz w:val="28"/>
          <w:szCs w:val="28"/>
        </w:rPr>
      </w:pPr>
      <w:r>
        <w:rPr>
          <w:sz w:val="28"/>
          <w:szCs w:val="28"/>
        </w:rPr>
        <w:t>27.Срок и порядок регистрации запроса заявителя о предоставлении муниципальной услуги</w:t>
      </w:r>
    </w:p>
    <w:p w:rsidR="003833C6" w:rsidRDefault="003833C6" w:rsidP="003833C6">
      <w:pPr>
        <w:ind w:firstLine="709"/>
        <w:jc w:val="both"/>
        <w:rPr>
          <w:sz w:val="28"/>
          <w:szCs w:val="28"/>
        </w:rPr>
      </w:pPr>
      <w:r>
        <w:rPr>
          <w:sz w:val="28"/>
          <w:szCs w:val="28"/>
        </w:rPr>
        <w:t>27.1. Специалист, ответственный за прием и регистрацию заявления, регистрирует заявление о предоставлении муниципальной услуги в день его поступления.</w:t>
      </w:r>
    </w:p>
    <w:p w:rsidR="003833C6" w:rsidRDefault="003833C6" w:rsidP="003833C6">
      <w:pPr>
        <w:ind w:firstLine="709"/>
        <w:jc w:val="both"/>
        <w:rPr>
          <w:sz w:val="28"/>
          <w:szCs w:val="28"/>
        </w:rPr>
      </w:pPr>
      <w:r>
        <w:rPr>
          <w:sz w:val="28"/>
          <w:szCs w:val="28"/>
        </w:rPr>
        <w:t>При поступлении заявления в электронном виде в нерабочее время оно регистрируется специалистом, ответственным за прием и регистрацию заявления, в рабочий день, следующий за днем поступления указанного заявления.</w:t>
      </w:r>
    </w:p>
    <w:p w:rsidR="003833C6" w:rsidRDefault="003833C6" w:rsidP="003833C6">
      <w:pPr>
        <w:ind w:firstLine="709"/>
        <w:jc w:val="both"/>
        <w:rPr>
          <w:sz w:val="28"/>
          <w:szCs w:val="28"/>
        </w:rPr>
      </w:pPr>
      <w:r>
        <w:rPr>
          <w:sz w:val="28"/>
          <w:szCs w:val="28"/>
        </w:rPr>
        <w:t xml:space="preserve">27.2. В случае если заявитель направил заявление о предоставлении муниципальной услуги в электронном виде, специалист, ответственный за </w:t>
      </w:r>
      <w:r>
        <w:rPr>
          <w:sz w:val="28"/>
          <w:szCs w:val="28"/>
        </w:rPr>
        <w:lastRenderedPageBreak/>
        <w:t>прием и регистрацию заявления, в течение 3 дней со дня поступления такого заявления проводит проверку документов.</w:t>
      </w:r>
    </w:p>
    <w:p w:rsidR="003833C6" w:rsidRDefault="003833C6" w:rsidP="003833C6">
      <w:pPr>
        <w:ind w:firstLine="709"/>
        <w:jc w:val="both"/>
        <w:rPr>
          <w:sz w:val="28"/>
          <w:szCs w:val="28"/>
        </w:rPr>
      </w:pPr>
      <w:r>
        <w:rPr>
          <w:sz w:val="28"/>
          <w:szCs w:val="28"/>
        </w:rPr>
        <w:t>28. Требования к помещениям, в которых предоставляется муниципальная услуга.</w:t>
      </w:r>
    </w:p>
    <w:p w:rsidR="003833C6" w:rsidRDefault="003833C6" w:rsidP="003833C6">
      <w:pPr>
        <w:ind w:firstLine="709"/>
        <w:jc w:val="both"/>
        <w:rPr>
          <w:sz w:val="28"/>
          <w:szCs w:val="28"/>
        </w:rPr>
      </w:pPr>
      <w:r>
        <w:rPr>
          <w:sz w:val="28"/>
          <w:szCs w:val="28"/>
        </w:rPr>
        <w:t>28.1. Помещение для приема заявителей должно соответствовать санитарно</w:t>
      </w:r>
      <w:r>
        <w:rPr>
          <w:sz w:val="28"/>
          <w:szCs w:val="28"/>
        </w:rPr>
        <w:softHyphen/>
        <w:t>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3833C6" w:rsidRDefault="003833C6" w:rsidP="003833C6">
      <w:pPr>
        <w:ind w:firstLine="709"/>
        <w:jc w:val="both"/>
        <w:rPr>
          <w:sz w:val="28"/>
          <w:szCs w:val="28"/>
        </w:rPr>
      </w:pPr>
      <w:r>
        <w:rPr>
          <w:sz w:val="28"/>
          <w:szCs w:val="28"/>
        </w:rPr>
        <w:t>28.2. Центральный вход в здание администрации должен быть оборудован вывеской, содержащей информацию о его наименовании и режиме работы.</w:t>
      </w:r>
    </w:p>
    <w:p w:rsidR="003833C6" w:rsidRDefault="003833C6" w:rsidP="003833C6">
      <w:pPr>
        <w:ind w:firstLine="709"/>
        <w:jc w:val="both"/>
        <w:rPr>
          <w:sz w:val="28"/>
          <w:szCs w:val="28"/>
        </w:rPr>
      </w:pPr>
      <w:r>
        <w:rPr>
          <w:sz w:val="28"/>
          <w:szCs w:val="28"/>
        </w:rPr>
        <w:t>28.3. В помещении администрации должен быть установлен информационный стенд, на котором размещается следующая информация:</w:t>
      </w:r>
    </w:p>
    <w:p w:rsidR="003833C6" w:rsidRDefault="003833C6" w:rsidP="003833C6">
      <w:pPr>
        <w:ind w:firstLine="709"/>
        <w:jc w:val="both"/>
        <w:rPr>
          <w:sz w:val="28"/>
          <w:szCs w:val="28"/>
        </w:rPr>
      </w:pPr>
      <w:r>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833C6" w:rsidRDefault="003833C6" w:rsidP="003833C6">
      <w:pPr>
        <w:ind w:firstLine="709"/>
        <w:jc w:val="both"/>
        <w:rPr>
          <w:sz w:val="28"/>
          <w:szCs w:val="28"/>
        </w:rPr>
      </w:pPr>
      <w:r>
        <w:rPr>
          <w:sz w:val="28"/>
          <w:szCs w:val="28"/>
        </w:rPr>
        <w:t>перечень документов, представление которых необходимо для предоставления муниципальной услуги;</w:t>
      </w:r>
    </w:p>
    <w:p w:rsidR="003833C6" w:rsidRDefault="003833C6" w:rsidP="003833C6">
      <w:pPr>
        <w:ind w:firstLine="709"/>
        <w:jc w:val="both"/>
        <w:rPr>
          <w:sz w:val="28"/>
          <w:szCs w:val="28"/>
        </w:rPr>
      </w:pPr>
      <w:r>
        <w:rPr>
          <w:sz w:val="28"/>
          <w:szCs w:val="28"/>
        </w:rPr>
        <w:t>образец заявления о предоставлении муниципальной услуги;</w:t>
      </w:r>
    </w:p>
    <w:p w:rsidR="003833C6" w:rsidRDefault="003833C6" w:rsidP="003833C6">
      <w:pPr>
        <w:ind w:firstLine="709"/>
        <w:jc w:val="both"/>
        <w:rPr>
          <w:sz w:val="28"/>
          <w:szCs w:val="28"/>
        </w:rPr>
      </w:pPr>
      <w:r>
        <w:rPr>
          <w:sz w:val="28"/>
          <w:szCs w:val="28"/>
        </w:rPr>
        <w:t>график работы специалиста, непосредственно предоставляющего муниципальную услугу;</w:t>
      </w:r>
    </w:p>
    <w:p w:rsidR="003833C6" w:rsidRDefault="003833C6" w:rsidP="003833C6">
      <w:pPr>
        <w:ind w:firstLine="709"/>
        <w:jc w:val="both"/>
        <w:rPr>
          <w:sz w:val="28"/>
          <w:szCs w:val="28"/>
        </w:rPr>
      </w:pPr>
      <w:r>
        <w:rPr>
          <w:sz w:val="28"/>
          <w:szCs w:val="28"/>
        </w:rPr>
        <w:t xml:space="preserve">адреса сайта администрации сельского поселения </w:t>
      </w:r>
      <w:r w:rsidR="00C47918">
        <w:rPr>
          <w:sz w:val="28"/>
          <w:szCs w:val="28"/>
        </w:rPr>
        <w:t>Шемякс</w:t>
      </w:r>
      <w:r>
        <w:rPr>
          <w:sz w:val="28"/>
          <w:szCs w:val="28"/>
        </w:rPr>
        <w:t xml:space="preserve">кий сельсовет муниципального района </w:t>
      </w:r>
      <w:r w:rsidR="00A75A07">
        <w:rPr>
          <w:sz w:val="28"/>
          <w:szCs w:val="28"/>
        </w:rPr>
        <w:t>Уфимс</w:t>
      </w:r>
      <w:r>
        <w:rPr>
          <w:sz w:val="28"/>
          <w:szCs w:val="28"/>
        </w:rPr>
        <w:t>кий район Республики Башкортостан.</w:t>
      </w:r>
    </w:p>
    <w:p w:rsidR="003833C6" w:rsidRDefault="003833C6" w:rsidP="003833C6">
      <w:pPr>
        <w:ind w:firstLine="709"/>
        <w:jc w:val="both"/>
        <w:rPr>
          <w:sz w:val="28"/>
          <w:szCs w:val="28"/>
        </w:rPr>
      </w:pPr>
      <w:r>
        <w:rPr>
          <w:sz w:val="28"/>
          <w:szCs w:val="28"/>
        </w:rPr>
        <w:t>номера телефонов, по которым осуществляется информирование по вопросам предоставления муниципальной услуги.</w:t>
      </w:r>
    </w:p>
    <w:p w:rsidR="003833C6" w:rsidRDefault="003833C6" w:rsidP="003833C6">
      <w:pPr>
        <w:ind w:firstLine="709"/>
        <w:jc w:val="both"/>
        <w:rPr>
          <w:sz w:val="28"/>
          <w:szCs w:val="28"/>
        </w:rPr>
      </w:pPr>
      <w:r>
        <w:rPr>
          <w:sz w:val="28"/>
          <w:szCs w:val="28"/>
        </w:rPr>
        <w:t>28.4.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833C6" w:rsidRDefault="003833C6" w:rsidP="003833C6">
      <w:pPr>
        <w:ind w:firstLine="709"/>
        <w:jc w:val="both"/>
        <w:rPr>
          <w:sz w:val="28"/>
          <w:szCs w:val="28"/>
        </w:rPr>
      </w:pPr>
      <w:r>
        <w:rPr>
          <w:sz w:val="28"/>
          <w:szCs w:val="28"/>
        </w:rPr>
        <w:t>28.5. На кабинете приема заявителей должна находиться информационная табличка (вывеска) с указанием:</w:t>
      </w:r>
    </w:p>
    <w:p w:rsidR="003833C6" w:rsidRDefault="003833C6" w:rsidP="003833C6">
      <w:pPr>
        <w:ind w:firstLine="709"/>
        <w:jc w:val="both"/>
        <w:rPr>
          <w:sz w:val="28"/>
          <w:szCs w:val="28"/>
        </w:rPr>
      </w:pPr>
      <w:r>
        <w:rPr>
          <w:sz w:val="28"/>
          <w:szCs w:val="28"/>
        </w:rPr>
        <w:t>номера кабинета;</w:t>
      </w:r>
    </w:p>
    <w:p w:rsidR="003833C6" w:rsidRDefault="003833C6" w:rsidP="003833C6">
      <w:pPr>
        <w:ind w:firstLine="709"/>
        <w:jc w:val="both"/>
        <w:rPr>
          <w:sz w:val="28"/>
          <w:szCs w:val="28"/>
        </w:rPr>
      </w:pPr>
      <w:r>
        <w:rPr>
          <w:sz w:val="28"/>
          <w:szCs w:val="28"/>
        </w:rPr>
        <w:t>фамилии, имени, отчества и должности специалиста, осуществляющего предоставление муниципальной услуги;</w:t>
      </w:r>
    </w:p>
    <w:p w:rsidR="003833C6" w:rsidRDefault="003833C6" w:rsidP="003833C6">
      <w:pPr>
        <w:ind w:firstLine="709"/>
        <w:jc w:val="both"/>
        <w:rPr>
          <w:sz w:val="28"/>
          <w:szCs w:val="28"/>
        </w:rPr>
      </w:pPr>
      <w:r>
        <w:rPr>
          <w:sz w:val="28"/>
          <w:szCs w:val="28"/>
        </w:rPr>
        <w:t>времени перерыва на обед, технического перерыва.</w:t>
      </w:r>
    </w:p>
    <w:p w:rsidR="003833C6" w:rsidRDefault="003833C6" w:rsidP="003833C6">
      <w:pPr>
        <w:ind w:firstLine="709"/>
        <w:jc w:val="both"/>
        <w:rPr>
          <w:sz w:val="28"/>
          <w:szCs w:val="28"/>
        </w:rPr>
      </w:pPr>
      <w:r>
        <w:rPr>
          <w:sz w:val="28"/>
          <w:szCs w:val="28"/>
        </w:rPr>
        <w:t>28.6.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833C6" w:rsidRDefault="003833C6" w:rsidP="003833C6">
      <w:pPr>
        <w:ind w:firstLine="709"/>
        <w:jc w:val="both"/>
        <w:rPr>
          <w:sz w:val="28"/>
          <w:szCs w:val="28"/>
        </w:rPr>
      </w:pPr>
      <w:r>
        <w:rPr>
          <w:sz w:val="28"/>
          <w:szCs w:val="28"/>
        </w:rPr>
        <w:t>28.7. Помещение для ожидания заявителями приема оборудуется стульями, столами (стойками), обеспечивается канцелярскими принадлежностями.</w:t>
      </w:r>
    </w:p>
    <w:p w:rsidR="003833C6" w:rsidRDefault="003833C6" w:rsidP="003833C6">
      <w:pPr>
        <w:ind w:firstLine="709"/>
        <w:jc w:val="both"/>
        <w:rPr>
          <w:sz w:val="28"/>
          <w:szCs w:val="28"/>
        </w:rPr>
      </w:pPr>
      <w:r>
        <w:rPr>
          <w:sz w:val="28"/>
          <w:szCs w:val="28"/>
        </w:rPr>
        <w:t>28.8.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833C6" w:rsidRDefault="003833C6" w:rsidP="003833C6">
      <w:pPr>
        <w:ind w:firstLine="709"/>
        <w:jc w:val="both"/>
        <w:rPr>
          <w:sz w:val="28"/>
          <w:szCs w:val="28"/>
        </w:rPr>
      </w:pPr>
      <w:r>
        <w:rPr>
          <w:sz w:val="28"/>
          <w:szCs w:val="28"/>
        </w:rPr>
        <w:t>29. Показатели доступности и качества муниципальной услуги</w:t>
      </w:r>
    </w:p>
    <w:p w:rsidR="003833C6" w:rsidRDefault="003833C6" w:rsidP="003833C6">
      <w:pPr>
        <w:ind w:firstLine="709"/>
        <w:jc w:val="both"/>
        <w:rPr>
          <w:sz w:val="28"/>
          <w:szCs w:val="28"/>
        </w:rPr>
      </w:pPr>
      <w:r>
        <w:rPr>
          <w:sz w:val="28"/>
          <w:szCs w:val="28"/>
        </w:rPr>
        <w:t>29.1. Показателями доступности муниципальной услуги являются:</w:t>
      </w:r>
    </w:p>
    <w:p w:rsidR="003833C6" w:rsidRDefault="003833C6" w:rsidP="003833C6">
      <w:pPr>
        <w:ind w:firstLine="709"/>
        <w:jc w:val="both"/>
        <w:rPr>
          <w:sz w:val="28"/>
          <w:szCs w:val="28"/>
        </w:rPr>
      </w:pPr>
      <w:r>
        <w:rPr>
          <w:sz w:val="28"/>
          <w:szCs w:val="28"/>
        </w:rPr>
        <w:lastRenderedPageBreak/>
        <w:t>- информация о предоставлении муниципальной услуги размещается на официальном сайте администрации;</w:t>
      </w:r>
    </w:p>
    <w:p w:rsidR="003833C6" w:rsidRDefault="003833C6" w:rsidP="003833C6">
      <w:pPr>
        <w:ind w:firstLine="709"/>
        <w:jc w:val="both"/>
        <w:rPr>
          <w:sz w:val="28"/>
          <w:szCs w:val="28"/>
        </w:rPr>
      </w:pPr>
      <w:r>
        <w:rPr>
          <w:sz w:val="28"/>
          <w:szCs w:val="28"/>
        </w:rPr>
        <w:t>- оборудование территорий, прилегающих к месторасположению администрации местами парковки автотранспортных средств, в том числе для лиц с ограниченными возможностями;</w:t>
      </w:r>
    </w:p>
    <w:p w:rsidR="003833C6" w:rsidRDefault="003833C6" w:rsidP="003833C6">
      <w:pPr>
        <w:ind w:firstLine="709"/>
        <w:jc w:val="both"/>
        <w:rPr>
          <w:sz w:val="28"/>
          <w:szCs w:val="28"/>
        </w:rPr>
      </w:pPr>
      <w:r>
        <w:rPr>
          <w:sz w:val="28"/>
          <w:szCs w:val="28"/>
        </w:rPr>
        <w:t>- соблюдение графика работы администрацией;</w:t>
      </w:r>
    </w:p>
    <w:p w:rsidR="003833C6" w:rsidRDefault="003833C6" w:rsidP="003833C6">
      <w:pPr>
        <w:ind w:firstLine="709"/>
        <w:jc w:val="both"/>
        <w:rPr>
          <w:sz w:val="28"/>
          <w:szCs w:val="28"/>
        </w:rPr>
      </w:pPr>
      <w:r>
        <w:rPr>
          <w:sz w:val="28"/>
          <w:szCs w:val="28"/>
        </w:rPr>
        <w:t>- услуга оказывается бесплатно.</w:t>
      </w:r>
    </w:p>
    <w:p w:rsidR="003833C6" w:rsidRDefault="003833C6" w:rsidP="003833C6">
      <w:pPr>
        <w:ind w:firstLine="709"/>
        <w:jc w:val="both"/>
        <w:rPr>
          <w:sz w:val="28"/>
          <w:szCs w:val="28"/>
        </w:rPr>
      </w:pPr>
      <w:r>
        <w:rPr>
          <w:sz w:val="28"/>
          <w:szCs w:val="28"/>
        </w:rPr>
        <w:t>29.2. Показателями качества муниципальной услуги являются:</w:t>
      </w:r>
    </w:p>
    <w:p w:rsidR="003833C6" w:rsidRDefault="003833C6" w:rsidP="003833C6">
      <w:pPr>
        <w:ind w:firstLine="709"/>
        <w:jc w:val="both"/>
        <w:rPr>
          <w:sz w:val="28"/>
          <w:szCs w:val="28"/>
        </w:rPr>
      </w:pPr>
      <w:r>
        <w:rPr>
          <w:sz w:val="28"/>
          <w:szCs w:val="28"/>
        </w:rPr>
        <w:t>- 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833C6" w:rsidRDefault="003833C6" w:rsidP="003833C6">
      <w:pPr>
        <w:ind w:firstLine="709"/>
        <w:jc w:val="both"/>
        <w:rPr>
          <w:sz w:val="28"/>
          <w:szCs w:val="28"/>
        </w:rPr>
      </w:pPr>
      <w:r>
        <w:rPr>
          <w:sz w:val="28"/>
          <w:szCs w:val="28"/>
        </w:rPr>
        <w:t>- 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администрации документов, платы, не предусмотренных настоящим административным регламентом.</w:t>
      </w:r>
    </w:p>
    <w:p w:rsidR="00062CAF" w:rsidRDefault="00062CAF" w:rsidP="003833C6">
      <w:pPr>
        <w:ind w:firstLine="709"/>
        <w:jc w:val="both"/>
        <w:rPr>
          <w:sz w:val="28"/>
          <w:szCs w:val="28"/>
        </w:rPr>
      </w:pPr>
    </w:p>
    <w:p w:rsidR="003833C6" w:rsidRDefault="003833C6" w:rsidP="003833C6">
      <w:pPr>
        <w:ind w:firstLine="709"/>
        <w:jc w:val="both"/>
        <w:rPr>
          <w:b/>
          <w:sz w:val="28"/>
          <w:szCs w:val="28"/>
        </w:rPr>
      </w:pPr>
      <w:r>
        <w:rPr>
          <w:b/>
          <w:sz w:val="28"/>
          <w:szCs w:val="28"/>
        </w:rPr>
        <w:t>3. СОСТАВ, ПОСЛЕДОВАТЕЛЬНОСТЬ И СРОКИ ВЫПОЛНЕНИЯ АДМИНИСТРАТИВНЫХ ПРОЦЕДУР, ТРЕБОВАНИЯ К ПОРЯДКУ ИХ ВЫПОЛНЕНИЯ</w:t>
      </w:r>
    </w:p>
    <w:p w:rsidR="003833C6" w:rsidRDefault="003833C6" w:rsidP="003833C6">
      <w:pPr>
        <w:ind w:firstLine="709"/>
        <w:jc w:val="both"/>
        <w:rPr>
          <w:sz w:val="28"/>
          <w:szCs w:val="28"/>
        </w:rPr>
      </w:pPr>
      <w:r>
        <w:rPr>
          <w:sz w:val="28"/>
          <w:szCs w:val="28"/>
        </w:rPr>
        <w:t>30. Состав и последовательность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3833C6" w:rsidRDefault="003833C6" w:rsidP="003833C6">
      <w:pPr>
        <w:ind w:firstLine="709"/>
        <w:jc w:val="both"/>
        <w:rPr>
          <w:sz w:val="28"/>
          <w:szCs w:val="28"/>
        </w:rPr>
      </w:pPr>
      <w:r>
        <w:rPr>
          <w:sz w:val="28"/>
          <w:szCs w:val="28"/>
        </w:rPr>
        <w:t>1) прием и регистрация заявления и приложенных к нему документов;</w:t>
      </w:r>
    </w:p>
    <w:p w:rsidR="003833C6" w:rsidRDefault="003833C6" w:rsidP="003833C6">
      <w:pPr>
        <w:ind w:firstLine="709"/>
        <w:jc w:val="both"/>
        <w:rPr>
          <w:sz w:val="28"/>
          <w:szCs w:val="28"/>
        </w:rPr>
      </w:pPr>
      <w:r>
        <w:rPr>
          <w:sz w:val="28"/>
          <w:szCs w:val="28"/>
        </w:rPr>
        <w:t>2) рассмотрение заявления и документов, принятие решения о даче письменных разъяснений по вопросам применения муниципальных правовых актов о налогах и сборах;</w:t>
      </w:r>
    </w:p>
    <w:p w:rsidR="003833C6" w:rsidRDefault="003833C6" w:rsidP="003833C6">
      <w:pPr>
        <w:ind w:firstLine="709"/>
        <w:jc w:val="both"/>
        <w:rPr>
          <w:sz w:val="28"/>
          <w:szCs w:val="28"/>
        </w:rPr>
      </w:pPr>
      <w:r>
        <w:rPr>
          <w:sz w:val="28"/>
          <w:szCs w:val="28"/>
        </w:rPr>
        <w:t>3) направление результатов рассмотрения заявления.</w:t>
      </w:r>
    </w:p>
    <w:p w:rsidR="003833C6" w:rsidRDefault="003833C6" w:rsidP="003833C6">
      <w:pPr>
        <w:ind w:firstLine="709"/>
        <w:jc w:val="both"/>
        <w:rPr>
          <w:sz w:val="28"/>
          <w:szCs w:val="28"/>
        </w:rPr>
      </w:pPr>
      <w:r>
        <w:rPr>
          <w:sz w:val="28"/>
          <w:szCs w:val="28"/>
        </w:rPr>
        <w:t>31. Прием и регистрация заявления и приложенных к нему документов.</w:t>
      </w:r>
    </w:p>
    <w:p w:rsidR="003833C6" w:rsidRDefault="003833C6" w:rsidP="003833C6">
      <w:pPr>
        <w:ind w:firstLine="709"/>
        <w:jc w:val="both"/>
        <w:rPr>
          <w:sz w:val="28"/>
          <w:szCs w:val="28"/>
        </w:rPr>
      </w:pPr>
      <w:r>
        <w:rPr>
          <w:sz w:val="28"/>
          <w:szCs w:val="28"/>
        </w:rPr>
        <w:t>31.1. Основанием для начала административной процедуры является поступление в администрацию заявления  и приложенных к нему документов.</w:t>
      </w:r>
    </w:p>
    <w:p w:rsidR="003833C6" w:rsidRDefault="003833C6" w:rsidP="003833C6">
      <w:pPr>
        <w:ind w:firstLine="709"/>
        <w:jc w:val="both"/>
        <w:rPr>
          <w:sz w:val="28"/>
          <w:szCs w:val="28"/>
        </w:rPr>
      </w:pPr>
      <w:r>
        <w:rPr>
          <w:sz w:val="28"/>
          <w:szCs w:val="28"/>
        </w:rPr>
        <w:t>31.2. Заявление, поступившее непосредственно от заявителя, посредством факсимильной или почтовой связи принимается и регистрируется в день поступления специалистом, ответственным за прием документов администрацию.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w:t>
      </w:r>
    </w:p>
    <w:p w:rsidR="003833C6" w:rsidRDefault="003833C6" w:rsidP="003833C6">
      <w:pPr>
        <w:ind w:firstLine="709"/>
        <w:jc w:val="both"/>
        <w:rPr>
          <w:sz w:val="28"/>
          <w:szCs w:val="28"/>
        </w:rPr>
      </w:pPr>
      <w:r>
        <w:rPr>
          <w:sz w:val="28"/>
          <w:szCs w:val="28"/>
        </w:rPr>
        <w:t>31.3. При личном обращении заявитель предварительно может получить консультацию специалиста администрации, ответственного за информирование, в отношении порядка представления и правильности оформления заявления.</w:t>
      </w:r>
    </w:p>
    <w:p w:rsidR="003833C6" w:rsidRDefault="003833C6" w:rsidP="003833C6">
      <w:pPr>
        <w:ind w:firstLine="709"/>
        <w:jc w:val="both"/>
        <w:rPr>
          <w:sz w:val="28"/>
          <w:szCs w:val="28"/>
        </w:rPr>
      </w:pPr>
      <w:r>
        <w:rPr>
          <w:sz w:val="28"/>
          <w:szCs w:val="28"/>
        </w:rPr>
        <w:t>31.4. В день регистрации заявления указанное заявление с приложенными документами специалист, ответственный за прием документов администрации передает главе администрации.</w:t>
      </w:r>
    </w:p>
    <w:p w:rsidR="003833C6" w:rsidRDefault="003833C6" w:rsidP="003833C6">
      <w:pPr>
        <w:ind w:firstLine="709"/>
        <w:jc w:val="both"/>
        <w:rPr>
          <w:sz w:val="28"/>
          <w:szCs w:val="28"/>
        </w:rPr>
      </w:pPr>
      <w:r>
        <w:rPr>
          <w:sz w:val="28"/>
          <w:szCs w:val="28"/>
        </w:rPr>
        <w:lastRenderedPageBreak/>
        <w:t>31.5. Результатом выполнения административной процедуры является получение заявления с приложенными к нему документами главой администрации.</w:t>
      </w:r>
    </w:p>
    <w:p w:rsidR="003833C6" w:rsidRDefault="003833C6" w:rsidP="003833C6">
      <w:pPr>
        <w:ind w:firstLine="709"/>
        <w:jc w:val="both"/>
        <w:rPr>
          <w:sz w:val="28"/>
          <w:szCs w:val="28"/>
        </w:rPr>
      </w:pPr>
      <w:r>
        <w:rPr>
          <w:sz w:val="28"/>
          <w:szCs w:val="28"/>
        </w:rPr>
        <w:t>32. Рассмотрение заявления, принятие и направление заявителю решения.</w:t>
      </w:r>
    </w:p>
    <w:p w:rsidR="003833C6" w:rsidRDefault="003833C6" w:rsidP="003833C6">
      <w:pPr>
        <w:ind w:firstLine="709"/>
        <w:jc w:val="both"/>
        <w:rPr>
          <w:sz w:val="28"/>
          <w:szCs w:val="28"/>
        </w:rPr>
      </w:pPr>
      <w:r>
        <w:rPr>
          <w:sz w:val="28"/>
          <w:szCs w:val="28"/>
        </w:rPr>
        <w:t>32.1. Основанием для начала административной процедуры является получение заявления и прилагаемых к нему документов главой администрации.</w:t>
      </w:r>
    </w:p>
    <w:p w:rsidR="003833C6" w:rsidRDefault="003833C6" w:rsidP="003833C6">
      <w:pPr>
        <w:ind w:firstLine="709"/>
        <w:jc w:val="both"/>
        <w:rPr>
          <w:sz w:val="28"/>
          <w:szCs w:val="28"/>
        </w:rPr>
      </w:pPr>
      <w:r>
        <w:rPr>
          <w:sz w:val="28"/>
          <w:szCs w:val="28"/>
        </w:rPr>
        <w:t>32.2. Глава администрации не позднее рабочего дня, следующего за днем передачи заявления и прилагаемых к нему документов, определяет специалиста, ответственного за рассмотрение заявления (далее – ответственный исполнитель), путем наложения соответствующей визы на заявление и передает указанные документы специалисту, ответственному за предоставление муниципальной услуги (далее - ответственный исполнитель).</w:t>
      </w:r>
    </w:p>
    <w:p w:rsidR="003833C6" w:rsidRDefault="003833C6" w:rsidP="003833C6">
      <w:pPr>
        <w:ind w:firstLine="709"/>
        <w:jc w:val="both"/>
        <w:rPr>
          <w:sz w:val="28"/>
          <w:szCs w:val="28"/>
        </w:rPr>
      </w:pPr>
      <w:r>
        <w:rPr>
          <w:sz w:val="28"/>
          <w:szCs w:val="28"/>
        </w:rPr>
        <w:t>32.3. Ответственный исполнитель рассматривает заявление и оформляет письменное разъяснение.</w:t>
      </w:r>
    </w:p>
    <w:p w:rsidR="003833C6" w:rsidRDefault="003833C6" w:rsidP="003833C6">
      <w:pPr>
        <w:ind w:firstLine="709"/>
        <w:jc w:val="both"/>
        <w:rPr>
          <w:sz w:val="28"/>
          <w:szCs w:val="28"/>
        </w:rPr>
      </w:pPr>
      <w:r>
        <w:rPr>
          <w:sz w:val="28"/>
          <w:szCs w:val="28"/>
        </w:rPr>
        <w:t>Ответ на вопрос предоставляется в простой, четкой и понятной форме за подписью главы администраци</w:t>
      </w:r>
      <w:r w:rsidR="00062CAF">
        <w:rPr>
          <w:sz w:val="28"/>
          <w:szCs w:val="28"/>
        </w:rPr>
        <w:t>и</w:t>
      </w:r>
      <w:r>
        <w:rPr>
          <w:sz w:val="28"/>
          <w:szCs w:val="28"/>
        </w:rPr>
        <w:t xml:space="preserve"> либо лица его замещающего.</w:t>
      </w:r>
    </w:p>
    <w:p w:rsidR="003833C6" w:rsidRDefault="003833C6" w:rsidP="003833C6">
      <w:pPr>
        <w:ind w:firstLine="709"/>
        <w:jc w:val="both"/>
        <w:rPr>
          <w:sz w:val="28"/>
          <w:szCs w:val="28"/>
        </w:rPr>
      </w:pPr>
      <w:r>
        <w:rPr>
          <w:sz w:val="28"/>
          <w:szCs w:val="28"/>
        </w:rPr>
        <w:t>В ответе также указывается фамилия, имя, отчество, номер телефона должностного лица, ответственного за подготовку ответа на обращение.</w:t>
      </w:r>
    </w:p>
    <w:p w:rsidR="003833C6" w:rsidRDefault="003833C6" w:rsidP="003833C6">
      <w:pPr>
        <w:ind w:firstLine="709"/>
        <w:jc w:val="both"/>
        <w:rPr>
          <w:sz w:val="28"/>
          <w:szCs w:val="28"/>
        </w:rPr>
      </w:pPr>
      <w:r>
        <w:rPr>
          <w:sz w:val="28"/>
          <w:szCs w:val="28"/>
        </w:rPr>
        <w:t>При рассмотрении обращения уполномоченное должностное лицо вправе привлекать иных должностных лиц администрации для оказания методической и консультативной помощи.</w:t>
      </w:r>
    </w:p>
    <w:p w:rsidR="003833C6" w:rsidRDefault="003833C6" w:rsidP="003833C6">
      <w:pPr>
        <w:ind w:firstLine="709"/>
        <w:jc w:val="both"/>
        <w:rPr>
          <w:sz w:val="28"/>
          <w:szCs w:val="28"/>
        </w:rPr>
      </w:pPr>
      <w:r>
        <w:rPr>
          <w:sz w:val="28"/>
          <w:szCs w:val="28"/>
        </w:rPr>
        <w:t>Ответ на обращение заявителя подписывается главой администрации в срок не более 2 рабочих дней с момента получения проекта ответа ответственного исполнителя.</w:t>
      </w:r>
    </w:p>
    <w:p w:rsidR="003833C6" w:rsidRDefault="003833C6" w:rsidP="003833C6">
      <w:pPr>
        <w:ind w:firstLine="709"/>
        <w:jc w:val="both"/>
        <w:rPr>
          <w:sz w:val="28"/>
          <w:szCs w:val="28"/>
        </w:rPr>
      </w:pPr>
      <w:r>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со дня подписания.</w:t>
      </w:r>
    </w:p>
    <w:p w:rsidR="003833C6" w:rsidRDefault="003833C6" w:rsidP="003833C6">
      <w:pPr>
        <w:ind w:firstLine="709"/>
        <w:jc w:val="both"/>
        <w:rPr>
          <w:sz w:val="28"/>
          <w:szCs w:val="28"/>
        </w:rPr>
      </w:pPr>
      <w:r>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3833C6" w:rsidRDefault="003833C6" w:rsidP="003833C6">
      <w:pPr>
        <w:ind w:firstLine="709"/>
        <w:jc w:val="both"/>
        <w:rPr>
          <w:sz w:val="28"/>
          <w:szCs w:val="28"/>
        </w:rPr>
      </w:pPr>
      <w:r>
        <w:rPr>
          <w:sz w:val="28"/>
          <w:szCs w:val="28"/>
        </w:rPr>
        <w:t xml:space="preserve">33. Максимальный срок исполнения административной процедуры составляет </w:t>
      </w:r>
      <w:r w:rsidR="00062CAF">
        <w:rPr>
          <w:sz w:val="28"/>
          <w:szCs w:val="28"/>
        </w:rPr>
        <w:t>один</w:t>
      </w:r>
      <w:r>
        <w:rPr>
          <w:sz w:val="28"/>
          <w:szCs w:val="28"/>
        </w:rPr>
        <w:t xml:space="preserve"> месяц с даты регистрации заявления.</w:t>
      </w:r>
    </w:p>
    <w:p w:rsidR="003833C6" w:rsidRDefault="003833C6" w:rsidP="003833C6">
      <w:pPr>
        <w:ind w:firstLine="709"/>
        <w:jc w:val="both"/>
        <w:rPr>
          <w:sz w:val="28"/>
          <w:szCs w:val="28"/>
        </w:rPr>
      </w:pPr>
      <w:r>
        <w:rPr>
          <w:sz w:val="28"/>
          <w:szCs w:val="28"/>
        </w:rPr>
        <w:t>34. Результатом административной процедуры является:</w:t>
      </w:r>
    </w:p>
    <w:p w:rsidR="003833C6" w:rsidRDefault="003833C6" w:rsidP="003833C6">
      <w:pPr>
        <w:ind w:firstLine="709"/>
        <w:jc w:val="both"/>
        <w:rPr>
          <w:sz w:val="28"/>
          <w:szCs w:val="28"/>
        </w:rPr>
      </w:pPr>
      <w:r>
        <w:rPr>
          <w:sz w:val="28"/>
          <w:szCs w:val="28"/>
        </w:rPr>
        <w:t>- направление либо передача письменных разъяснений администрации по вопросам применения муниципальных правовых актов о налогах и сборах.</w:t>
      </w:r>
    </w:p>
    <w:p w:rsidR="00062CAF" w:rsidRDefault="00062CAF" w:rsidP="003833C6">
      <w:pPr>
        <w:ind w:firstLine="709"/>
        <w:jc w:val="both"/>
        <w:rPr>
          <w:sz w:val="28"/>
          <w:szCs w:val="28"/>
        </w:rPr>
      </w:pPr>
    </w:p>
    <w:p w:rsidR="003833C6" w:rsidRDefault="003833C6" w:rsidP="003833C6">
      <w:pPr>
        <w:ind w:firstLine="709"/>
        <w:jc w:val="both"/>
        <w:rPr>
          <w:b/>
          <w:sz w:val="28"/>
          <w:szCs w:val="28"/>
        </w:rPr>
      </w:pPr>
      <w:r>
        <w:rPr>
          <w:b/>
          <w:sz w:val="28"/>
          <w:szCs w:val="28"/>
        </w:rPr>
        <w:t>4. ФОРМЫ КОНТРОЛЯ ЗА ИСПОЛНЕНИЕМ АДМИНИСТРАТИВНОГО РЕГЛАМЕНТА</w:t>
      </w:r>
    </w:p>
    <w:p w:rsidR="003833C6" w:rsidRDefault="003833C6" w:rsidP="003833C6">
      <w:pPr>
        <w:ind w:firstLine="709"/>
        <w:jc w:val="both"/>
        <w:rPr>
          <w:sz w:val="28"/>
          <w:szCs w:val="28"/>
        </w:rPr>
      </w:pPr>
      <w:r>
        <w:rPr>
          <w:sz w:val="28"/>
          <w:szCs w:val="28"/>
        </w:rPr>
        <w:t>35. Контроль за соблюдением и исполнением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администрации, а также за принятием ими решений включает в себя общий, текущий контроль.</w:t>
      </w:r>
    </w:p>
    <w:p w:rsidR="003833C6" w:rsidRDefault="003833C6" w:rsidP="003833C6">
      <w:pPr>
        <w:ind w:firstLine="709"/>
        <w:jc w:val="both"/>
        <w:rPr>
          <w:sz w:val="28"/>
          <w:szCs w:val="28"/>
        </w:rPr>
      </w:pPr>
      <w:r>
        <w:rPr>
          <w:sz w:val="28"/>
          <w:szCs w:val="28"/>
        </w:rPr>
        <w:lastRenderedPageBreak/>
        <w:t>36. Общий контроль над полнотой и качеством предоставления муниципальной услуги осуществляет глава администрации.</w:t>
      </w:r>
    </w:p>
    <w:p w:rsidR="003833C6" w:rsidRDefault="003833C6" w:rsidP="003833C6">
      <w:pPr>
        <w:ind w:firstLine="709"/>
        <w:jc w:val="both"/>
        <w:rPr>
          <w:sz w:val="28"/>
          <w:szCs w:val="28"/>
        </w:rPr>
      </w:pPr>
      <w:r>
        <w:rPr>
          <w:sz w:val="28"/>
          <w:szCs w:val="28"/>
        </w:rPr>
        <w:t>37.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Республики Башкортостан, устанавливающих требования к предоставлению муниципальной услуги.</w:t>
      </w:r>
    </w:p>
    <w:p w:rsidR="003833C6" w:rsidRDefault="003833C6" w:rsidP="003833C6">
      <w:pPr>
        <w:ind w:firstLine="709"/>
        <w:jc w:val="both"/>
        <w:rPr>
          <w:sz w:val="28"/>
          <w:szCs w:val="28"/>
        </w:rPr>
      </w:pPr>
      <w:r>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3833C6" w:rsidRDefault="003833C6" w:rsidP="003833C6">
      <w:pPr>
        <w:ind w:firstLine="709"/>
        <w:jc w:val="both"/>
        <w:rPr>
          <w:sz w:val="28"/>
          <w:szCs w:val="28"/>
        </w:rPr>
      </w:pPr>
      <w:r>
        <w:rPr>
          <w:sz w:val="28"/>
          <w:szCs w:val="28"/>
        </w:rPr>
        <w:t>38.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833C6" w:rsidRDefault="003833C6" w:rsidP="003833C6">
      <w:pPr>
        <w:ind w:firstLine="709"/>
        <w:jc w:val="both"/>
        <w:rPr>
          <w:sz w:val="28"/>
          <w:szCs w:val="28"/>
        </w:rPr>
      </w:pPr>
      <w:r>
        <w:rPr>
          <w:sz w:val="28"/>
          <w:szCs w:val="28"/>
        </w:rPr>
        <w:t>39.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администрации к ответственности в соответствии с действующим законодательством Российской Федерации.</w:t>
      </w:r>
    </w:p>
    <w:p w:rsidR="003833C6" w:rsidRDefault="003833C6" w:rsidP="003833C6">
      <w:pPr>
        <w:ind w:firstLine="709"/>
        <w:jc w:val="both"/>
        <w:rPr>
          <w:sz w:val="28"/>
          <w:szCs w:val="28"/>
        </w:rPr>
      </w:pPr>
      <w:r>
        <w:rPr>
          <w:sz w:val="28"/>
          <w:szCs w:val="28"/>
        </w:rPr>
        <w:t>40. Ответственность за неисполнение, ненадлежащее исполнение возложенных обязанностей по предоставлению муниципальной услуги,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ответственных за предоставление муниципальной услуги.</w:t>
      </w:r>
    </w:p>
    <w:p w:rsidR="00062CAF" w:rsidRDefault="00062CAF" w:rsidP="003833C6">
      <w:pPr>
        <w:ind w:firstLine="709"/>
        <w:jc w:val="both"/>
        <w:rPr>
          <w:b/>
          <w:sz w:val="28"/>
          <w:szCs w:val="28"/>
        </w:rPr>
      </w:pPr>
    </w:p>
    <w:p w:rsidR="003833C6" w:rsidRDefault="003833C6" w:rsidP="003833C6">
      <w:pPr>
        <w:ind w:firstLine="709"/>
        <w:jc w:val="both"/>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3833C6" w:rsidRDefault="003833C6" w:rsidP="003833C6">
      <w:pPr>
        <w:ind w:firstLine="709"/>
        <w:jc w:val="both"/>
        <w:rPr>
          <w:sz w:val="28"/>
          <w:szCs w:val="28"/>
        </w:rPr>
      </w:pPr>
      <w:r>
        <w:rPr>
          <w:sz w:val="28"/>
          <w:szCs w:val="28"/>
        </w:rPr>
        <w:t>41.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833C6" w:rsidRDefault="003833C6" w:rsidP="003833C6">
      <w:pPr>
        <w:ind w:firstLine="709"/>
        <w:jc w:val="both"/>
        <w:rPr>
          <w:sz w:val="28"/>
          <w:szCs w:val="28"/>
        </w:rPr>
      </w:pPr>
      <w:r>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833C6" w:rsidRDefault="003833C6" w:rsidP="003833C6">
      <w:pPr>
        <w:ind w:firstLine="709"/>
        <w:jc w:val="both"/>
        <w:rPr>
          <w:sz w:val="28"/>
          <w:szCs w:val="28"/>
        </w:rPr>
      </w:pPr>
      <w:r>
        <w:rPr>
          <w:sz w:val="28"/>
          <w:szCs w:val="28"/>
        </w:rPr>
        <w:t>42.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833C6" w:rsidRDefault="003833C6" w:rsidP="003833C6">
      <w:pPr>
        <w:ind w:firstLine="709"/>
        <w:jc w:val="both"/>
        <w:rPr>
          <w:sz w:val="28"/>
          <w:szCs w:val="28"/>
        </w:rPr>
      </w:pPr>
      <w:r>
        <w:rPr>
          <w:sz w:val="28"/>
          <w:szCs w:val="28"/>
        </w:rPr>
        <w:t>1) нарушение срока регистрации запроса заявителя о предоставлении муниципальной услуги;</w:t>
      </w:r>
    </w:p>
    <w:p w:rsidR="003833C6" w:rsidRDefault="003833C6" w:rsidP="003833C6">
      <w:pPr>
        <w:ind w:firstLine="709"/>
        <w:jc w:val="both"/>
        <w:rPr>
          <w:sz w:val="28"/>
          <w:szCs w:val="28"/>
        </w:rPr>
      </w:pPr>
      <w:r>
        <w:rPr>
          <w:sz w:val="28"/>
          <w:szCs w:val="28"/>
        </w:rPr>
        <w:t>2) нарушение срока предоставления муниципальной услуги;</w:t>
      </w:r>
    </w:p>
    <w:p w:rsidR="003833C6" w:rsidRDefault="003833C6" w:rsidP="003833C6">
      <w:pPr>
        <w:ind w:firstLine="709"/>
        <w:jc w:val="both"/>
        <w:rPr>
          <w:sz w:val="28"/>
          <w:szCs w:val="28"/>
        </w:rPr>
      </w:pPr>
      <w:r>
        <w:rPr>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Pr>
          <w:sz w:val="28"/>
          <w:szCs w:val="28"/>
        </w:rPr>
        <w:lastRenderedPageBreak/>
        <w:t>правовыми актами Республики Башкортостан для предоставления муниципальной услуги, муниципальными правовыми актами муниципального образования;</w:t>
      </w:r>
    </w:p>
    <w:p w:rsidR="003833C6" w:rsidRDefault="003833C6" w:rsidP="003833C6">
      <w:pPr>
        <w:ind w:firstLine="709"/>
        <w:jc w:val="both"/>
        <w:rPr>
          <w:sz w:val="28"/>
          <w:szCs w:val="28"/>
        </w:rPr>
      </w:pPr>
      <w:r>
        <w:rPr>
          <w:sz w:val="28"/>
          <w:szCs w:val="28"/>
        </w:rPr>
        <w:t>4)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муниципальными правовыми актами муниципального образования;</w:t>
      </w:r>
    </w:p>
    <w:p w:rsidR="003833C6" w:rsidRDefault="003833C6" w:rsidP="003833C6">
      <w:pPr>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Башкортостан, муниципальными правовыми актами муниципального образования;</w:t>
      </w:r>
    </w:p>
    <w:p w:rsidR="003833C6" w:rsidRDefault="003833C6" w:rsidP="003833C6">
      <w:pPr>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 муниципального образования;</w:t>
      </w:r>
    </w:p>
    <w:p w:rsidR="003833C6" w:rsidRDefault="003833C6" w:rsidP="003833C6">
      <w:pPr>
        <w:ind w:firstLine="709"/>
        <w:jc w:val="both"/>
        <w:rPr>
          <w:sz w:val="28"/>
          <w:szCs w:val="28"/>
        </w:rPr>
      </w:pPr>
      <w:r>
        <w:rPr>
          <w:sz w:val="28"/>
          <w:szCs w:val="28"/>
        </w:rPr>
        <w:t>7)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833C6" w:rsidRDefault="003833C6" w:rsidP="003833C6">
      <w:pPr>
        <w:ind w:firstLine="709"/>
        <w:jc w:val="both"/>
        <w:rPr>
          <w:sz w:val="28"/>
          <w:szCs w:val="28"/>
        </w:rPr>
      </w:pPr>
      <w:r>
        <w:rPr>
          <w:sz w:val="28"/>
          <w:szCs w:val="28"/>
        </w:rPr>
        <w:t>43. Основанием для начала процедуры досудебного (внесудебного) обжалования является поступление жалобы заявителя в администрацию.</w:t>
      </w:r>
    </w:p>
    <w:p w:rsidR="003833C6" w:rsidRDefault="003833C6" w:rsidP="003833C6">
      <w:pPr>
        <w:ind w:firstLine="709"/>
        <w:jc w:val="both"/>
        <w:rPr>
          <w:sz w:val="28"/>
          <w:szCs w:val="28"/>
        </w:rPr>
      </w:pPr>
      <w:r>
        <w:rPr>
          <w:sz w:val="28"/>
          <w:szCs w:val="28"/>
        </w:rPr>
        <w:t>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w:t>
      </w:r>
    </w:p>
    <w:p w:rsidR="003833C6" w:rsidRDefault="003833C6" w:rsidP="003833C6">
      <w:pPr>
        <w:ind w:firstLine="709"/>
        <w:jc w:val="both"/>
        <w:rPr>
          <w:sz w:val="28"/>
          <w:szCs w:val="28"/>
        </w:rPr>
      </w:pPr>
      <w:r>
        <w:rPr>
          <w:sz w:val="28"/>
          <w:szCs w:val="28"/>
        </w:rPr>
        <w:t>44. В досудебном порядке могут быть обжалованы действия (бездействие) и решения должностных лиц администрации, муниципальных служащих – главе администрации.</w:t>
      </w:r>
    </w:p>
    <w:p w:rsidR="003833C6" w:rsidRDefault="003833C6" w:rsidP="003833C6">
      <w:pPr>
        <w:ind w:firstLine="709"/>
        <w:jc w:val="both"/>
        <w:rPr>
          <w:sz w:val="28"/>
          <w:szCs w:val="28"/>
        </w:rPr>
      </w:pPr>
      <w:r>
        <w:rPr>
          <w:sz w:val="28"/>
          <w:szCs w:val="28"/>
        </w:rPr>
        <w:t>45. Жалоба должна содержать:</w:t>
      </w:r>
    </w:p>
    <w:p w:rsidR="003833C6" w:rsidRDefault="003833C6" w:rsidP="003833C6">
      <w:pPr>
        <w:ind w:firstLine="709"/>
        <w:jc w:val="both"/>
        <w:rPr>
          <w:sz w:val="28"/>
          <w:szCs w:val="28"/>
        </w:rPr>
      </w:pPr>
      <w:r>
        <w:rPr>
          <w:sz w:val="28"/>
          <w:szCs w:val="28"/>
        </w:rPr>
        <w:t>1) Наименование органа местного самоуправления, должностного лица администрации либо муниципального служащего, решения и действия (бездействие) которых обжалуются;</w:t>
      </w:r>
    </w:p>
    <w:p w:rsidR="003833C6" w:rsidRDefault="003833C6" w:rsidP="003833C6">
      <w:pPr>
        <w:ind w:firstLine="709"/>
        <w:jc w:val="both"/>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33C6" w:rsidRDefault="003833C6" w:rsidP="003833C6">
      <w:pPr>
        <w:ind w:firstLine="709"/>
        <w:jc w:val="both"/>
        <w:rPr>
          <w:sz w:val="28"/>
          <w:szCs w:val="28"/>
        </w:rPr>
      </w:pPr>
      <w:r>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3833C6" w:rsidRDefault="003833C6" w:rsidP="003833C6">
      <w:pPr>
        <w:ind w:firstLine="709"/>
        <w:jc w:val="both"/>
        <w:rPr>
          <w:sz w:val="28"/>
          <w:szCs w:val="28"/>
        </w:rPr>
      </w:pPr>
      <w:r>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833C6" w:rsidRDefault="003833C6" w:rsidP="003833C6">
      <w:pPr>
        <w:ind w:firstLine="709"/>
        <w:jc w:val="both"/>
        <w:rPr>
          <w:sz w:val="28"/>
          <w:szCs w:val="28"/>
        </w:rPr>
      </w:pPr>
      <w:r>
        <w:rPr>
          <w:sz w:val="28"/>
          <w:szCs w:val="28"/>
        </w:rPr>
        <w:lastRenderedPageBreak/>
        <w:t>46. На стадии досудебного обжалования действий (бездействия) администрации, должностного лица администрации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пяти дней со дня обращения.</w:t>
      </w:r>
    </w:p>
    <w:p w:rsidR="003833C6" w:rsidRDefault="003833C6" w:rsidP="003833C6">
      <w:pPr>
        <w:ind w:firstLine="709"/>
        <w:jc w:val="both"/>
        <w:rPr>
          <w:sz w:val="28"/>
          <w:szCs w:val="28"/>
        </w:rPr>
      </w:pPr>
      <w:r>
        <w:rPr>
          <w:sz w:val="28"/>
          <w:szCs w:val="28"/>
        </w:rPr>
        <w:t>47. Жалоба, поступившая в администрацию, рассматривается в течение пятнадцати рабочих дней со дня ее регистрации, а в случае обжалования отказа администрации, должностного лица администрации либо муниципального служащего в приеме документов у заявителя</w:t>
      </w:r>
      <w:r w:rsidR="00062CAF">
        <w:rPr>
          <w:sz w:val="28"/>
          <w:szCs w:val="28"/>
        </w:rPr>
        <w:t>,</w:t>
      </w:r>
      <w:r>
        <w:rPr>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833C6" w:rsidRDefault="003833C6" w:rsidP="003833C6">
      <w:pPr>
        <w:ind w:firstLine="709"/>
        <w:jc w:val="both"/>
        <w:rPr>
          <w:sz w:val="28"/>
          <w:szCs w:val="28"/>
        </w:rPr>
      </w:pPr>
      <w:r>
        <w:rPr>
          <w:sz w:val="28"/>
          <w:szCs w:val="28"/>
        </w:rPr>
        <w:t>48. Случаи оставления жалобы без ответа:</w:t>
      </w:r>
    </w:p>
    <w:p w:rsidR="003833C6" w:rsidRDefault="003833C6" w:rsidP="003833C6">
      <w:pPr>
        <w:ind w:firstLine="709"/>
        <w:jc w:val="both"/>
        <w:rPr>
          <w:sz w:val="28"/>
          <w:szCs w:val="28"/>
        </w:rPr>
      </w:pPr>
      <w:r>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833C6" w:rsidRDefault="003833C6" w:rsidP="003833C6">
      <w:pPr>
        <w:ind w:firstLine="709"/>
        <w:jc w:val="both"/>
        <w:rPr>
          <w:sz w:val="28"/>
          <w:szCs w:val="28"/>
        </w:rPr>
      </w:pPr>
      <w:r>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833C6" w:rsidRDefault="003833C6" w:rsidP="003833C6">
      <w:pPr>
        <w:ind w:firstLine="709"/>
        <w:jc w:val="both"/>
        <w:rPr>
          <w:sz w:val="28"/>
          <w:szCs w:val="28"/>
        </w:rPr>
      </w:pPr>
      <w:r>
        <w:rPr>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3833C6" w:rsidRDefault="003833C6" w:rsidP="003833C6">
      <w:pPr>
        <w:ind w:firstLine="709"/>
        <w:jc w:val="both"/>
        <w:rPr>
          <w:sz w:val="28"/>
          <w:szCs w:val="28"/>
        </w:rPr>
      </w:pPr>
      <w:r>
        <w:rPr>
          <w:sz w:val="28"/>
          <w:szCs w:val="28"/>
        </w:rPr>
        <w:t>49. По результатам рассмотрения жалобы принимается одно из следующих решений:</w:t>
      </w:r>
    </w:p>
    <w:p w:rsidR="003833C6" w:rsidRDefault="003833C6" w:rsidP="003833C6">
      <w:pPr>
        <w:ind w:firstLine="709"/>
        <w:jc w:val="both"/>
        <w:rPr>
          <w:sz w:val="28"/>
          <w:szCs w:val="28"/>
        </w:rPr>
      </w:pPr>
      <w:r>
        <w:rPr>
          <w:sz w:val="28"/>
          <w:szCs w:val="28"/>
        </w:rP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а также в иных формах;</w:t>
      </w:r>
    </w:p>
    <w:p w:rsidR="003833C6" w:rsidRDefault="003833C6" w:rsidP="003833C6">
      <w:pPr>
        <w:ind w:firstLine="709"/>
        <w:jc w:val="both"/>
        <w:rPr>
          <w:sz w:val="28"/>
          <w:szCs w:val="28"/>
        </w:rPr>
      </w:pPr>
      <w:r>
        <w:rPr>
          <w:sz w:val="28"/>
          <w:szCs w:val="28"/>
        </w:rPr>
        <w:t>2) об отказе в удовлетворении жалобы.</w:t>
      </w:r>
    </w:p>
    <w:p w:rsidR="003833C6" w:rsidRDefault="003833C6" w:rsidP="003833C6">
      <w:pPr>
        <w:ind w:firstLine="709"/>
        <w:jc w:val="both"/>
        <w:rPr>
          <w:sz w:val="28"/>
          <w:szCs w:val="28"/>
        </w:rPr>
      </w:pPr>
      <w:r>
        <w:rPr>
          <w:sz w:val="28"/>
          <w:szCs w:val="28"/>
        </w:rPr>
        <w:t>50. Случаи отказа в удовлетворении жалобы:</w:t>
      </w:r>
    </w:p>
    <w:p w:rsidR="003833C6" w:rsidRDefault="003833C6" w:rsidP="003833C6">
      <w:pPr>
        <w:ind w:firstLine="709"/>
        <w:jc w:val="both"/>
        <w:rPr>
          <w:sz w:val="28"/>
          <w:szCs w:val="28"/>
        </w:rPr>
      </w:pPr>
      <w:r>
        <w:rPr>
          <w:sz w:val="28"/>
          <w:szCs w:val="28"/>
        </w:rPr>
        <w:t>а) отсутствие нарушения порядка предоставления муниципальной услуги;</w:t>
      </w:r>
    </w:p>
    <w:p w:rsidR="003833C6" w:rsidRDefault="003833C6" w:rsidP="003833C6">
      <w:pPr>
        <w:ind w:firstLine="709"/>
        <w:jc w:val="both"/>
        <w:rPr>
          <w:sz w:val="28"/>
          <w:szCs w:val="28"/>
        </w:rPr>
      </w:pPr>
      <w:r>
        <w:rPr>
          <w:sz w:val="28"/>
          <w:szCs w:val="28"/>
        </w:rPr>
        <w:t>б) наличие вступившего в законную силу решения суда, арбитражного суда по жалобе о том же предмете и по тем же основаниям;</w:t>
      </w:r>
    </w:p>
    <w:p w:rsidR="003833C6" w:rsidRDefault="003833C6" w:rsidP="003833C6">
      <w:pPr>
        <w:ind w:firstLine="709"/>
        <w:jc w:val="both"/>
        <w:rPr>
          <w:sz w:val="28"/>
          <w:szCs w:val="28"/>
        </w:rPr>
      </w:pPr>
      <w:r>
        <w:rPr>
          <w:sz w:val="28"/>
          <w:szCs w:val="28"/>
        </w:rPr>
        <w:t>в) подача жалобы лицом, полномочия которого не подтверждены в порядке, установленном законодательством Российской Федерации;</w:t>
      </w:r>
    </w:p>
    <w:p w:rsidR="003833C6" w:rsidRDefault="003833C6" w:rsidP="003833C6">
      <w:pPr>
        <w:ind w:firstLine="709"/>
        <w:jc w:val="both"/>
        <w:rPr>
          <w:sz w:val="28"/>
          <w:szCs w:val="28"/>
        </w:rPr>
      </w:pPr>
      <w:r>
        <w:rPr>
          <w:sz w:val="28"/>
          <w:szCs w:val="28"/>
        </w:rPr>
        <w:t>г) наличие решения по жалобе, принятого ранее в отношении того же заявителя и по тому же предмету жалобы.</w:t>
      </w:r>
    </w:p>
    <w:p w:rsidR="003833C6" w:rsidRDefault="003833C6" w:rsidP="003833C6">
      <w:pPr>
        <w:ind w:firstLine="709"/>
        <w:jc w:val="both"/>
        <w:rPr>
          <w:sz w:val="28"/>
          <w:szCs w:val="28"/>
        </w:rPr>
      </w:pPr>
      <w:r>
        <w:rPr>
          <w:sz w:val="28"/>
          <w:szCs w:val="28"/>
        </w:rPr>
        <w:t>51. Не позднее дня, следующего за днем принятия решения, указанного в пункте 50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33C6" w:rsidRDefault="003833C6" w:rsidP="003833C6">
      <w:pPr>
        <w:ind w:firstLine="709"/>
        <w:jc w:val="both"/>
        <w:rPr>
          <w:sz w:val="28"/>
          <w:szCs w:val="28"/>
        </w:rPr>
      </w:pPr>
      <w:r>
        <w:rPr>
          <w:sz w:val="28"/>
          <w:szCs w:val="28"/>
        </w:rPr>
        <w:lastRenderedPageBreak/>
        <w:t>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833C6" w:rsidRDefault="003833C6" w:rsidP="003833C6">
      <w:pPr>
        <w:ind w:firstLine="709"/>
        <w:jc w:val="both"/>
        <w:rPr>
          <w:sz w:val="28"/>
          <w:szCs w:val="28"/>
        </w:rPr>
      </w:pPr>
      <w:r>
        <w:rPr>
          <w:sz w:val="28"/>
          <w:szCs w:val="28"/>
        </w:rPr>
        <w:t>53.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062CAF" w:rsidRDefault="00062CAF" w:rsidP="003833C6">
      <w:pPr>
        <w:ind w:firstLine="709"/>
        <w:jc w:val="both"/>
        <w:rPr>
          <w:sz w:val="28"/>
          <w:szCs w:val="28"/>
        </w:rPr>
      </w:pPr>
    </w:p>
    <w:p w:rsidR="003833C6" w:rsidRDefault="003833C6" w:rsidP="003833C6">
      <w:pPr>
        <w:jc w:val="right"/>
        <w:rPr>
          <w:rFonts w:eastAsia="Calibri"/>
          <w:sz w:val="24"/>
          <w:szCs w:val="24"/>
        </w:rPr>
      </w:pPr>
      <w:r>
        <w:rPr>
          <w:sz w:val="24"/>
          <w:szCs w:val="24"/>
        </w:rPr>
        <w:t>Приложение №1</w:t>
      </w:r>
    </w:p>
    <w:p w:rsidR="003833C6" w:rsidRDefault="003833C6" w:rsidP="003833C6">
      <w:pPr>
        <w:jc w:val="right"/>
        <w:rPr>
          <w:sz w:val="24"/>
          <w:szCs w:val="24"/>
        </w:rPr>
      </w:pPr>
      <w:r>
        <w:rPr>
          <w:sz w:val="24"/>
          <w:szCs w:val="24"/>
        </w:rPr>
        <w:t>к административному регламенту</w:t>
      </w:r>
    </w:p>
    <w:p w:rsidR="003833C6" w:rsidRDefault="003833C6" w:rsidP="003833C6">
      <w:pPr>
        <w:jc w:val="right"/>
        <w:rPr>
          <w:sz w:val="24"/>
          <w:szCs w:val="24"/>
        </w:rPr>
      </w:pPr>
      <w:r>
        <w:rPr>
          <w:sz w:val="24"/>
          <w:szCs w:val="24"/>
        </w:rPr>
        <w:t xml:space="preserve">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сельского поселения </w:t>
      </w:r>
      <w:r w:rsidR="00C47918">
        <w:rPr>
          <w:sz w:val="24"/>
          <w:szCs w:val="24"/>
        </w:rPr>
        <w:t>Шемякс</w:t>
      </w:r>
      <w:r w:rsidRPr="003833C6">
        <w:rPr>
          <w:sz w:val="24"/>
          <w:szCs w:val="24"/>
        </w:rPr>
        <w:t>кий</w:t>
      </w:r>
      <w:r>
        <w:rPr>
          <w:sz w:val="24"/>
          <w:szCs w:val="24"/>
        </w:rPr>
        <w:t xml:space="preserve"> сельсовет муниципального района </w:t>
      </w:r>
      <w:r w:rsidR="00A75A07">
        <w:rPr>
          <w:sz w:val="24"/>
          <w:szCs w:val="24"/>
        </w:rPr>
        <w:t>Уфимс</w:t>
      </w:r>
      <w:r>
        <w:rPr>
          <w:sz w:val="24"/>
          <w:szCs w:val="24"/>
        </w:rPr>
        <w:t>кий район Республики Башкортостан о местных налогах и сборах</w:t>
      </w:r>
    </w:p>
    <w:p w:rsidR="003833C6" w:rsidRDefault="003833C6" w:rsidP="003833C6">
      <w:pPr>
        <w:ind w:firstLine="709"/>
        <w:jc w:val="both"/>
        <w:rPr>
          <w:sz w:val="24"/>
          <w:szCs w:val="24"/>
        </w:rPr>
      </w:pPr>
    </w:p>
    <w:p w:rsidR="003833C6" w:rsidRDefault="003833C6" w:rsidP="003833C6">
      <w:pPr>
        <w:ind w:firstLine="709"/>
        <w:jc w:val="right"/>
        <w:rPr>
          <w:sz w:val="24"/>
          <w:szCs w:val="24"/>
        </w:rPr>
      </w:pPr>
      <w:r>
        <w:rPr>
          <w:sz w:val="24"/>
          <w:szCs w:val="24"/>
        </w:rPr>
        <w:t>кому____________________</w:t>
      </w:r>
    </w:p>
    <w:p w:rsidR="003833C6" w:rsidRDefault="003833C6" w:rsidP="003833C6">
      <w:pPr>
        <w:ind w:firstLine="709"/>
        <w:jc w:val="right"/>
        <w:rPr>
          <w:sz w:val="24"/>
          <w:szCs w:val="24"/>
        </w:rPr>
      </w:pPr>
      <w:r>
        <w:rPr>
          <w:sz w:val="24"/>
          <w:szCs w:val="24"/>
        </w:rPr>
        <w:t>________________________</w:t>
      </w:r>
    </w:p>
    <w:p w:rsidR="003833C6" w:rsidRDefault="003833C6" w:rsidP="003833C6">
      <w:pPr>
        <w:ind w:firstLine="709"/>
        <w:jc w:val="right"/>
        <w:rPr>
          <w:sz w:val="24"/>
          <w:szCs w:val="24"/>
        </w:rPr>
      </w:pPr>
      <w:r>
        <w:rPr>
          <w:sz w:val="24"/>
          <w:szCs w:val="24"/>
        </w:rPr>
        <w:t>________________________</w:t>
      </w:r>
    </w:p>
    <w:p w:rsidR="003833C6" w:rsidRDefault="003833C6" w:rsidP="003833C6">
      <w:pPr>
        <w:ind w:firstLine="709"/>
        <w:jc w:val="right"/>
        <w:rPr>
          <w:sz w:val="24"/>
          <w:szCs w:val="24"/>
        </w:rPr>
      </w:pPr>
      <w:r>
        <w:rPr>
          <w:sz w:val="24"/>
          <w:szCs w:val="24"/>
        </w:rPr>
        <w:t>________________________</w:t>
      </w:r>
    </w:p>
    <w:p w:rsidR="003833C6" w:rsidRDefault="003833C6" w:rsidP="003833C6">
      <w:pPr>
        <w:ind w:firstLine="709"/>
        <w:jc w:val="right"/>
        <w:rPr>
          <w:sz w:val="24"/>
          <w:szCs w:val="24"/>
        </w:rPr>
      </w:pPr>
      <w:r>
        <w:rPr>
          <w:sz w:val="24"/>
          <w:szCs w:val="24"/>
        </w:rPr>
        <w:t>от______________________</w:t>
      </w:r>
    </w:p>
    <w:p w:rsidR="003833C6" w:rsidRDefault="003833C6" w:rsidP="003833C6">
      <w:pPr>
        <w:ind w:firstLine="709"/>
        <w:jc w:val="right"/>
        <w:rPr>
          <w:sz w:val="24"/>
          <w:szCs w:val="24"/>
        </w:rPr>
      </w:pPr>
      <w:r>
        <w:rPr>
          <w:sz w:val="24"/>
          <w:szCs w:val="24"/>
        </w:rPr>
        <w:t>адресу:__________________</w:t>
      </w:r>
    </w:p>
    <w:p w:rsidR="003833C6" w:rsidRDefault="003833C6" w:rsidP="003833C6">
      <w:pPr>
        <w:ind w:firstLine="709"/>
        <w:jc w:val="right"/>
        <w:rPr>
          <w:sz w:val="24"/>
          <w:szCs w:val="24"/>
        </w:rPr>
      </w:pPr>
      <w:r>
        <w:rPr>
          <w:sz w:val="24"/>
          <w:szCs w:val="24"/>
        </w:rPr>
        <w:t>тел._____________________</w:t>
      </w:r>
    </w:p>
    <w:p w:rsidR="003833C6" w:rsidRDefault="003833C6" w:rsidP="003833C6">
      <w:pPr>
        <w:ind w:firstLine="709"/>
        <w:jc w:val="both"/>
        <w:rPr>
          <w:sz w:val="24"/>
          <w:szCs w:val="24"/>
        </w:rPr>
      </w:pPr>
    </w:p>
    <w:p w:rsidR="003833C6" w:rsidRDefault="003833C6" w:rsidP="003833C6">
      <w:pPr>
        <w:ind w:firstLine="709"/>
        <w:jc w:val="both"/>
        <w:rPr>
          <w:sz w:val="24"/>
          <w:szCs w:val="24"/>
        </w:rPr>
      </w:pPr>
      <w:r>
        <w:rPr>
          <w:sz w:val="24"/>
          <w:szCs w:val="24"/>
        </w:rPr>
        <w:t>ЗАЯВЛЕНИЕ</w:t>
      </w:r>
    </w:p>
    <w:p w:rsidR="003833C6" w:rsidRDefault="003833C6" w:rsidP="003833C6">
      <w:pPr>
        <w:ind w:firstLine="709"/>
        <w:jc w:val="both"/>
        <w:rPr>
          <w:sz w:val="24"/>
          <w:szCs w:val="24"/>
        </w:rPr>
      </w:pPr>
    </w:p>
    <w:p w:rsidR="003833C6" w:rsidRDefault="003833C6" w:rsidP="003833C6">
      <w:pPr>
        <w:jc w:val="both"/>
        <w:rPr>
          <w:sz w:val="24"/>
          <w:szCs w:val="24"/>
        </w:rPr>
      </w:pPr>
      <w:r>
        <w:rPr>
          <w:sz w:val="24"/>
          <w:szCs w:val="24"/>
        </w:rPr>
        <w:t>Прошу дать письменные разъяснения _____________________________________</w:t>
      </w:r>
    </w:p>
    <w:p w:rsidR="003833C6" w:rsidRDefault="003833C6" w:rsidP="003833C6">
      <w:pPr>
        <w:jc w:val="both"/>
        <w:rPr>
          <w:sz w:val="24"/>
          <w:szCs w:val="24"/>
        </w:rPr>
      </w:pPr>
      <w:r>
        <w:rPr>
          <w:sz w:val="24"/>
          <w:szCs w:val="24"/>
        </w:rPr>
        <w:t>______________________________________________________________________</w:t>
      </w:r>
    </w:p>
    <w:p w:rsidR="003833C6" w:rsidRDefault="003833C6" w:rsidP="003833C6">
      <w:pPr>
        <w:jc w:val="both"/>
        <w:rPr>
          <w:sz w:val="24"/>
          <w:szCs w:val="24"/>
        </w:rPr>
      </w:pPr>
    </w:p>
    <w:p w:rsidR="003833C6" w:rsidRDefault="003833C6" w:rsidP="003833C6">
      <w:pPr>
        <w:jc w:val="both"/>
        <w:rPr>
          <w:sz w:val="24"/>
          <w:szCs w:val="24"/>
        </w:rPr>
      </w:pPr>
      <w:r>
        <w:rPr>
          <w:sz w:val="24"/>
          <w:szCs w:val="24"/>
        </w:rPr>
        <w:t>К заявлению прилагаю:</w:t>
      </w:r>
    </w:p>
    <w:p w:rsidR="003833C6" w:rsidRDefault="003833C6" w:rsidP="003833C6">
      <w:pPr>
        <w:jc w:val="both"/>
        <w:rPr>
          <w:sz w:val="24"/>
          <w:szCs w:val="24"/>
        </w:rPr>
      </w:pPr>
      <w:r>
        <w:rPr>
          <w:sz w:val="24"/>
          <w:szCs w:val="24"/>
        </w:rPr>
        <w:t>1.____________________________________________________________________</w:t>
      </w:r>
    </w:p>
    <w:p w:rsidR="003833C6" w:rsidRDefault="003833C6" w:rsidP="003833C6">
      <w:pPr>
        <w:jc w:val="both"/>
        <w:rPr>
          <w:sz w:val="24"/>
          <w:szCs w:val="24"/>
        </w:rPr>
      </w:pPr>
      <w:r>
        <w:rPr>
          <w:sz w:val="24"/>
          <w:szCs w:val="24"/>
        </w:rPr>
        <w:t>2.____________________________________________________________________</w:t>
      </w:r>
    </w:p>
    <w:p w:rsidR="003833C6" w:rsidRDefault="003833C6" w:rsidP="003833C6">
      <w:pPr>
        <w:jc w:val="both"/>
        <w:rPr>
          <w:sz w:val="24"/>
          <w:szCs w:val="24"/>
        </w:rPr>
      </w:pPr>
      <w:r>
        <w:rPr>
          <w:sz w:val="24"/>
          <w:szCs w:val="24"/>
        </w:rPr>
        <w:t>3.____________________________________________________________________</w:t>
      </w:r>
    </w:p>
    <w:p w:rsidR="003833C6" w:rsidRDefault="003833C6" w:rsidP="003833C6">
      <w:pPr>
        <w:jc w:val="both"/>
        <w:rPr>
          <w:sz w:val="24"/>
          <w:szCs w:val="24"/>
        </w:rPr>
      </w:pPr>
    </w:p>
    <w:p w:rsidR="003833C6" w:rsidRDefault="003833C6" w:rsidP="003833C6">
      <w:pPr>
        <w:jc w:val="both"/>
        <w:rPr>
          <w:sz w:val="24"/>
          <w:szCs w:val="24"/>
        </w:rPr>
      </w:pPr>
    </w:p>
    <w:p w:rsidR="003833C6" w:rsidRDefault="003833C6" w:rsidP="003833C6">
      <w:pPr>
        <w:jc w:val="both"/>
        <w:rPr>
          <w:sz w:val="24"/>
          <w:szCs w:val="24"/>
        </w:rPr>
      </w:pPr>
    </w:p>
    <w:p w:rsidR="003833C6" w:rsidRDefault="003833C6" w:rsidP="003833C6">
      <w:pPr>
        <w:jc w:val="right"/>
        <w:rPr>
          <w:sz w:val="24"/>
          <w:szCs w:val="24"/>
        </w:rPr>
      </w:pPr>
      <w:r>
        <w:rPr>
          <w:sz w:val="24"/>
          <w:szCs w:val="24"/>
        </w:rPr>
        <w:t>"____"______________ ______ г.</w:t>
      </w:r>
    </w:p>
    <w:p w:rsidR="003833C6" w:rsidRDefault="003833C6" w:rsidP="003833C6">
      <w:pPr>
        <w:jc w:val="right"/>
        <w:rPr>
          <w:sz w:val="24"/>
          <w:szCs w:val="24"/>
        </w:rPr>
      </w:pPr>
      <w:r>
        <w:rPr>
          <w:sz w:val="24"/>
          <w:szCs w:val="24"/>
        </w:rPr>
        <w:t xml:space="preserve"> _________________</w:t>
      </w:r>
    </w:p>
    <w:p w:rsidR="003833C6" w:rsidRDefault="003833C6" w:rsidP="003833C6">
      <w:pPr>
        <w:jc w:val="right"/>
        <w:rPr>
          <w:sz w:val="24"/>
          <w:szCs w:val="24"/>
        </w:rPr>
      </w:pPr>
      <w:r>
        <w:rPr>
          <w:sz w:val="24"/>
          <w:szCs w:val="24"/>
        </w:rPr>
        <w:t xml:space="preserve"> (подпись)</w:t>
      </w:r>
    </w:p>
    <w:p w:rsidR="003833C6" w:rsidRDefault="003833C6" w:rsidP="003833C6">
      <w:pPr>
        <w:jc w:val="both"/>
        <w:rPr>
          <w:sz w:val="24"/>
          <w:szCs w:val="24"/>
        </w:rPr>
      </w:pPr>
    </w:p>
    <w:p w:rsidR="003833C6" w:rsidRDefault="003833C6" w:rsidP="003833C6">
      <w:pPr>
        <w:jc w:val="both"/>
        <w:rPr>
          <w:sz w:val="24"/>
          <w:szCs w:val="24"/>
        </w:rPr>
      </w:pPr>
      <w:r>
        <w:rPr>
          <w:sz w:val="24"/>
          <w:szCs w:val="24"/>
        </w:rPr>
        <w:t>Я, _______________________________________ даю согласие на обработку моих персональных данных.</w:t>
      </w:r>
    </w:p>
    <w:p w:rsidR="003833C6" w:rsidRDefault="003833C6" w:rsidP="003833C6">
      <w:pPr>
        <w:jc w:val="right"/>
        <w:rPr>
          <w:sz w:val="24"/>
          <w:szCs w:val="24"/>
        </w:rPr>
      </w:pPr>
      <w:r>
        <w:rPr>
          <w:sz w:val="24"/>
          <w:szCs w:val="24"/>
        </w:rPr>
        <w:t>"____"______________ ______ г.</w:t>
      </w:r>
    </w:p>
    <w:p w:rsidR="003833C6" w:rsidRDefault="003833C6" w:rsidP="003833C6">
      <w:pPr>
        <w:jc w:val="right"/>
        <w:rPr>
          <w:sz w:val="24"/>
          <w:szCs w:val="24"/>
        </w:rPr>
      </w:pPr>
      <w:r>
        <w:rPr>
          <w:sz w:val="24"/>
          <w:szCs w:val="24"/>
        </w:rPr>
        <w:t xml:space="preserve"> _________________</w:t>
      </w:r>
    </w:p>
    <w:p w:rsidR="003833C6" w:rsidRDefault="003833C6" w:rsidP="003833C6">
      <w:pPr>
        <w:jc w:val="right"/>
        <w:rPr>
          <w:sz w:val="24"/>
          <w:szCs w:val="24"/>
        </w:rPr>
      </w:pPr>
      <w:r>
        <w:rPr>
          <w:sz w:val="24"/>
          <w:szCs w:val="24"/>
        </w:rPr>
        <w:t xml:space="preserve"> (подпись)</w:t>
      </w: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right"/>
        <w:rPr>
          <w:sz w:val="24"/>
          <w:szCs w:val="24"/>
        </w:rPr>
      </w:pPr>
      <w:r>
        <w:rPr>
          <w:sz w:val="24"/>
          <w:szCs w:val="24"/>
        </w:rPr>
        <w:t>Приложение №2</w:t>
      </w:r>
    </w:p>
    <w:p w:rsidR="003833C6" w:rsidRDefault="003833C6" w:rsidP="003833C6">
      <w:pPr>
        <w:ind w:firstLine="709"/>
        <w:jc w:val="right"/>
        <w:rPr>
          <w:sz w:val="24"/>
          <w:szCs w:val="24"/>
        </w:rPr>
      </w:pPr>
      <w:r>
        <w:rPr>
          <w:sz w:val="24"/>
          <w:szCs w:val="24"/>
        </w:rPr>
        <w:t xml:space="preserve">к административному регламенту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сельского поселения </w:t>
      </w:r>
      <w:r w:rsidR="00C47918">
        <w:rPr>
          <w:sz w:val="24"/>
          <w:szCs w:val="24"/>
        </w:rPr>
        <w:t>Шемякс</w:t>
      </w:r>
      <w:r w:rsidRPr="003833C6">
        <w:rPr>
          <w:sz w:val="24"/>
          <w:szCs w:val="24"/>
        </w:rPr>
        <w:t>кий</w:t>
      </w:r>
      <w:r>
        <w:rPr>
          <w:sz w:val="24"/>
          <w:szCs w:val="24"/>
        </w:rPr>
        <w:t xml:space="preserve"> сельсовет </w:t>
      </w:r>
      <w:r>
        <w:rPr>
          <w:sz w:val="24"/>
          <w:szCs w:val="24"/>
        </w:rPr>
        <w:lastRenderedPageBreak/>
        <w:t xml:space="preserve">муниципального района </w:t>
      </w:r>
      <w:r w:rsidR="00A75A07">
        <w:rPr>
          <w:sz w:val="24"/>
          <w:szCs w:val="24"/>
        </w:rPr>
        <w:t>Уфимс</w:t>
      </w:r>
      <w:r>
        <w:rPr>
          <w:sz w:val="24"/>
          <w:szCs w:val="24"/>
        </w:rPr>
        <w:t>кий район Республики Башкортостан о местных налогах и сборах</w:t>
      </w:r>
    </w:p>
    <w:p w:rsidR="003833C6" w:rsidRDefault="003833C6" w:rsidP="003833C6">
      <w:pPr>
        <w:ind w:firstLine="709"/>
        <w:jc w:val="both"/>
        <w:rPr>
          <w:sz w:val="24"/>
          <w:szCs w:val="24"/>
        </w:rPr>
      </w:pPr>
    </w:p>
    <w:p w:rsidR="003833C6" w:rsidRDefault="003833C6" w:rsidP="003833C6">
      <w:pPr>
        <w:ind w:firstLine="709"/>
        <w:jc w:val="both"/>
        <w:rPr>
          <w:sz w:val="24"/>
          <w:szCs w:val="24"/>
        </w:rPr>
      </w:pPr>
      <w:r>
        <w:rPr>
          <w:sz w:val="24"/>
          <w:szCs w:val="24"/>
        </w:rPr>
        <w:t xml:space="preserve">Блок-схема по предоставлению муниципальной услуги по даче письменных разъяснений налогоплательщикам и налоговым агентам по вопросу применения нормативных правовых актов сельского поселения </w:t>
      </w:r>
      <w:r w:rsidR="00C47918">
        <w:rPr>
          <w:sz w:val="24"/>
          <w:szCs w:val="24"/>
        </w:rPr>
        <w:t>Шемякс</w:t>
      </w:r>
      <w:r w:rsidRPr="003833C6">
        <w:rPr>
          <w:sz w:val="24"/>
          <w:szCs w:val="24"/>
        </w:rPr>
        <w:t>кий</w:t>
      </w:r>
      <w:r>
        <w:rPr>
          <w:sz w:val="24"/>
          <w:szCs w:val="24"/>
        </w:rPr>
        <w:t xml:space="preserve"> сельсовет муниципального района </w:t>
      </w:r>
      <w:r w:rsidR="00A75A07">
        <w:rPr>
          <w:sz w:val="24"/>
          <w:szCs w:val="24"/>
        </w:rPr>
        <w:t>Уфимс</w:t>
      </w:r>
      <w:r>
        <w:rPr>
          <w:sz w:val="24"/>
          <w:szCs w:val="24"/>
        </w:rPr>
        <w:t>кий район Республики Башкортостан о местных налогах и сборах</w:t>
      </w: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F0A49" w:rsidP="003833C6">
      <w:pPr>
        <w:ind w:firstLine="709"/>
        <w:jc w:val="both"/>
        <w:rPr>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83820</wp:posOffset>
                </wp:positionV>
                <wp:extent cx="2667000" cy="57150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71500"/>
                        </a:xfrm>
                        <a:prstGeom prst="rect">
                          <a:avLst/>
                        </a:prstGeom>
                        <a:solidFill>
                          <a:srgbClr val="FFFFFF"/>
                        </a:solidFill>
                        <a:ln w="9525">
                          <a:solidFill>
                            <a:srgbClr val="000000"/>
                          </a:solidFill>
                          <a:miter lim="800000"/>
                          <a:headEnd/>
                          <a:tailEnd/>
                        </a:ln>
                      </wps:spPr>
                      <wps:txbx>
                        <w:txbxContent>
                          <w:p w:rsidR="003833C6" w:rsidRDefault="003833C6" w:rsidP="003833C6">
                            <w:pPr>
                              <w:rPr>
                                <w:rFonts w:ascii="Arial" w:hAnsi="Arial" w:cs="Arial"/>
                                <w:sz w:val="24"/>
                                <w:szCs w:val="24"/>
                              </w:rPr>
                            </w:pPr>
                            <w:r>
                              <w:rPr>
                                <w:rFonts w:ascii="Arial" w:hAnsi="Arial" w:cs="Arial"/>
                                <w:sz w:val="24"/>
                                <w:szCs w:val="24"/>
                              </w:rPr>
                              <w:t xml:space="preserve">            Прием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0;margin-top:6.6pt;width:210pt;height:4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">
                <v:textbox>
                  <w:txbxContent>
                    <w:p w:rsidR="003833C6" w:rsidRDefault="003833C6" w:rsidP="003833C6">
                      <w:pPr>
                        <w:rPr>
                          <w:rFonts w:ascii="Arial" w:hAnsi="Arial" w:cs="Arial"/>
                          <w:sz w:val="24"/>
                          <w:szCs w:val="24"/>
                        </w:rPr>
                      </w:pPr>
                      <w:r>
                        <w:rPr>
                          <w:rFonts w:ascii="Arial" w:hAnsi="Arial" w:cs="Arial"/>
                          <w:sz w:val="24"/>
                          <w:szCs w:val="24"/>
                        </w:rPr>
                        <w:t xml:space="preserve">            Прием заявления</w:t>
                      </w: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-108585</wp:posOffset>
                </wp:positionH>
                <wp:positionV relativeFrom="paragraph">
                  <wp:posOffset>1165860</wp:posOffset>
                </wp:positionV>
                <wp:extent cx="2730500" cy="807720"/>
                <wp:effectExtent l="0" t="0" r="0"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807720"/>
                        </a:xfrm>
                        <a:prstGeom prst="rect">
                          <a:avLst/>
                        </a:prstGeom>
                        <a:solidFill>
                          <a:srgbClr val="FFFFFF"/>
                        </a:solidFill>
                        <a:ln w="9525">
                          <a:solidFill>
                            <a:srgbClr val="000000"/>
                          </a:solidFill>
                          <a:miter lim="800000"/>
                          <a:headEnd/>
                          <a:tailEnd/>
                        </a:ln>
                      </wps:spPr>
                      <wps:txbx>
                        <w:txbxContent>
                          <w:p w:rsidR="003833C6" w:rsidRDefault="003833C6" w:rsidP="003833C6">
                            <w:pPr>
                              <w:rPr>
                                <w:rFonts w:ascii="Arial" w:hAnsi="Arial" w:cs="Arial"/>
                                <w:sz w:val="24"/>
                                <w:szCs w:val="24"/>
                              </w:rPr>
                            </w:pPr>
                            <w:r>
                              <w:rPr>
                                <w:rFonts w:ascii="Arial" w:hAnsi="Arial" w:cs="Arial"/>
                                <w:sz w:val="24"/>
                                <w:szCs w:val="24"/>
                              </w:rPr>
                              <w:t>Отказ в приеме заявлении, в случае наличия оснований для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8.55pt;margin-top:91.8pt;width:215pt;height:6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">
                <v:textbox>
                  <w:txbxContent>
                    <w:p w:rsidR="003833C6" w:rsidRDefault="003833C6" w:rsidP="003833C6">
                      <w:pPr>
                        <w:rPr>
                          <w:rFonts w:ascii="Arial" w:hAnsi="Arial" w:cs="Arial"/>
                          <w:sz w:val="24"/>
                          <w:szCs w:val="24"/>
                        </w:rPr>
                      </w:pPr>
                      <w:r>
                        <w:rPr>
                          <w:rFonts w:ascii="Arial" w:hAnsi="Arial" w:cs="Arial"/>
                          <w:sz w:val="24"/>
                          <w:szCs w:val="24"/>
                        </w:rPr>
                        <w:t>Отказ в приеме заявлении, в случае наличия оснований для отказа в приеме заявления</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44A23CF1" wp14:editId="1F08C231">
                <wp:simplePos x="0" y="0"/>
                <wp:positionH relativeFrom="column">
                  <wp:posOffset>3632200</wp:posOffset>
                </wp:positionH>
                <wp:positionV relativeFrom="paragraph">
                  <wp:posOffset>2042795</wp:posOffset>
                </wp:positionV>
                <wp:extent cx="2286000" cy="17145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714500"/>
                        </a:xfrm>
                        <a:prstGeom prst="rect">
                          <a:avLst/>
                        </a:prstGeom>
                        <a:solidFill>
                          <a:srgbClr val="FFFFFF"/>
                        </a:solidFill>
                        <a:ln w="9525">
                          <a:solidFill>
                            <a:srgbClr val="000000"/>
                          </a:solidFill>
                          <a:miter lim="800000"/>
                          <a:headEnd/>
                          <a:tailEnd/>
                        </a:ln>
                      </wps:spPr>
                      <wps:txbx>
                        <w:txbxContent>
                          <w:p w:rsidR="003833C6" w:rsidRDefault="003833C6" w:rsidP="003833C6">
                            <w:pPr>
                              <w:rPr>
                                <w:rFonts w:ascii="Arial" w:hAnsi="Arial" w:cs="Arial"/>
                                <w:sz w:val="24"/>
                                <w:szCs w:val="24"/>
                              </w:rPr>
                            </w:pPr>
                            <w:r>
                              <w:rPr>
                                <w:rFonts w:ascii="Arial" w:hAnsi="Arial" w:cs="Arial"/>
                                <w:sz w:val="24"/>
                                <w:szCs w:val="24"/>
                              </w:rPr>
                              <w:t>Подготовка письменных разъяснений по вопросу применения нормативных правовых актов сельского поселения</w:t>
                            </w:r>
                            <w:r w:rsidR="00062CAF">
                              <w:rPr>
                                <w:rFonts w:ascii="Arial" w:hAnsi="Arial" w:cs="Arial"/>
                                <w:sz w:val="24"/>
                                <w:szCs w:val="24"/>
                              </w:rPr>
                              <w:t xml:space="preserve"> </w:t>
                            </w:r>
                            <w:r w:rsidR="00E516FC">
                              <w:rPr>
                                <w:rFonts w:ascii="Arial" w:hAnsi="Arial" w:cs="Arial"/>
                                <w:sz w:val="24"/>
                                <w:szCs w:val="24"/>
                              </w:rPr>
                              <w:t xml:space="preserve">Шемякский </w:t>
                            </w:r>
                            <w:r>
                              <w:rPr>
                                <w:rFonts w:ascii="Arial" w:hAnsi="Arial" w:cs="Arial"/>
                                <w:sz w:val="24"/>
                                <w:szCs w:val="24"/>
                              </w:rPr>
                              <w:t xml:space="preserve">сельсовет муниципального района </w:t>
                            </w:r>
                            <w:r w:rsidR="00062CAF">
                              <w:rPr>
                                <w:rFonts w:ascii="Arial" w:hAnsi="Arial" w:cs="Arial"/>
                                <w:sz w:val="24"/>
                                <w:szCs w:val="24"/>
                              </w:rPr>
                              <w:t>Уфимс</w:t>
                            </w:r>
                            <w:r>
                              <w:rPr>
                                <w:rFonts w:ascii="Arial" w:hAnsi="Arial" w:cs="Arial"/>
                                <w:sz w:val="24"/>
                                <w:szCs w:val="24"/>
                              </w:rPr>
                              <w:t>кий район Республики Башкортостан</w:t>
                            </w:r>
                            <w:r>
                              <w:rPr>
                                <w:sz w:val="24"/>
                                <w:szCs w:val="24"/>
                              </w:rPr>
                              <w:t xml:space="preserve"> </w:t>
                            </w:r>
                            <w:r>
                              <w:rPr>
                                <w:rFonts w:ascii="Arial" w:hAnsi="Arial" w:cs="Arial"/>
                                <w:sz w:val="24"/>
                                <w:szCs w:val="24"/>
                              </w:rPr>
                              <w:t>о местных налогах и сборах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23CF1" id="Rectangle 13" o:spid="_x0000_s1028" style="position:absolute;left:0;text-align:left;margin-left:286pt;margin-top:160.85pt;width:180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">
                <v:textbox>
                  <w:txbxContent>
                    <w:p w:rsidR="003833C6" w:rsidRDefault="003833C6" w:rsidP="003833C6">
                      <w:pPr>
                        <w:rPr>
                          <w:rFonts w:ascii="Arial" w:hAnsi="Arial" w:cs="Arial"/>
                          <w:sz w:val="24"/>
                          <w:szCs w:val="24"/>
                        </w:rPr>
                      </w:pPr>
                      <w:r>
                        <w:rPr>
                          <w:rFonts w:ascii="Arial" w:hAnsi="Arial" w:cs="Arial"/>
                          <w:sz w:val="24"/>
                          <w:szCs w:val="24"/>
                        </w:rPr>
                        <w:t>Подготовка письменных разъяснений по вопросу применения нормативных правовых актов сельского поселения</w:t>
                      </w:r>
                      <w:r w:rsidR="00062CAF">
                        <w:rPr>
                          <w:rFonts w:ascii="Arial" w:hAnsi="Arial" w:cs="Arial"/>
                          <w:sz w:val="24"/>
                          <w:szCs w:val="24"/>
                        </w:rPr>
                        <w:t xml:space="preserve"> </w:t>
                      </w:r>
                      <w:r w:rsidR="00E516FC">
                        <w:rPr>
                          <w:rFonts w:ascii="Arial" w:hAnsi="Arial" w:cs="Arial"/>
                          <w:sz w:val="24"/>
                          <w:szCs w:val="24"/>
                        </w:rPr>
                        <w:t xml:space="preserve">Шемякский </w:t>
                      </w:r>
                      <w:r>
                        <w:rPr>
                          <w:rFonts w:ascii="Arial" w:hAnsi="Arial" w:cs="Arial"/>
                          <w:sz w:val="24"/>
                          <w:szCs w:val="24"/>
                        </w:rPr>
                        <w:t xml:space="preserve">сельсовет муниципального района </w:t>
                      </w:r>
                      <w:r w:rsidR="00062CAF">
                        <w:rPr>
                          <w:rFonts w:ascii="Arial" w:hAnsi="Arial" w:cs="Arial"/>
                          <w:sz w:val="24"/>
                          <w:szCs w:val="24"/>
                        </w:rPr>
                        <w:t>Уфимс</w:t>
                      </w:r>
                      <w:r>
                        <w:rPr>
                          <w:rFonts w:ascii="Arial" w:hAnsi="Arial" w:cs="Arial"/>
                          <w:sz w:val="24"/>
                          <w:szCs w:val="24"/>
                        </w:rPr>
                        <w:t>кий район Республики Башкортостан</w:t>
                      </w:r>
                      <w:r>
                        <w:rPr>
                          <w:sz w:val="24"/>
                          <w:szCs w:val="24"/>
                        </w:rPr>
                        <w:t xml:space="preserve"> </w:t>
                      </w:r>
                      <w:r>
                        <w:rPr>
                          <w:rFonts w:ascii="Arial" w:hAnsi="Arial" w:cs="Arial"/>
                          <w:sz w:val="24"/>
                          <w:szCs w:val="24"/>
                        </w:rPr>
                        <w:t>о местных налогах и сборах</w:t>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69C06AFD" wp14:editId="15D56094">
                <wp:simplePos x="0" y="0"/>
                <wp:positionH relativeFrom="column">
                  <wp:posOffset>2298700</wp:posOffset>
                </wp:positionH>
                <wp:positionV relativeFrom="paragraph">
                  <wp:posOffset>624840</wp:posOffset>
                </wp:positionV>
                <wp:extent cx="2603500" cy="571500"/>
                <wp:effectExtent l="0" t="0" r="6350" b="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48442" id="Line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49.2pt" to="386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"/>
            </w:pict>
          </mc:Fallback>
        </mc:AlternateContent>
      </w:r>
      <w:r>
        <w:rPr>
          <w:noProof/>
        </w:rPr>
        <mc:AlternateContent>
          <mc:Choice Requires="wps">
            <w:drawing>
              <wp:anchor distT="0" distB="0" distL="114299" distR="114299" simplePos="0" relativeHeight="251661824" behindDoc="0" locked="0" layoutInCell="1" allowOverlap="1" wp14:anchorId="35E6BA20" wp14:editId="6F7F257B">
                <wp:simplePos x="0" y="0"/>
                <wp:positionH relativeFrom="column">
                  <wp:posOffset>4838699</wp:posOffset>
                </wp:positionH>
                <wp:positionV relativeFrom="paragraph">
                  <wp:posOffset>1829435</wp:posOffset>
                </wp:positionV>
                <wp:extent cx="0" cy="228600"/>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D103" id="Line 16"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1pt,144.05pt" to="381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OzsEwIAACk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"/>
            </w:pict>
          </mc:Fallback>
        </mc:AlternateContent>
      </w:r>
      <w:r>
        <w:rPr>
          <w:noProof/>
        </w:rPr>
        <mc:AlternateContent>
          <mc:Choice Requires="wps">
            <w:drawing>
              <wp:anchor distT="0" distB="0" distL="114300" distR="114300" simplePos="0" relativeHeight="251662848" behindDoc="0" locked="0" layoutInCell="1" allowOverlap="1" wp14:anchorId="7BCDC0F0" wp14:editId="1F6FAEB3">
                <wp:simplePos x="0" y="0"/>
                <wp:positionH relativeFrom="column">
                  <wp:posOffset>3637915</wp:posOffset>
                </wp:positionH>
                <wp:positionV relativeFrom="paragraph">
                  <wp:posOffset>3993515</wp:posOffset>
                </wp:positionV>
                <wp:extent cx="2349500" cy="173736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1737360"/>
                        </a:xfrm>
                        <a:prstGeom prst="rect">
                          <a:avLst/>
                        </a:prstGeom>
                        <a:solidFill>
                          <a:srgbClr val="FFFFFF"/>
                        </a:solidFill>
                        <a:ln w="9525">
                          <a:solidFill>
                            <a:srgbClr val="000000"/>
                          </a:solidFill>
                          <a:miter lim="800000"/>
                          <a:headEnd/>
                          <a:tailEnd/>
                        </a:ln>
                      </wps:spPr>
                      <wps:txbx>
                        <w:txbxContent>
                          <w:p w:rsidR="003833C6" w:rsidRDefault="003833C6" w:rsidP="003833C6">
                            <w:r>
                              <w:rPr>
                                <w:rFonts w:ascii="Arial" w:hAnsi="Arial" w:cs="Arial"/>
                                <w:sz w:val="24"/>
                                <w:szCs w:val="24"/>
                              </w:rPr>
                              <w:t xml:space="preserve">Выдача письменных разъяснений по вопросу применения нормативных правовых актов сельского поселения </w:t>
                            </w:r>
                            <w:r w:rsidR="00E516FC">
                              <w:rPr>
                                <w:sz w:val="28"/>
                                <w:szCs w:val="28"/>
                              </w:rPr>
                              <w:t xml:space="preserve">Шемякский </w:t>
                            </w:r>
                            <w:r>
                              <w:rPr>
                                <w:rFonts w:ascii="Arial" w:hAnsi="Arial" w:cs="Arial"/>
                                <w:sz w:val="24"/>
                                <w:szCs w:val="24"/>
                              </w:rPr>
                              <w:t xml:space="preserve">сельсовет муниципального района </w:t>
                            </w:r>
                            <w:r w:rsidR="00E516FC">
                              <w:rPr>
                                <w:rFonts w:ascii="Arial" w:hAnsi="Arial" w:cs="Arial"/>
                                <w:sz w:val="24"/>
                                <w:szCs w:val="24"/>
                              </w:rPr>
                              <w:t xml:space="preserve">Уфимский </w:t>
                            </w:r>
                            <w:bookmarkStart w:id="0" w:name="_GoBack"/>
                            <w:bookmarkEnd w:id="0"/>
                            <w:r>
                              <w:rPr>
                                <w:rFonts w:ascii="Arial" w:hAnsi="Arial" w:cs="Arial"/>
                                <w:sz w:val="24"/>
                                <w:szCs w:val="24"/>
                              </w:rPr>
                              <w:t xml:space="preserve"> район Республики Башкортостан о местных налогах и сборах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DC0F0" id="Rectangle 17" o:spid="_x0000_s1029" style="position:absolute;left:0;text-align:left;margin-left:286.45pt;margin-top:314.45pt;width:185pt;height:1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">
                <v:textbox>
                  <w:txbxContent>
                    <w:p w:rsidR="003833C6" w:rsidRDefault="003833C6" w:rsidP="003833C6">
                      <w:r>
                        <w:rPr>
                          <w:rFonts w:ascii="Arial" w:hAnsi="Arial" w:cs="Arial"/>
                          <w:sz w:val="24"/>
                          <w:szCs w:val="24"/>
                        </w:rPr>
                        <w:t xml:space="preserve">Выдача письменных разъяснений по вопросу применения нормативных правовых актов сельского поселения </w:t>
                      </w:r>
                      <w:r w:rsidR="00E516FC">
                        <w:rPr>
                          <w:sz w:val="28"/>
                          <w:szCs w:val="28"/>
                        </w:rPr>
                        <w:t xml:space="preserve">Шемякский </w:t>
                      </w:r>
                      <w:r>
                        <w:rPr>
                          <w:rFonts w:ascii="Arial" w:hAnsi="Arial" w:cs="Arial"/>
                          <w:sz w:val="24"/>
                          <w:szCs w:val="24"/>
                        </w:rPr>
                        <w:t xml:space="preserve">сельсовет муниципального района </w:t>
                      </w:r>
                      <w:r w:rsidR="00E516FC">
                        <w:rPr>
                          <w:rFonts w:ascii="Arial" w:hAnsi="Arial" w:cs="Arial"/>
                          <w:sz w:val="24"/>
                          <w:szCs w:val="24"/>
                        </w:rPr>
                        <w:t xml:space="preserve">Уфимский </w:t>
                      </w:r>
                      <w:bookmarkStart w:id="1" w:name="_GoBack"/>
                      <w:bookmarkEnd w:id="1"/>
                      <w:r>
                        <w:rPr>
                          <w:rFonts w:ascii="Arial" w:hAnsi="Arial" w:cs="Arial"/>
                          <w:sz w:val="24"/>
                          <w:szCs w:val="24"/>
                        </w:rPr>
                        <w:t xml:space="preserve"> район Республики Башкортостан о местных налогах и сборах</w:t>
                      </w:r>
                    </w:p>
                  </w:txbxContent>
                </v:textbox>
              </v:rect>
            </w:pict>
          </mc:Fallback>
        </mc:AlternateContent>
      </w: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AF191E" w:rsidP="003833C6">
      <w:pPr>
        <w:ind w:firstLine="709"/>
        <w:jc w:val="both"/>
        <w:rPr>
          <w:sz w:val="24"/>
          <w:szCs w:val="24"/>
        </w:rPr>
      </w:pPr>
      <w:r>
        <w:rPr>
          <w:noProof/>
        </w:rPr>
        <mc:AlternateContent>
          <mc:Choice Requires="wps">
            <w:drawing>
              <wp:anchor distT="0" distB="0" distL="114300" distR="114300" simplePos="0" relativeHeight="251659776" behindDoc="0" locked="0" layoutInCell="1" allowOverlap="1" wp14:anchorId="4CE040E5" wp14:editId="5226767E">
                <wp:simplePos x="0" y="0"/>
                <wp:positionH relativeFrom="column">
                  <wp:posOffset>1174115</wp:posOffset>
                </wp:positionH>
                <wp:positionV relativeFrom="paragraph">
                  <wp:posOffset>15875</wp:posOffset>
                </wp:positionV>
                <wp:extent cx="1016000" cy="571500"/>
                <wp:effectExtent l="0" t="0" r="12700" b="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76CD" id="Line 1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5pt,1.25pt" to="172.4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"/>
            </w:pict>
          </mc:Fallback>
        </mc:AlternateContent>
      </w: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062CAF" w:rsidP="003833C6">
      <w:pPr>
        <w:ind w:firstLine="709"/>
        <w:jc w:val="both"/>
        <w:rPr>
          <w:sz w:val="24"/>
          <w:szCs w:val="24"/>
        </w:rPr>
      </w:pPr>
      <w:r>
        <w:rPr>
          <w:noProof/>
        </w:rPr>
        <mc:AlternateContent>
          <mc:Choice Requires="wps">
            <w:drawing>
              <wp:anchor distT="0" distB="0" distL="114300" distR="114300" simplePos="0" relativeHeight="251657728" behindDoc="0" locked="0" layoutInCell="1" allowOverlap="1" wp14:anchorId="558A6CF5" wp14:editId="3A82CD12">
                <wp:simplePos x="0" y="0"/>
                <wp:positionH relativeFrom="column">
                  <wp:posOffset>3634740</wp:posOffset>
                </wp:positionH>
                <wp:positionV relativeFrom="paragraph">
                  <wp:posOffset>114935</wp:posOffset>
                </wp:positionV>
                <wp:extent cx="2286000" cy="714375"/>
                <wp:effectExtent l="0" t="0" r="19050" b="2857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14375"/>
                        </a:xfrm>
                        <a:prstGeom prst="rect">
                          <a:avLst/>
                        </a:prstGeom>
                        <a:solidFill>
                          <a:srgbClr val="FFFFFF"/>
                        </a:solidFill>
                        <a:ln w="9525">
                          <a:solidFill>
                            <a:srgbClr val="000000"/>
                          </a:solidFill>
                          <a:miter lim="800000"/>
                          <a:headEnd/>
                          <a:tailEnd/>
                        </a:ln>
                      </wps:spPr>
                      <wps:txbx>
                        <w:txbxContent>
                          <w:p w:rsidR="003833C6" w:rsidRDefault="003833C6" w:rsidP="003833C6">
                            <w:pPr>
                              <w:rPr>
                                <w:rFonts w:ascii="Arial" w:hAnsi="Arial" w:cs="Arial"/>
                                <w:sz w:val="24"/>
                                <w:szCs w:val="24"/>
                              </w:rPr>
                            </w:pPr>
                            <w:r>
                              <w:rPr>
                                <w:rFonts w:ascii="Arial" w:hAnsi="Arial" w:cs="Arial"/>
                                <w:sz w:val="24"/>
                                <w:szCs w:val="24"/>
                              </w:rPr>
                              <w:t>Прием и регистрация заявления, в случае отсутствия оснований для отказа в приеме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A6CF5" id="Rectangle 12" o:spid="_x0000_s1030" style="position:absolute;left:0;text-align:left;margin-left:286.2pt;margin-top:9.05pt;width:180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">
                <v:textbox>
                  <w:txbxContent>
                    <w:p w:rsidR="003833C6" w:rsidRDefault="003833C6" w:rsidP="003833C6">
                      <w:pPr>
                        <w:rPr>
                          <w:rFonts w:ascii="Arial" w:hAnsi="Arial" w:cs="Arial"/>
                          <w:sz w:val="24"/>
                          <w:szCs w:val="24"/>
                        </w:rPr>
                      </w:pPr>
                      <w:r>
                        <w:rPr>
                          <w:rFonts w:ascii="Arial" w:hAnsi="Arial" w:cs="Arial"/>
                          <w:sz w:val="24"/>
                          <w:szCs w:val="24"/>
                        </w:rPr>
                        <w:t>Прием и регистрация заявления, в случае отсутствия оснований для отказа в приеме заявления</w:t>
                      </w:r>
                    </w:p>
                  </w:txbxContent>
                </v:textbox>
              </v:rect>
            </w:pict>
          </mc:Fallback>
        </mc:AlternateContent>
      </w: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3833C6">
      <w:pPr>
        <w:ind w:firstLine="709"/>
        <w:jc w:val="both"/>
        <w:rPr>
          <w:sz w:val="24"/>
          <w:szCs w:val="24"/>
        </w:rPr>
      </w:pPr>
    </w:p>
    <w:p w:rsidR="003833C6" w:rsidRDefault="003833C6" w:rsidP="00062CAF">
      <w:pPr>
        <w:jc w:val="both"/>
        <w:rPr>
          <w:sz w:val="24"/>
          <w:szCs w:val="24"/>
        </w:rPr>
      </w:pPr>
    </w:p>
    <w:p w:rsidR="003833C6" w:rsidRDefault="003833C6" w:rsidP="003833C6">
      <w:pPr>
        <w:ind w:firstLine="709"/>
        <w:jc w:val="both"/>
        <w:rPr>
          <w:sz w:val="24"/>
          <w:szCs w:val="24"/>
        </w:rPr>
      </w:pPr>
    </w:p>
    <w:sectPr w:rsidR="003833C6" w:rsidSect="005C277F">
      <w:pgSz w:w="11907" w:h="16840" w:code="9"/>
      <w:pgMar w:top="851" w:right="708"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CE2" w:rsidRDefault="007F6CE2" w:rsidP="00D628F3">
      <w:r>
        <w:separator/>
      </w:r>
    </w:p>
  </w:endnote>
  <w:endnote w:type="continuationSeparator" w:id="0">
    <w:p w:rsidR="007F6CE2" w:rsidRDefault="007F6CE2" w:rsidP="00D6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w Bash">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CE2" w:rsidRDefault="007F6CE2" w:rsidP="00D628F3">
      <w:r>
        <w:separator/>
      </w:r>
    </w:p>
  </w:footnote>
  <w:footnote w:type="continuationSeparator" w:id="0">
    <w:p w:rsidR="007F6CE2" w:rsidRDefault="007F6CE2" w:rsidP="00D628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A11"/>
    <w:multiLevelType w:val="multilevel"/>
    <w:tmpl w:val="9CF867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AB6D69"/>
    <w:multiLevelType w:val="hybridMultilevel"/>
    <w:tmpl w:val="632E3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CE42C1"/>
    <w:multiLevelType w:val="hybridMultilevel"/>
    <w:tmpl w:val="3D9271DA"/>
    <w:lvl w:ilvl="0" w:tplc="5ECE74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AA61518"/>
    <w:multiLevelType w:val="hybridMultilevel"/>
    <w:tmpl w:val="A57AC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A51542"/>
    <w:multiLevelType w:val="hybridMultilevel"/>
    <w:tmpl w:val="72BC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934F9D"/>
    <w:multiLevelType w:val="hybridMultilevel"/>
    <w:tmpl w:val="9EBC3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6F0999"/>
    <w:multiLevelType w:val="hybridMultilevel"/>
    <w:tmpl w:val="2DEAB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520244"/>
    <w:multiLevelType w:val="hybridMultilevel"/>
    <w:tmpl w:val="29342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0A0DA9"/>
    <w:multiLevelType w:val="hybridMultilevel"/>
    <w:tmpl w:val="C11CE3CE"/>
    <w:lvl w:ilvl="0" w:tplc="37C854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38C21F48"/>
    <w:multiLevelType w:val="hybridMultilevel"/>
    <w:tmpl w:val="253833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F56BB6"/>
    <w:multiLevelType w:val="hybridMultilevel"/>
    <w:tmpl w:val="471C8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EB49B5"/>
    <w:multiLevelType w:val="hybridMultilevel"/>
    <w:tmpl w:val="990001A2"/>
    <w:lvl w:ilvl="0" w:tplc="F170F634">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D45657"/>
    <w:multiLevelType w:val="hybridMultilevel"/>
    <w:tmpl w:val="BAB8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B809D7"/>
    <w:multiLevelType w:val="hybridMultilevel"/>
    <w:tmpl w:val="AF480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041EC8"/>
    <w:multiLevelType w:val="hybridMultilevel"/>
    <w:tmpl w:val="0C1E59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718C523C"/>
    <w:multiLevelType w:val="hybridMultilevel"/>
    <w:tmpl w:val="781A2008"/>
    <w:lvl w:ilvl="0" w:tplc="695C450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6" w15:restartNumberingAfterBreak="0">
    <w:nsid w:val="7E317390"/>
    <w:multiLevelType w:val="hybridMultilevel"/>
    <w:tmpl w:val="DC8C7DA2"/>
    <w:lvl w:ilvl="0" w:tplc="3C8AE544">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16"/>
  </w:num>
  <w:num w:numId="3">
    <w:abstractNumId w:val="7"/>
  </w:num>
  <w:num w:numId="4">
    <w:abstractNumId w:val="13"/>
  </w:num>
  <w:num w:numId="5">
    <w:abstractNumId w:val="4"/>
  </w:num>
  <w:num w:numId="6">
    <w:abstractNumId w:val="12"/>
  </w:num>
  <w:num w:numId="7">
    <w:abstractNumId w:val="11"/>
  </w:num>
  <w:num w:numId="8">
    <w:abstractNumId w:val="10"/>
  </w:num>
  <w:num w:numId="9">
    <w:abstractNumId w:val="5"/>
  </w:num>
  <w:num w:numId="10">
    <w:abstractNumId w:val="6"/>
  </w:num>
  <w:num w:numId="11">
    <w:abstractNumId w:val="1"/>
  </w:num>
  <w:num w:numId="12">
    <w:abstractNumId w:val="8"/>
  </w:num>
  <w:num w:numId="13">
    <w:abstractNumId w:val="15"/>
  </w:num>
  <w:num w:numId="14">
    <w:abstractNumId w:val="3"/>
  </w:num>
  <w:num w:numId="15">
    <w:abstractNumId w:val="9"/>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66"/>
    <w:rsid w:val="00016553"/>
    <w:rsid w:val="00017D2F"/>
    <w:rsid w:val="00021580"/>
    <w:rsid w:val="00022503"/>
    <w:rsid w:val="000371C6"/>
    <w:rsid w:val="00044ED8"/>
    <w:rsid w:val="00047A60"/>
    <w:rsid w:val="000519AE"/>
    <w:rsid w:val="00053033"/>
    <w:rsid w:val="00062574"/>
    <w:rsid w:val="00062833"/>
    <w:rsid w:val="00062CAF"/>
    <w:rsid w:val="000650D7"/>
    <w:rsid w:val="000717C7"/>
    <w:rsid w:val="000760BC"/>
    <w:rsid w:val="000A5ACF"/>
    <w:rsid w:val="000C610C"/>
    <w:rsid w:val="000C6C2E"/>
    <w:rsid w:val="000C7F26"/>
    <w:rsid w:val="000D3C3F"/>
    <w:rsid w:val="000D43F4"/>
    <w:rsid w:val="000E1828"/>
    <w:rsid w:val="000E3BB3"/>
    <w:rsid w:val="000E4DA0"/>
    <w:rsid w:val="000F6B8B"/>
    <w:rsid w:val="001165C4"/>
    <w:rsid w:val="001174F7"/>
    <w:rsid w:val="00124E51"/>
    <w:rsid w:val="00133D00"/>
    <w:rsid w:val="00161F02"/>
    <w:rsid w:val="00165C0E"/>
    <w:rsid w:val="00171A7C"/>
    <w:rsid w:val="00171A9B"/>
    <w:rsid w:val="0018167E"/>
    <w:rsid w:val="00191B8F"/>
    <w:rsid w:val="001A4466"/>
    <w:rsid w:val="001B4604"/>
    <w:rsid w:val="001C00D7"/>
    <w:rsid w:val="001C422A"/>
    <w:rsid w:val="001C592F"/>
    <w:rsid w:val="001E1BDE"/>
    <w:rsid w:val="001E61DD"/>
    <w:rsid w:val="001E6432"/>
    <w:rsid w:val="001F1B02"/>
    <w:rsid w:val="001F32BD"/>
    <w:rsid w:val="001F3E36"/>
    <w:rsid w:val="00202969"/>
    <w:rsid w:val="00215486"/>
    <w:rsid w:val="00221D1D"/>
    <w:rsid w:val="00223F79"/>
    <w:rsid w:val="00226D72"/>
    <w:rsid w:val="002308E5"/>
    <w:rsid w:val="002456A8"/>
    <w:rsid w:val="00264AC0"/>
    <w:rsid w:val="00281ED4"/>
    <w:rsid w:val="00283C8C"/>
    <w:rsid w:val="00284636"/>
    <w:rsid w:val="002A3CFC"/>
    <w:rsid w:val="002D490B"/>
    <w:rsid w:val="002E55AB"/>
    <w:rsid w:val="002E5715"/>
    <w:rsid w:val="002E59B2"/>
    <w:rsid w:val="002E66C2"/>
    <w:rsid w:val="002F1C64"/>
    <w:rsid w:val="00311E64"/>
    <w:rsid w:val="0031580B"/>
    <w:rsid w:val="003258D8"/>
    <w:rsid w:val="003309DA"/>
    <w:rsid w:val="00334199"/>
    <w:rsid w:val="0034021D"/>
    <w:rsid w:val="00346863"/>
    <w:rsid w:val="003501FC"/>
    <w:rsid w:val="0035102E"/>
    <w:rsid w:val="00353B2E"/>
    <w:rsid w:val="003571BA"/>
    <w:rsid w:val="003833C6"/>
    <w:rsid w:val="00385DA5"/>
    <w:rsid w:val="003938D6"/>
    <w:rsid w:val="003B0307"/>
    <w:rsid w:val="003B3E57"/>
    <w:rsid w:val="003D1DB8"/>
    <w:rsid w:val="003D4368"/>
    <w:rsid w:val="003D6F57"/>
    <w:rsid w:val="003E5E29"/>
    <w:rsid w:val="003F0A49"/>
    <w:rsid w:val="003F0F50"/>
    <w:rsid w:val="003F365A"/>
    <w:rsid w:val="003F7C20"/>
    <w:rsid w:val="00405ADB"/>
    <w:rsid w:val="004151DD"/>
    <w:rsid w:val="00436C24"/>
    <w:rsid w:val="004414BE"/>
    <w:rsid w:val="00441FBD"/>
    <w:rsid w:val="004439CC"/>
    <w:rsid w:val="00465726"/>
    <w:rsid w:val="004721E8"/>
    <w:rsid w:val="00482120"/>
    <w:rsid w:val="0048702F"/>
    <w:rsid w:val="00496219"/>
    <w:rsid w:val="004A0494"/>
    <w:rsid w:val="004C55CF"/>
    <w:rsid w:val="004F6DE2"/>
    <w:rsid w:val="004F7228"/>
    <w:rsid w:val="004F7B8C"/>
    <w:rsid w:val="00501E1F"/>
    <w:rsid w:val="005344D8"/>
    <w:rsid w:val="005401F4"/>
    <w:rsid w:val="00544938"/>
    <w:rsid w:val="00544F6C"/>
    <w:rsid w:val="00546587"/>
    <w:rsid w:val="00561520"/>
    <w:rsid w:val="00562D57"/>
    <w:rsid w:val="0058079A"/>
    <w:rsid w:val="0058248A"/>
    <w:rsid w:val="00590DD5"/>
    <w:rsid w:val="00592FDE"/>
    <w:rsid w:val="00595452"/>
    <w:rsid w:val="00596AA8"/>
    <w:rsid w:val="005A024B"/>
    <w:rsid w:val="005A2DAB"/>
    <w:rsid w:val="005A4892"/>
    <w:rsid w:val="005B5B7B"/>
    <w:rsid w:val="005C277F"/>
    <w:rsid w:val="005C6F5B"/>
    <w:rsid w:val="005C736C"/>
    <w:rsid w:val="005D095F"/>
    <w:rsid w:val="005E623E"/>
    <w:rsid w:val="005E762B"/>
    <w:rsid w:val="005F216C"/>
    <w:rsid w:val="005F2A83"/>
    <w:rsid w:val="00602A4F"/>
    <w:rsid w:val="0060500D"/>
    <w:rsid w:val="006118F6"/>
    <w:rsid w:val="00630B37"/>
    <w:rsid w:val="006362A2"/>
    <w:rsid w:val="00675F10"/>
    <w:rsid w:val="006814F2"/>
    <w:rsid w:val="006A5004"/>
    <w:rsid w:val="006C45D1"/>
    <w:rsid w:val="006D0440"/>
    <w:rsid w:val="006D2550"/>
    <w:rsid w:val="0070372F"/>
    <w:rsid w:val="0071254A"/>
    <w:rsid w:val="007258C7"/>
    <w:rsid w:val="0073355D"/>
    <w:rsid w:val="00753531"/>
    <w:rsid w:val="00762C02"/>
    <w:rsid w:val="0077369E"/>
    <w:rsid w:val="007762A3"/>
    <w:rsid w:val="007913A7"/>
    <w:rsid w:val="007913ED"/>
    <w:rsid w:val="00795D94"/>
    <w:rsid w:val="007B1BE0"/>
    <w:rsid w:val="007B529C"/>
    <w:rsid w:val="007B6368"/>
    <w:rsid w:val="007B7F09"/>
    <w:rsid w:val="007C369E"/>
    <w:rsid w:val="007C5796"/>
    <w:rsid w:val="007D2407"/>
    <w:rsid w:val="007E3AE9"/>
    <w:rsid w:val="007F6CE2"/>
    <w:rsid w:val="008130DE"/>
    <w:rsid w:val="00813DA6"/>
    <w:rsid w:val="00816E02"/>
    <w:rsid w:val="00821235"/>
    <w:rsid w:val="00835BA2"/>
    <w:rsid w:val="008660A9"/>
    <w:rsid w:val="00873F90"/>
    <w:rsid w:val="00880182"/>
    <w:rsid w:val="00885AD0"/>
    <w:rsid w:val="00896DB1"/>
    <w:rsid w:val="008A31A3"/>
    <w:rsid w:val="008B0C36"/>
    <w:rsid w:val="008C34F7"/>
    <w:rsid w:val="008D0AA5"/>
    <w:rsid w:val="008D619D"/>
    <w:rsid w:val="008E3B49"/>
    <w:rsid w:val="008F451A"/>
    <w:rsid w:val="0091032C"/>
    <w:rsid w:val="009470AD"/>
    <w:rsid w:val="00951A0F"/>
    <w:rsid w:val="00954243"/>
    <w:rsid w:val="00954687"/>
    <w:rsid w:val="00967911"/>
    <w:rsid w:val="00977F7A"/>
    <w:rsid w:val="009B3F88"/>
    <w:rsid w:val="009B6364"/>
    <w:rsid w:val="009D5742"/>
    <w:rsid w:val="009E1309"/>
    <w:rsid w:val="009E1CF0"/>
    <w:rsid w:val="009F5678"/>
    <w:rsid w:val="00A00DBA"/>
    <w:rsid w:val="00A013F0"/>
    <w:rsid w:val="00A03919"/>
    <w:rsid w:val="00A0550C"/>
    <w:rsid w:val="00A074F5"/>
    <w:rsid w:val="00A32F37"/>
    <w:rsid w:val="00A40585"/>
    <w:rsid w:val="00A41A7A"/>
    <w:rsid w:val="00A46540"/>
    <w:rsid w:val="00A507B8"/>
    <w:rsid w:val="00A52204"/>
    <w:rsid w:val="00A75A07"/>
    <w:rsid w:val="00A86544"/>
    <w:rsid w:val="00A93C46"/>
    <w:rsid w:val="00A97F3B"/>
    <w:rsid w:val="00AA16FE"/>
    <w:rsid w:val="00AA1D62"/>
    <w:rsid w:val="00AA4B53"/>
    <w:rsid w:val="00AB30D9"/>
    <w:rsid w:val="00AC514D"/>
    <w:rsid w:val="00AD56E9"/>
    <w:rsid w:val="00AE0E83"/>
    <w:rsid w:val="00AF191E"/>
    <w:rsid w:val="00AF1F76"/>
    <w:rsid w:val="00AF4255"/>
    <w:rsid w:val="00B0155D"/>
    <w:rsid w:val="00B06FB8"/>
    <w:rsid w:val="00B10D95"/>
    <w:rsid w:val="00B12E94"/>
    <w:rsid w:val="00B1639B"/>
    <w:rsid w:val="00B200D0"/>
    <w:rsid w:val="00B210D6"/>
    <w:rsid w:val="00B245CA"/>
    <w:rsid w:val="00B3194E"/>
    <w:rsid w:val="00B44941"/>
    <w:rsid w:val="00B46ED8"/>
    <w:rsid w:val="00B4761C"/>
    <w:rsid w:val="00B52B20"/>
    <w:rsid w:val="00B658E0"/>
    <w:rsid w:val="00B664E3"/>
    <w:rsid w:val="00B70534"/>
    <w:rsid w:val="00B7462D"/>
    <w:rsid w:val="00B831C2"/>
    <w:rsid w:val="00B85CFA"/>
    <w:rsid w:val="00B86065"/>
    <w:rsid w:val="00B97242"/>
    <w:rsid w:val="00BA4C32"/>
    <w:rsid w:val="00BA535E"/>
    <w:rsid w:val="00BC119E"/>
    <w:rsid w:val="00BC28F1"/>
    <w:rsid w:val="00BC29EC"/>
    <w:rsid w:val="00BD0EAA"/>
    <w:rsid w:val="00BE03CD"/>
    <w:rsid w:val="00BE679C"/>
    <w:rsid w:val="00BF3DAA"/>
    <w:rsid w:val="00BF766B"/>
    <w:rsid w:val="00C2416C"/>
    <w:rsid w:val="00C308EC"/>
    <w:rsid w:val="00C30F5C"/>
    <w:rsid w:val="00C31CA1"/>
    <w:rsid w:val="00C36417"/>
    <w:rsid w:val="00C40258"/>
    <w:rsid w:val="00C404C5"/>
    <w:rsid w:val="00C42F56"/>
    <w:rsid w:val="00C446BF"/>
    <w:rsid w:val="00C47918"/>
    <w:rsid w:val="00C508D8"/>
    <w:rsid w:val="00C55D4C"/>
    <w:rsid w:val="00C62FCE"/>
    <w:rsid w:val="00C6369B"/>
    <w:rsid w:val="00C63BDE"/>
    <w:rsid w:val="00C655D5"/>
    <w:rsid w:val="00C90433"/>
    <w:rsid w:val="00C978BA"/>
    <w:rsid w:val="00C97CFC"/>
    <w:rsid w:val="00C97E0C"/>
    <w:rsid w:val="00CA229F"/>
    <w:rsid w:val="00CA361B"/>
    <w:rsid w:val="00CA5E00"/>
    <w:rsid w:val="00CB4B18"/>
    <w:rsid w:val="00CB5CD3"/>
    <w:rsid w:val="00CE5A0B"/>
    <w:rsid w:val="00CE5D63"/>
    <w:rsid w:val="00CF3025"/>
    <w:rsid w:val="00CF601F"/>
    <w:rsid w:val="00CF7A10"/>
    <w:rsid w:val="00D05EAE"/>
    <w:rsid w:val="00D13C43"/>
    <w:rsid w:val="00D30439"/>
    <w:rsid w:val="00D30F3B"/>
    <w:rsid w:val="00D628F3"/>
    <w:rsid w:val="00D70EC1"/>
    <w:rsid w:val="00D731AB"/>
    <w:rsid w:val="00D74243"/>
    <w:rsid w:val="00D7453D"/>
    <w:rsid w:val="00D82D67"/>
    <w:rsid w:val="00D939DF"/>
    <w:rsid w:val="00DC074C"/>
    <w:rsid w:val="00DD0247"/>
    <w:rsid w:val="00DD18AB"/>
    <w:rsid w:val="00DD28C5"/>
    <w:rsid w:val="00DE13FC"/>
    <w:rsid w:val="00DE40E4"/>
    <w:rsid w:val="00DF578E"/>
    <w:rsid w:val="00E000A5"/>
    <w:rsid w:val="00E03B08"/>
    <w:rsid w:val="00E14A69"/>
    <w:rsid w:val="00E152BB"/>
    <w:rsid w:val="00E15F3A"/>
    <w:rsid w:val="00E22709"/>
    <w:rsid w:val="00E254AB"/>
    <w:rsid w:val="00E2558D"/>
    <w:rsid w:val="00E26B38"/>
    <w:rsid w:val="00E365A8"/>
    <w:rsid w:val="00E516FC"/>
    <w:rsid w:val="00E624E3"/>
    <w:rsid w:val="00E70505"/>
    <w:rsid w:val="00E70CB6"/>
    <w:rsid w:val="00EA00D3"/>
    <w:rsid w:val="00EB13AE"/>
    <w:rsid w:val="00EC2F84"/>
    <w:rsid w:val="00ED2634"/>
    <w:rsid w:val="00ED486B"/>
    <w:rsid w:val="00F06448"/>
    <w:rsid w:val="00F07A05"/>
    <w:rsid w:val="00F16D77"/>
    <w:rsid w:val="00F26A82"/>
    <w:rsid w:val="00F26D35"/>
    <w:rsid w:val="00F31DEC"/>
    <w:rsid w:val="00F3286D"/>
    <w:rsid w:val="00F3698E"/>
    <w:rsid w:val="00F4739F"/>
    <w:rsid w:val="00F56D98"/>
    <w:rsid w:val="00F610B0"/>
    <w:rsid w:val="00F67FCC"/>
    <w:rsid w:val="00F7763C"/>
    <w:rsid w:val="00F82EAB"/>
    <w:rsid w:val="00F87D62"/>
    <w:rsid w:val="00F9489E"/>
    <w:rsid w:val="00FA4E59"/>
    <w:rsid w:val="00FC1B97"/>
    <w:rsid w:val="00FD2EEC"/>
    <w:rsid w:val="00FD60A8"/>
    <w:rsid w:val="00FD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DBCF1"/>
  <w15:chartTrackingRefBased/>
  <w15:docId w15:val="{281CA3F0-780E-4506-A98A-A161E580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outlineLvl w:val="0"/>
    </w:pPr>
    <w:rPr>
      <w:b/>
    </w:rPr>
  </w:style>
  <w:style w:type="paragraph" w:styleId="2">
    <w:name w:val="heading 2"/>
    <w:basedOn w:val="a"/>
    <w:next w:val="a"/>
    <w:qFormat/>
    <w:pPr>
      <w:keepNext/>
      <w:jc w:val="center"/>
      <w:outlineLvl w:val="1"/>
    </w:pPr>
    <w:rPr>
      <w:rFonts w:ascii="Arial New Bash" w:hAnsi="Arial New Bash"/>
      <w:b/>
      <w:sz w:val="24"/>
    </w:rPr>
  </w:style>
  <w:style w:type="paragraph" w:styleId="3">
    <w:name w:val="heading 3"/>
    <w:basedOn w:val="a"/>
    <w:next w:val="a"/>
    <w:qFormat/>
    <w:pPr>
      <w:keepNext/>
      <w:outlineLvl w:val="2"/>
    </w:pPr>
    <w:rPr>
      <w:b/>
      <w:sz w:val="36"/>
    </w:rPr>
  </w:style>
  <w:style w:type="paragraph" w:styleId="4">
    <w:name w:val="heading 4"/>
    <w:basedOn w:val="a"/>
    <w:next w:val="a"/>
    <w:qFormat/>
    <w:pPr>
      <w:keepNext/>
      <w:outlineLvl w:val="3"/>
    </w:pPr>
    <w:rPr>
      <w:b/>
      <w:sz w:val="28"/>
    </w:rPr>
  </w:style>
  <w:style w:type="paragraph" w:styleId="5">
    <w:name w:val="heading 5"/>
    <w:basedOn w:val="a"/>
    <w:next w:val="a"/>
    <w:qFormat/>
    <w:pPr>
      <w:keepNext/>
      <w:jc w:val="center"/>
      <w:outlineLvl w:val="4"/>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pBdr>
        <w:top w:val="thinThickSmallGap" w:sz="24" w:space="1" w:color="auto"/>
      </w:pBdr>
      <w:ind w:left="-851" w:right="-341"/>
      <w:jc w:val="center"/>
    </w:pPr>
    <w:rPr>
      <w:b/>
      <w:sz w:val="36"/>
    </w:rPr>
  </w:style>
  <w:style w:type="paragraph" w:styleId="a4">
    <w:name w:val="Body Text"/>
    <w:basedOn w:val="a"/>
    <w:rPr>
      <w:b/>
      <w:sz w:val="28"/>
    </w:rPr>
  </w:style>
  <w:style w:type="paragraph" w:styleId="a5">
    <w:name w:val="Body Text Indent"/>
    <w:basedOn w:val="a"/>
    <w:pPr>
      <w:ind w:firstLine="720"/>
      <w:jc w:val="both"/>
    </w:pPr>
    <w:rPr>
      <w:sz w:val="28"/>
    </w:rPr>
  </w:style>
  <w:style w:type="paragraph" w:styleId="a6">
    <w:name w:val="Title"/>
    <w:basedOn w:val="a"/>
    <w:qFormat/>
    <w:rsid w:val="0048702F"/>
    <w:pPr>
      <w:jc w:val="center"/>
    </w:pPr>
    <w:rPr>
      <w:b/>
      <w:bCs/>
      <w:i/>
      <w:iCs/>
      <w:sz w:val="24"/>
      <w:szCs w:val="24"/>
    </w:rPr>
  </w:style>
  <w:style w:type="character" w:styleId="a7">
    <w:name w:val="Strong"/>
    <w:qFormat/>
    <w:rsid w:val="0048702F"/>
    <w:rPr>
      <w:b/>
      <w:bCs/>
    </w:rPr>
  </w:style>
  <w:style w:type="paragraph" w:customStyle="1" w:styleId="ConsPlusNormal">
    <w:name w:val="ConsPlusNormal"/>
    <w:rsid w:val="00A03919"/>
    <w:pPr>
      <w:widowControl w:val="0"/>
      <w:autoSpaceDE w:val="0"/>
      <w:autoSpaceDN w:val="0"/>
      <w:adjustRightInd w:val="0"/>
      <w:ind w:firstLine="720"/>
    </w:pPr>
    <w:rPr>
      <w:rFonts w:ascii="Arial" w:hAnsi="Arial" w:cs="Arial"/>
    </w:rPr>
  </w:style>
  <w:style w:type="paragraph" w:customStyle="1" w:styleId="ConsPlusNonformat">
    <w:name w:val="ConsPlusNonformat"/>
    <w:rsid w:val="00A03919"/>
    <w:pPr>
      <w:widowControl w:val="0"/>
      <w:autoSpaceDE w:val="0"/>
      <w:autoSpaceDN w:val="0"/>
      <w:adjustRightInd w:val="0"/>
    </w:pPr>
    <w:rPr>
      <w:rFonts w:ascii="Courier New" w:hAnsi="Courier New" w:cs="Courier New"/>
    </w:rPr>
  </w:style>
  <w:style w:type="paragraph" w:customStyle="1" w:styleId="ConsPlusTitle">
    <w:name w:val="ConsPlusTitle"/>
    <w:rsid w:val="00A03919"/>
    <w:pPr>
      <w:widowControl w:val="0"/>
      <w:autoSpaceDE w:val="0"/>
      <w:autoSpaceDN w:val="0"/>
      <w:adjustRightInd w:val="0"/>
    </w:pPr>
    <w:rPr>
      <w:b/>
      <w:bCs/>
      <w:sz w:val="24"/>
      <w:szCs w:val="24"/>
    </w:rPr>
  </w:style>
  <w:style w:type="table" w:styleId="a8">
    <w:name w:val="Table Grid"/>
    <w:basedOn w:val="a1"/>
    <w:rsid w:val="00592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rsid w:val="009D5742"/>
    <w:pPr>
      <w:spacing w:after="120"/>
      <w:ind w:left="283"/>
    </w:pPr>
    <w:rPr>
      <w:sz w:val="16"/>
      <w:szCs w:val="16"/>
    </w:rPr>
  </w:style>
  <w:style w:type="character" w:styleId="a9">
    <w:name w:val="Emphasis"/>
    <w:qFormat/>
    <w:rsid w:val="00DE13FC"/>
    <w:rPr>
      <w:i/>
      <w:iCs/>
    </w:rPr>
  </w:style>
  <w:style w:type="paragraph" w:styleId="20">
    <w:name w:val="Body Text Indent 2"/>
    <w:basedOn w:val="a"/>
    <w:link w:val="21"/>
    <w:rsid w:val="00017D2F"/>
    <w:pPr>
      <w:spacing w:after="120" w:line="480" w:lineRule="auto"/>
      <w:ind w:left="283"/>
    </w:pPr>
  </w:style>
  <w:style w:type="character" w:customStyle="1" w:styleId="21">
    <w:name w:val="Основной текст с отступом 2 Знак"/>
    <w:basedOn w:val="a0"/>
    <w:link w:val="20"/>
    <w:rsid w:val="00017D2F"/>
  </w:style>
  <w:style w:type="paragraph" w:styleId="aa">
    <w:name w:val="header"/>
    <w:basedOn w:val="a"/>
    <w:link w:val="ab"/>
    <w:rsid w:val="00D628F3"/>
    <w:pPr>
      <w:tabs>
        <w:tab w:val="center" w:pos="4677"/>
        <w:tab w:val="right" w:pos="9355"/>
      </w:tabs>
    </w:pPr>
  </w:style>
  <w:style w:type="character" w:customStyle="1" w:styleId="ab">
    <w:name w:val="Верхний колонтитул Знак"/>
    <w:basedOn w:val="a0"/>
    <w:link w:val="aa"/>
    <w:rsid w:val="00D628F3"/>
  </w:style>
  <w:style w:type="paragraph" w:styleId="ac">
    <w:name w:val="footer"/>
    <w:basedOn w:val="a"/>
    <w:link w:val="ad"/>
    <w:rsid w:val="00D628F3"/>
    <w:pPr>
      <w:tabs>
        <w:tab w:val="center" w:pos="4677"/>
        <w:tab w:val="right" w:pos="9355"/>
      </w:tabs>
    </w:pPr>
  </w:style>
  <w:style w:type="character" w:customStyle="1" w:styleId="ad">
    <w:name w:val="Нижний колонтитул Знак"/>
    <w:basedOn w:val="a0"/>
    <w:link w:val="ac"/>
    <w:rsid w:val="00D628F3"/>
  </w:style>
  <w:style w:type="paragraph" w:styleId="ae">
    <w:name w:val="List Paragraph"/>
    <w:basedOn w:val="a"/>
    <w:uiPriority w:val="34"/>
    <w:qFormat/>
    <w:rsid w:val="003571BA"/>
    <w:pPr>
      <w:ind w:left="708"/>
    </w:pPr>
  </w:style>
  <w:style w:type="paragraph" w:styleId="af">
    <w:name w:val="Balloon Text"/>
    <w:basedOn w:val="a"/>
    <w:link w:val="af0"/>
    <w:rsid w:val="00DE40E4"/>
    <w:rPr>
      <w:rFonts w:ascii="Tahoma" w:hAnsi="Tahoma" w:cs="Tahoma"/>
      <w:sz w:val="16"/>
      <w:szCs w:val="16"/>
    </w:rPr>
  </w:style>
  <w:style w:type="character" w:customStyle="1" w:styleId="af0">
    <w:name w:val="Текст выноски Знак"/>
    <w:link w:val="af"/>
    <w:rsid w:val="00DE40E4"/>
    <w:rPr>
      <w:rFonts w:ascii="Tahoma" w:hAnsi="Tahoma" w:cs="Tahoma"/>
      <w:sz w:val="16"/>
      <w:szCs w:val="16"/>
    </w:rPr>
  </w:style>
  <w:style w:type="paragraph" w:styleId="af1">
    <w:name w:val="Normal (Web)"/>
    <w:basedOn w:val="a"/>
    <w:uiPriority w:val="99"/>
    <w:unhideWhenUsed/>
    <w:rsid w:val="00954687"/>
    <w:pPr>
      <w:spacing w:before="100" w:beforeAutospacing="1" w:after="100" w:afterAutospacing="1"/>
    </w:pPr>
    <w:rPr>
      <w:sz w:val="24"/>
      <w:szCs w:val="24"/>
    </w:rPr>
  </w:style>
  <w:style w:type="table" w:customStyle="1" w:styleId="11">
    <w:name w:val="Сетка таблицы1"/>
    <w:basedOn w:val="a1"/>
    <w:next w:val="a8"/>
    <w:uiPriority w:val="59"/>
    <w:rsid w:val="00B1639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021580"/>
    <w:rPr>
      <w:b/>
    </w:rPr>
  </w:style>
  <w:style w:type="paragraph" w:styleId="af2">
    <w:name w:val="No Spacing"/>
    <w:uiPriority w:val="1"/>
    <w:qFormat/>
    <w:rsid w:val="00021580"/>
    <w:rPr>
      <w:rFonts w:ascii="Calibri" w:hAnsi="Calibri"/>
      <w:sz w:val="22"/>
      <w:szCs w:val="22"/>
    </w:rPr>
  </w:style>
  <w:style w:type="paragraph" w:customStyle="1" w:styleId="12">
    <w:name w:val="Без интервала1"/>
    <w:uiPriority w:val="99"/>
    <w:semiHidden/>
    <w:rsid w:val="00021580"/>
    <w:rPr>
      <w:rFonts w:ascii="Calibri" w:eastAsia="Calibri" w:hAnsi="Calibri"/>
      <w:sz w:val="22"/>
      <w:szCs w:val="22"/>
      <w:lang w:eastAsia="en-US"/>
    </w:rPr>
  </w:style>
  <w:style w:type="character" w:styleId="af3">
    <w:name w:val="Hyperlink"/>
    <w:uiPriority w:val="99"/>
    <w:unhideWhenUsed/>
    <w:rsid w:val="003833C6"/>
    <w:rPr>
      <w:color w:val="00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60764">
      <w:bodyDiv w:val="1"/>
      <w:marLeft w:val="0"/>
      <w:marRight w:val="0"/>
      <w:marTop w:val="0"/>
      <w:marBottom w:val="0"/>
      <w:divBdr>
        <w:top w:val="none" w:sz="0" w:space="0" w:color="auto"/>
        <w:left w:val="none" w:sz="0" w:space="0" w:color="auto"/>
        <w:bottom w:val="none" w:sz="0" w:space="0" w:color="auto"/>
        <w:right w:val="none" w:sz="0" w:space="0" w:color="auto"/>
      </w:divBdr>
    </w:div>
    <w:div w:id="469440244">
      <w:bodyDiv w:val="1"/>
      <w:marLeft w:val="0"/>
      <w:marRight w:val="0"/>
      <w:marTop w:val="0"/>
      <w:marBottom w:val="0"/>
      <w:divBdr>
        <w:top w:val="none" w:sz="0" w:space="0" w:color="auto"/>
        <w:left w:val="none" w:sz="0" w:space="0" w:color="auto"/>
        <w:bottom w:val="none" w:sz="0" w:space="0" w:color="auto"/>
        <w:right w:val="none" w:sz="0" w:space="0" w:color="auto"/>
      </w:divBdr>
    </w:div>
    <w:div w:id="649554415">
      <w:bodyDiv w:val="1"/>
      <w:marLeft w:val="0"/>
      <w:marRight w:val="0"/>
      <w:marTop w:val="0"/>
      <w:marBottom w:val="0"/>
      <w:divBdr>
        <w:top w:val="none" w:sz="0" w:space="0" w:color="auto"/>
        <w:left w:val="none" w:sz="0" w:space="0" w:color="auto"/>
        <w:bottom w:val="none" w:sz="0" w:space="0" w:color="auto"/>
        <w:right w:val="none" w:sz="0" w:space="0" w:color="auto"/>
      </w:divBdr>
    </w:div>
    <w:div w:id="664089554">
      <w:bodyDiv w:val="1"/>
      <w:marLeft w:val="0"/>
      <w:marRight w:val="0"/>
      <w:marTop w:val="0"/>
      <w:marBottom w:val="0"/>
      <w:divBdr>
        <w:top w:val="none" w:sz="0" w:space="0" w:color="auto"/>
        <w:left w:val="none" w:sz="0" w:space="0" w:color="auto"/>
        <w:bottom w:val="none" w:sz="0" w:space="0" w:color="auto"/>
        <w:right w:val="none" w:sz="0" w:space="0" w:color="auto"/>
      </w:divBdr>
    </w:div>
    <w:div w:id="1176190251">
      <w:bodyDiv w:val="1"/>
      <w:marLeft w:val="0"/>
      <w:marRight w:val="0"/>
      <w:marTop w:val="0"/>
      <w:marBottom w:val="0"/>
      <w:divBdr>
        <w:top w:val="none" w:sz="0" w:space="0" w:color="auto"/>
        <w:left w:val="none" w:sz="0" w:space="0" w:color="auto"/>
        <w:bottom w:val="none" w:sz="0" w:space="0" w:color="auto"/>
        <w:right w:val="none" w:sz="0" w:space="0" w:color="auto"/>
      </w:divBdr>
    </w:div>
    <w:div w:id="1238204103">
      <w:bodyDiv w:val="1"/>
      <w:marLeft w:val="0"/>
      <w:marRight w:val="0"/>
      <w:marTop w:val="0"/>
      <w:marBottom w:val="0"/>
      <w:divBdr>
        <w:top w:val="none" w:sz="0" w:space="0" w:color="auto"/>
        <w:left w:val="none" w:sz="0" w:space="0" w:color="auto"/>
        <w:bottom w:val="none" w:sz="0" w:space="0" w:color="auto"/>
        <w:right w:val="none" w:sz="0" w:space="0" w:color="auto"/>
      </w:divBdr>
    </w:div>
    <w:div w:id="1805200010">
      <w:bodyDiv w:val="1"/>
      <w:marLeft w:val="0"/>
      <w:marRight w:val="0"/>
      <w:marTop w:val="0"/>
      <w:marBottom w:val="0"/>
      <w:divBdr>
        <w:top w:val="none" w:sz="0" w:space="0" w:color="auto"/>
        <w:left w:val="none" w:sz="0" w:space="0" w:color="auto"/>
        <w:bottom w:val="none" w:sz="0" w:space="0" w:color="auto"/>
        <w:right w:val="none" w:sz="0" w:space="0" w:color="auto"/>
      </w:divBdr>
    </w:div>
    <w:div w:id="1845975598">
      <w:bodyDiv w:val="1"/>
      <w:marLeft w:val="0"/>
      <w:marRight w:val="0"/>
      <w:marTop w:val="0"/>
      <w:marBottom w:val="0"/>
      <w:divBdr>
        <w:top w:val="none" w:sz="0" w:space="0" w:color="auto"/>
        <w:left w:val="none" w:sz="0" w:space="0" w:color="auto"/>
        <w:bottom w:val="none" w:sz="0" w:space="0" w:color="auto"/>
        <w:right w:val="none" w:sz="0" w:space="0" w:color="auto"/>
      </w:divBdr>
    </w:div>
    <w:div w:id="1863206717">
      <w:bodyDiv w:val="1"/>
      <w:marLeft w:val="0"/>
      <w:marRight w:val="0"/>
      <w:marTop w:val="0"/>
      <w:marBottom w:val="0"/>
      <w:divBdr>
        <w:top w:val="none" w:sz="0" w:space="0" w:color="auto"/>
        <w:left w:val="none" w:sz="0" w:space="0" w:color="auto"/>
        <w:bottom w:val="none" w:sz="0" w:space="0" w:color="auto"/>
        <w:right w:val="none" w:sz="0" w:space="0" w:color="auto"/>
      </w:divBdr>
    </w:div>
    <w:div w:id="1928997106">
      <w:bodyDiv w:val="1"/>
      <w:marLeft w:val="0"/>
      <w:marRight w:val="0"/>
      <w:marTop w:val="0"/>
      <w:marBottom w:val="0"/>
      <w:divBdr>
        <w:top w:val="none" w:sz="0" w:space="0" w:color="auto"/>
        <w:left w:val="none" w:sz="0" w:space="0" w:color="auto"/>
        <w:bottom w:val="none" w:sz="0" w:space="0" w:color="auto"/>
        <w:right w:val="none" w:sz="0" w:space="0" w:color="auto"/>
      </w:divBdr>
    </w:div>
    <w:div w:id="199317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bashkortosta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3F7BBCEBDD5B191D8EB6BF37065B6AF1EF83B2BC8A75F553C47BB47B33A747F40C59213C8674752AAE2FDeCn3J" TargetMode="Externa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AeCn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513CA-B5E7-49BF-9EC1-6D209E9E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5020</Words>
  <Characters>28615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453030, Архангел ауылы,                                                                                                                 453030, с</vt:lpstr>
    </vt:vector>
  </TitlesOfParts>
  <Company>1</Company>
  <LinksUpToDate>false</LinksUpToDate>
  <CharactersWithSpaces>33568</CharactersWithSpaces>
  <SharedDoc>false</SharedDoc>
  <HLinks>
    <vt:vector size="12" baseType="variant">
      <vt:variant>
        <vt:i4>4259844</vt:i4>
      </vt:variant>
      <vt:variant>
        <vt:i4>3</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0</vt:i4>
      </vt:variant>
      <vt:variant>
        <vt:i4>0</vt:i4>
      </vt:variant>
      <vt:variant>
        <vt:i4>5</vt:i4>
      </vt:variant>
      <vt:variant>
        <vt:lpwstr>consultantplus://offline/ref=03F7BBCEBDD5B191D8EB6BF37065B6AF1EF83B2BC8A75F553C47BB47B33A747F40C59213C8674752AAE2FAeCnAJ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453030, Архангел ауылы,                                                                                                                 453030, с</dc:title>
  <dc:subject/>
  <dc:creator>Администрация Архангельского района</dc:creator>
  <cp:keywords/>
  <cp:lastModifiedBy>1</cp:lastModifiedBy>
  <cp:revision>6</cp:revision>
  <cp:lastPrinted>2021-07-21T06:35:00Z</cp:lastPrinted>
  <dcterms:created xsi:type="dcterms:W3CDTF">2021-07-08T08:55:00Z</dcterms:created>
  <dcterms:modified xsi:type="dcterms:W3CDTF">2021-07-21T06:36:00Z</dcterms:modified>
</cp:coreProperties>
</file>