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FB" w:rsidRDefault="008233FB" w:rsidP="000E2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3FB" w:rsidRDefault="008233FB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FB" w:rsidRDefault="000E2772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0E2772" w:rsidRDefault="000E2772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Совета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поселения Шемякский  сельсовет муниципального района Уфимский район  Республики Башкортостан</w:t>
      </w:r>
    </w:p>
    <w:p w:rsidR="008233FB" w:rsidRDefault="008233FB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72" w:rsidRDefault="000E2772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72" w:rsidRDefault="000E2772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FB" w:rsidRPr="000E2772" w:rsidRDefault="008233FB" w:rsidP="0082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2772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дополнение в решение </w:t>
      </w:r>
      <w:proofErr w:type="gramStart"/>
      <w:r w:rsidRPr="000E2772">
        <w:rPr>
          <w:rFonts w:ascii="Times New Roman" w:hAnsi="Times New Roman" w:cs="Times New Roman"/>
          <w:b/>
          <w:sz w:val="28"/>
          <w:szCs w:val="28"/>
        </w:rPr>
        <w:t>Совета  сельского</w:t>
      </w:r>
      <w:proofErr w:type="gramEnd"/>
      <w:r w:rsidRPr="000E2772">
        <w:rPr>
          <w:rFonts w:ascii="Times New Roman" w:hAnsi="Times New Roman" w:cs="Times New Roman"/>
          <w:b/>
          <w:sz w:val="28"/>
          <w:szCs w:val="28"/>
        </w:rPr>
        <w:t xml:space="preserve"> поселения  Шемякский  сельсовет муниципального района Уфимский район Республики Башкортостан от 15 июня 2020 года №5</w:t>
      </w:r>
      <w:r w:rsidR="004F5BC6">
        <w:rPr>
          <w:rFonts w:ascii="Times New Roman" w:hAnsi="Times New Roman" w:cs="Times New Roman"/>
          <w:b/>
          <w:sz w:val="28"/>
          <w:szCs w:val="28"/>
        </w:rPr>
        <w:t>6</w:t>
      </w:r>
    </w:p>
    <w:bookmarkEnd w:id="0"/>
    <w:p w:rsidR="008233FB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FB" w:rsidRPr="000E2772" w:rsidRDefault="008233FB" w:rsidP="0082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25 декабря 2008 года           № 273-ФЗ «О противодействии коррупции»,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10 июля 2023 года № 286-ФЗ «О внесении изменений в отдельные законодательные акты Российской Федерации», Закона Республики Башкортостан от 13 июля 2009 года № 145-з «О противодействии коррупции в Республике Башкортостан», Закона Республики Башкортостан от 18 марта 2005 года № 162 «О местном самоуправлении в Республике Башкортостан», руководствуясь Уставом  сельского поселения Шемякский сельсовет муниципального района Уфимский район Республики Башкортостан, учитывая изменения действующего законодательства а также экспертное заключение Государственного комитета Республики Башкортостан по делам юстиции от 28 июня 2024 года № НГР RU 03069805202000009, Совет сельского поселения Шемякский сельсовет муниципального района Уфимский район Республики Башкортостан   р е ш и л:</w:t>
      </w:r>
    </w:p>
    <w:p w:rsidR="008233FB" w:rsidRPr="000E2772" w:rsidRDefault="008233FB" w:rsidP="0082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1. Внести дополнение в решение Совета  сельского поселения  Шемякский  сельсовет муниципального района Уфимский район Республики Башкортостан от 15 июня 2020 года №5</w:t>
      </w:r>
      <w:r w:rsidR="004F5BC6">
        <w:rPr>
          <w:rFonts w:ascii="Times New Roman" w:hAnsi="Times New Roman" w:cs="Times New Roman"/>
          <w:sz w:val="28"/>
          <w:szCs w:val="28"/>
        </w:rPr>
        <w:t>6</w:t>
      </w:r>
      <w:r w:rsidRPr="000E2772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применении мер ответственности к депутату Совета  сельского поселения  Шемякский  сельсовет муниципального района Уфимский район Республики Башкортостан», дополнив  «Порядок принятия решения о применении мер ответственности к депутату Совета  сельского поселения  Шемякский  сельсовет муниципального района Уфимский район Республики Башкортостан» пунктами 9 - 15 согласно приложению к настоящему решению.</w:t>
      </w:r>
    </w:p>
    <w:p w:rsidR="008233FB" w:rsidRPr="000E2772" w:rsidRDefault="008233FB" w:rsidP="0082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Администрации сельского поселения Шемякский  сельсовет  муниципального района Уфимский район Республики Башкортостан по адресу: РБ, Уфимский </w:t>
      </w:r>
      <w:r w:rsidRPr="000E2772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Pr="000E2772">
        <w:rPr>
          <w:rFonts w:ascii="Times New Roman" w:hAnsi="Times New Roman" w:cs="Times New Roman"/>
          <w:sz w:val="28"/>
          <w:szCs w:val="28"/>
        </w:rPr>
        <w:t>с.Октябрьский</w:t>
      </w:r>
      <w:proofErr w:type="spellEnd"/>
      <w:r w:rsidRPr="000E2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72"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 w:rsidRPr="000E2772">
        <w:rPr>
          <w:rFonts w:ascii="Times New Roman" w:hAnsi="Times New Roman" w:cs="Times New Roman"/>
          <w:sz w:val="28"/>
          <w:szCs w:val="28"/>
        </w:rPr>
        <w:t xml:space="preserve"> д.11  и разместить на официальном сайте Администрации сельского поселения Шемякский сельсовет муниципального района Уфимский район Республики Башкортостан в информационно-телекоммуникационной сети Интернет </w:t>
      </w:r>
      <w:hyperlink r:id="rId4" w:history="1">
        <w:r w:rsidRPr="000E2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E277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E2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shemjak</w:t>
        </w:r>
        <w:proofErr w:type="spellEnd"/>
        <w:r w:rsidRPr="000E27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2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E27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E2772">
        <w:rPr>
          <w:rFonts w:ascii="Times New Roman" w:hAnsi="Times New Roman" w:cs="Times New Roman"/>
          <w:sz w:val="28"/>
          <w:szCs w:val="28"/>
        </w:rPr>
        <w:t>.</w:t>
      </w:r>
    </w:p>
    <w:p w:rsidR="008233FB" w:rsidRPr="000E2772" w:rsidRDefault="008233FB" w:rsidP="0082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соблюдению Регламента Совета, статуса и этики депутата Совета муниципального района Уфимский район Республики Башкортостан.</w:t>
      </w:r>
    </w:p>
    <w:p w:rsidR="008233FB" w:rsidRPr="000E2772" w:rsidRDefault="008233FB" w:rsidP="0082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>Зам. председателя Совета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 xml:space="preserve">Шемякский сельсовет 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 xml:space="preserve">Уфимский район 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r w:rsidRPr="000E277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E2772">
        <w:rPr>
          <w:rFonts w:ascii="Times New Roman" w:hAnsi="Times New Roman" w:cs="Times New Roman"/>
          <w:b/>
          <w:sz w:val="28"/>
          <w:szCs w:val="28"/>
        </w:rPr>
        <w:t>О.Ю.Портнова</w:t>
      </w:r>
      <w:proofErr w:type="spellEnd"/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>№ 51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72">
        <w:rPr>
          <w:rFonts w:ascii="Times New Roman" w:hAnsi="Times New Roman" w:cs="Times New Roman"/>
          <w:b/>
          <w:sz w:val="28"/>
          <w:szCs w:val="28"/>
        </w:rPr>
        <w:t>от 15 июля 2024 г.</w:t>
      </w:r>
    </w:p>
    <w:p w:rsidR="008233FB" w:rsidRPr="000E2772" w:rsidRDefault="008233FB" w:rsidP="0082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0E2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Совета сельского поселения</w:t>
      </w: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 xml:space="preserve">Шемякский </w:t>
      </w:r>
      <w:proofErr w:type="gramStart"/>
      <w:r w:rsidRPr="000E2772">
        <w:rPr>
          <w:rFonts w:ascii="Times New Roman" w:hAnsi="Times New Roman" w:cs="Times New Roman"/>
          <w:sz w:val="28"/>
          <w:szCs w:val="28"/>
        </w:rPr>
        <w:t>сельсовет  муниципального</w:t>
      </w:r>
      <w:proofErr w:type="gramEnd"/>
      <w:r w:rsidRPr="000E2772">
        <w:rPr>
          <w:rFonts w:ascii="Times New Roman" w:hAnsi="Times New Roman" w:cs="Times New Roman"/>
          <w:sz w:val="28"/>
          <w:szCs w:val="28"/>
        </w:rPr>
        <w:t xml:space="preserve"> района Уфимский район </w:t>
      </w: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2772">
        <w:rPr>
          <w:rFonts w:ascii="Times New Roman" w:hAnsi="Times New Roman" w:cs="Times New Roman"/>
          <w:sz w:val="28"/>
          <w:szCs w:val="28"/>
        </w:rPr>
        <w:t>от «15» июля 2024 года № 51</w:t>
      </w: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9. К депутату, члену выборного органа местного самоуправления, выборному должностному лицу местного самоуправления, представившим заведомо неполные сведения, за исключением случаев, установленных федеральными законами, либо представившим заведомо недостоверные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1) предупреждение;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10. Применение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9 настоящего Положения, </w:t>
      </w:r>
      <w:r w:rsidRPr="000E2772">
        <w:rPr>
          <w:sz w:val="28"/>
          <w:szCs w:val="28"/>
        </w:rPr>
        <w:lastRenderedPageBreak/>
        <w:t>осуществляется на основании обращения Главы Республики Башкортостан в орган местного самоуправления, уполномоченный принимать соответствующее решение, с заявлением о применении данных мер ответственности.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9 настоящего Положения, определяется нормативным правовым актом представительного органа муниципального образования, который должен содержать: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1) порядок и сроки уведомления лица, в отношении которого поступило заявление Главы Республики Башкортостан, указанное в пункте 10 настоящего Положения, о дате, времени, месте и порядке его рассмотрения;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2) вид голосования по вопросу о применении мер ответственности и порядок его проведения;</w:t>
      </w:r>
      <w:r w:rsidRPr="000E2772">
        <w:rPr>
          <w:sz w:val="28"/>
          <w:szCs w:val="28"/>
        </w:rPr>
        <w:br/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3) порядок рассмотрения вопроса о применении мер ответственности;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4) сроки и способы направления (вручения) копии принятого решения лицу, в отношении которого поступило заявление.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12. Вопрос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9 настоящего Положения, рассматривается на заседании органа местного самоуправления, уполномоченного принимать соответствующее решение.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При рассмотрении данного вопроса депутату, члену выборного органа местного самоуправления, выборному должностному лицу местного самоуправления должна быть предоставлена возможность дать пояснения по представленным сведениям.</w:t>
      </w:r>
      <w:r w:rsidRPr="000E2772">
        <w:rPr>
          <w:sz w:val="28"/>
          <w:szCs w:val="28"/>
        </w:rPr>
        <w:br/>
        <w:t xml:space="preserve">О дате, времени и месте рассмотрения заявления Главы Республики Башкортостан, указанного в пункте 10 настоящего Положения, депутат, член выборного органа местного самоуправления, выборное должностное лицо местного самоуправления должен быть уведомлен органом местного самоуправления, принимающим решение о применении меры ответственности, не позднее чем за 15 дней.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13. При принятии решения о выборе конкретной меры ответственности учитываются вина депутата, члена выборного органа местного самоуправления, выборного должностного лица местного самоуправления, причины и условия, при которых им были представлены заведомо неполные сведения, за исключением случаев, установленных федеральными законами, либо заведомо недостоверные сведения о своих доходах, расходах, об </w:t>
      </w:r>
      <w:r w:rsidRPr="000E2772">
        <w:rPr>
          <w:sz w:val="28"/>
          <w:szCs w:val="28"/>
        </w:rPr>
        <w:lastRenderedPageBreak/>
        <w:t xml:space="preserve"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При рассмотрении вопроса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 должны соблюдаться требования по предотвращению и урегулированию конфликта интересов.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При рассмотрении указанного вопроса на заседании соответствующего органа местного самоуправления вправе присутствовать Глава Республики Башкортостан, уполномоченные им лица.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14. Применение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9 настоящего Положения, осуществляется не позднее шести месяцев со дня поступления в орган местного самоуправления, уполномоченный принимать соответствующее решение, заявления Главы Республики Башкортостан, указанного в пункте 10 настоящего Положения, и не позднее трех лет со дня представления депутатом, членом выборного органа местного самоуправления, выборным должностных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15. Информация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 размещается на официальном сайте принявшего соответствующее решение органа местного самоуправления в информационно-телекоммуникационной сети "Интернет" в течение 10 рабочих дней с даты принятия органом местного самоуправления решения и находится на сайте не менее одного года.</w:t>
      </w:r>
      <w:r w:rsidRPr="000E2772">
        <w:rPr>
          <w:sz w:val="28"/>
          <w:szCs w:val="28"/>
        </w:rPr>
        <w:br/>
        <w:t xml:space="preserve">В информации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указываются: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1) фамилия, имя, отчество;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2) должность;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3) основание для применения меры ответственности;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4) принятая мера ответственности;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5) срок действия меры ответственности (при наличии);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 xml:space="preserve">6) наименование органа местного самоуправления, принявшего решение о применении меры ответственности; </w:t>
      </w: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233FB" w:rsidRPr="000E2772" w:rsidRDefault="008233FB" w:rsidP="00823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2772">
        <w:rPr>
          <w:sz w:val="28"/>
          <w:szCs w:val="28"/>
        </w:rPr>
        <w:t>7) реквизиты муниципального правового акта, на основании которого принята мера ответственности.</w:t>
      </w:r>
    </w:p>
    <w:p w:rsidR="008233FB" w:rsidRPr="000E2772" w:rsidRDefault="008233FB" w:rsidP="00823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E1" w:rsidRPr="000E2772" w:rsidRDefault="00745CE1">
      <w:pPr>
        <w:rPr>
          <w:sz w:val="28"/>
          <w:szCs w:val="28"/>
        </w:rPr>
      </w:pPr>
    </w:p>
    <w:sectPr w:rsidR="00745CE1" w:rsidRPr="000E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C"/>
    <w:rsid w:val="000E2772"/>
    <w:rsid w:val="004F5BC6"/>
    <w:rsid w:val="00745CE1"/>
    <w:rsid w:val="008233FB"/>
    <w:rsid w:val="00B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2829"/>
  <w15:chartTrackingRefBased/>
  <w15:docId w15:val="{B0CE8001-2418-4CEA-99A8-DF5AD46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3FB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2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mj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2024-07-17T04:11:00Z</cp:lastPrinted>
  <dcterms:created xsi:type="dcterms:W3CDTF">2024-07-17T04:05:00Z</dcterms:created>
  <dcterms:modified xsi:type="dcterms:W3CDTF">2024-07-17T05:04:00Z</dcterms:modified>
</cp:coreProperties>
</file>